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F4579"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Created by </w:t>
      </w:r>
      <w:proofErr w:type="spellStart"/>
      <w:r>
        <w:rPr>
          <w:rFonts w:ascii="Courier New" w:hAnsi="Courier New" w:cs="Courier New"/>
          <w:i/>
          <w:iCs/>
          <w:color w:val="808080"/>
          <w:sz w:val="20"/>
          <w:szCs w:val="20"/>
          <w:lang w:val="en-US"/>
        </w:rPr>
        <w:t>Vertabelo</w:t>
      </w:r>
      <w:proofErr w:type="spellEnd"/>
      <w:r>
        <w:rPr>
          <w:rFonts w:ascii="Courier New" w:hAnsi="Courier New" w:cs="Courier New"/>
          <w:i/>
          <w:iCs/>
          <w:color w:val="808080"/>
          <w:sz w:val="20"/>
          <w:szCs w:val="20"/>
          <w:lang w:val="en-US"/>
        </w:rPr>
        <w:t xml:space="preserve"> (http://vertabelo.com)</w:t>
      </w:r>
    </w:p>
    <w:p w14:paraId="60E8F066"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Last modification date: 2021-12-17 07:29:00.016</w:t>
      </w:r>
    </w:p>
    <w:p w14:paraId="635B50CB"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p>
    <w:p w14:paraId="4137707C"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tables</w:t>
      </w:r>
    </w:p>
    <w:p w14:paraId="06E31EBD"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Accessories</w:t>
      </w:r>
    </w:p>
    <w:p w14:paraId="521EFC65"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Accessories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09C59054"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accessID</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B3E8DA0"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accessName</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9CC2C49"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fixed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CBBB6C"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detachable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AE1DBF9"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Accessories_pk</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accessID</w:t>
      </w:r>
      <w:proofErr w:type="spellEnd"/>
      <w:r>
        <w:rPr>
          <w:rFonts w:ascii="Courier New" w:hAnsi="Courier New" w:cs="Courier New"/>
          <w:color w:val="0000FF"/>
          <w:sz w:val="20"/>
          <w:szCs w:val="20"/>
          <w:lang w:val="en-US"/>
        </w:rPr>
        <w:t>)</w:t>
      </w:r>
    </w:p>
    <w:p w14:paraId="25C0D313"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716E3DCA"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2D456FEF"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Billing</w:t>
      </w:r>
    </w:p>
    <w:p w14:paraId="5BE3FFE9"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Billing</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54DD708D"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billID</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E33A212"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billDate</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DD6601"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billUnits</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19F098F"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ratePerUnit</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D3E7A94"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subTotal</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0F1727C"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grandTotal</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C1B61F"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Customers_custID</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7748A25"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Billing_pk</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billID</w:t>
      </w:r>
      <w:proofErr w:type="spellEnd"/>
      <w:r>
        <w:rPr>
          <w:rFonts w:ascii="Courier New" w:hAnsi="Courier New" w:cs="Courier New"/>
          <w:color w:val="0000FF"/>
          <w:sz w:val="20"/>
          <w:szCs w:val="20"/>
          <w:lang w:val="en-US"/>
        </w:rPr>
        <w:t>)</w:t>
      </w:r>
    </w:p>
    <w:p w14:paraId="0CE480D7"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352F71F3"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783359CE"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Customers</w:t>
      </w:r>
    </w:p>
    <w:p w14:paraId="65092E91"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2C4C5EE6"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custID</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8E15874"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custName</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80B04C6"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custContact</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9C30754"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mobileType</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9FD14D4"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mobileSerial</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D14F7C2"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MOBILES_mobileID</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871B94D"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Customers_pk</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custID</w:t>
      </w:r>
      <w:proofErr w:type="spellEnd"/>
      <w:r>
        <w:rPr>
          <w:rFonts w:ascii="Courier New" w:hAnsi="Courier New" w:cs="Courier New"/>
          <w:color w:val="0000FF"/>
          <w:sz w:val="20"/>
          <w:szCs w:val="20"/>
          <w:lang w:val="en-US"/>
        </w:rPr>
        <w:t>)</w:t>
      </w:r>
    </w:p>
    <w:p w14:paraId="2DDE8123"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4C0CDE1A"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24B162BD"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MOBILES</w:t>
      </w:r>
    </w:p>
    <w:p w14:paraId="4425B797"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MOBILES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7600E7E8"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mobileID</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BCD9722"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mobileName</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2BC3E6"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mobileType</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073282"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mobileVersion</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2298AE8"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mobileSerial</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C2AC69"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Accessories_accessID</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5D38F3"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Suppliers_supplierID</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C5E7F0B"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MOBILES_pk</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mobileID</w:t>
      </w:r>
      <w:proofErr w:type="spellEnd"/>
      <w:r>
        <w:rPr>
          <w:rFonts w:ascii="Courier New" w:hAnsi="Courier New" w:cs="Courier New"/>
          <w:color w:val="0000FF"/>
          <w:sz w:val="20"/>
          <w:szCs w:val="20"/>
          <w:lang w:val="en-US"/>
        </w:rPr>
        <w:t>)</w:t>
      </w:r>
    </w:p>
    <w:p w14:paraId="603CAEBF"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1308C8DB"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530E2983"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Suppliers</w:t>
      </w:r>
    </w:p>
    <w:p w14:paraId="615B6A05"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0AFF1D15"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supplierID</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80B6B3E"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supplierName</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91E27B3"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supplierType</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4E5F9BC"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supplierLocation</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5AA76DD"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Contract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79EE6C2"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Regular</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6077E96"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Suppliers_pk</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supplierID</w:t>
      </w:r>
      <w:proofErr w:type="spellEnd"/>
      <w:r>
        <w:rPr>
          <w:rFonts w:ascii="Courier New" w:hAnsi="Courier New" w:cs="Courier New"/>
          <w:color w:val="0000FF"/>
          <w:sz w:val="20"/>
          <w:szCs w:val="20"/>
          <w:lang w:val="en-US"/>
        </w:rPr>
        <w:t>)</w:t>
      </w:r>
    </w:p>
    <w:p w14:paraId="48901FBA"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lastRenderedPageBreak/>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5C1DF73D"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04A2C2BE"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foreign keys</w:t>
      </w:r>
    </w:p>
    <w:p w14:paraId="7315B5DB"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Reference: </w:t>
      </w:r>
      <w:proofErr w:type="spellStart"/>
      <w:r>
        <w:rPr>
          <w:rFonts w:ascii="Courier New" w:hAnsi="Courier New" w:cs="Courier New"/>
          <w:i/>
          <w:iCs/>
          <w:color w:val="808080"/>
          <w:sz w:val="20"/>
          <w:szCs w:val="20"/>
          <w:lang w:val="en-US"/>
        </w:rPr>
        <w:t>Billing_Customers</w:t>
      </w:r>
      <w:proofErr w:type="spellEnd"/>
      <w:r>
        <w:rPr>
          <w:rFonts w:ascii="Courier New" w:hAnsi="Courier New" w:cs="Courier New"/>
          <w:i/>
          <w:iCs/>
          <w:color w:val="808080"/>
          <w:sz w:val="20"/>
          <w:szCs w:val="20"/>
          <w:lang w:val="en-US"/>
        </w:rPr>
        <w:t xml:space="preserve"> (table: Billing)</w:t>
      </w:r>
    </w:p>
    <w:p w14:paraId="22EE93AA" w14:textId="77777777" w:rsidR="002874F5" w:rsidRDefault="002874F5" w:rsidP="002874F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ALTER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Billing</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ADD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Billing_Customers</w:t>
      </w:r>
      <w:proofErr w:type="spellEnd"/>
    </w:p>
    <w:p w14:paraId="35A39309"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Customers_custID</w:t>
      </w:r>
      <w:proofErr w:type="spellEnd"/>
      <w:r>
        <w:rPr>
          <w:rFonts w:ascii="Courier New" w:hAnsi="Courier New" w:cs="Courier New"/>
          <w:color w:val="0000FF"/>
          <w:sz w:val="20"/>
          <w:szCs w:val="20"/>
          <w:lang w:val="en-US"/>
        </w:rPr>
        <w:t>)</w:t>
      </w:r>
    </w:p>
    <w:p w14:paraId="5F4C9589"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custID</w:t>
      </w:r>
      <w:proofErr w:type="spellEnd"/>
      <w:r>
        <w:rPr>
          <w:rFonts w:ascii="Courier New" w:hAnsi="Courier New" w:cs="Courier New"/>
          <w:color w:val="0000FF"/>
          <w:sz w:val="20"/>
          <w:szCs w:val="20"/>
          <w:lang w:val="en-US"/>
        </w:rPr>
        <w:t>);</w:t>
      </w:r>
    </w:p>
    <w:p w14:paraId="18119DBC"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76DCFD86"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Reference: </w:t>
      </w:r>
      <w:proofErr w:type="spellStart"/>
      <w:r>
        <w:rPr>
          <w:rFonts w:ascii="Courier New" w:hAnsi="Courier New" w:cs="Courier New"/>
          <w:i/>
          <w:iCs/>
          <w:color w:val="808080"/>
          <w:sz w:val="20"/>
          <w:szCs w:val="20"/>
          <w:lang w:val="en-US"/>
        </w:rPr>
        <w:t>Customers_MOBILES</w:t>
      </w:r>
      <w:proofErr w:type="spellEnd"/>
      <w:r>
        <w:rPr>
          <w:rFonts w:ascii="Courier New" w:hAnsi="Courier New" w:cs="Courier New"/>
          <w:i/>
          <w:iCs/>
          <w:color w:val="808080"/>
          <w:sz w:val="20"/>
          <w:szCs w:val="20"/>
          <w:lang w:val="en-US"/>
        </w:rPr>
        <w:t xml:space="preserve"> (table: Customers)</w:t>
      </w:r>
    </w:p>
    <w:p w14:paraId="16F701C8" w14:textId="77777777" w:rsidR="002874F5" w:rsidRDefault="002874F5" w:rsidP="002874F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ALTER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ADD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Customers_MOBILES</w:t>
      </w:r>
      <w:proofErr w:type="spellEnd"/>
    </w:p>
    <w:p w14:paraId="1D0C1220"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MOBILES_mobileID</w:t>
      </w:r>
      <w:proofErr w:type="spellEnd"/>
      <w:r>
        <w:rPr>
          <w:rFonts w:ascii="Courier New" w:hAnsi="Courier New" w:cs="Courier New"/>
          <w:color w:val="0000FF"/>
          <w:sz w:val="20"/>
          <w:szCs w:val="20"/>
          <w:lang w:val="en-US"/>
        </w:rPr>
        <w:t>)</w:t>
      </w:r>
    </w:p>
    <w:p w14:paraId="73201F80"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MOBILES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mobileID</w:t>
      </w:r>
      <w:proofErr w:type="spellEnd"/>
      <w:r>
        <w:rPr>
          <w:rFonts w:ascii="Courier New" w:hAnsi="Courier New" w:cs="Courier New"/>
          <w:color w:val="0000FF"/>
          <w:sz w:val="20"/>
          <w:szCs w:val="20"/>
          <w:lang w:val="en-US"/>
        </w:rPr>
        <w:t>);</w:t>
      </w:r>
    </w:p>
    <w:p w14:paraId="32657573"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795791AB"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Reference: </w:t>
      </w:r>
      <w:proofErr w:type="spellStart"/>
      <w:r>
        <w:rPr>
          <w:rFonts w:ascii="Courier New" w:hAnsi="Courier New" w:cs="Courier New"/>
          <w:i/>
          <w:iCs/>
          <w:color w:val="808080"/>
          <w:sz w:val="20"/>
          <w:szCs w:val="20"/>
          <w:lang w:val="en-US"/>
        </w:rPr>
        <w:t>MOBILES_Accessories</w:t>
      </w:r>
      <w:proofErr w:type="spellEnd"/>
      <w:r>
        <w:rPr>
          <w:rFonts w:ascii="Courier New" w:hAnsi="Courier New" w:cs="Courier New"/>
          <w:i/>
          <w:iCs/>
          <w:color w:val="808080"/>
          <w:sz w:val="20"/>
          <w:szCs w:val="20"/>
          <w:lang w:val="en-US"/>
        </w:rPr>
        <w:t xml:space="preserve"> (table: MOBILES)</w:t>
      </w:r>
    </w:p>
    <w:p w14:paraId="2F7C459B" w14:textId="77777777" w:rsidR="002874F5" w:rsidRDefault="002874F5" w:rsidP="002874F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ALTER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MOBILES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ADD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MOBILES_Accessories</w:t>
      </w:r>
      <w:proofErr w:type="spellEnd"/>
    </w:p>
    <w:p w14:paraId="4D872825"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Accessories_accessID</w:t>
      </w:r>
      <w:proofErr w:type="spellEnd"/>
      <w:r>
        <w:rPr>
          <w:rFonts w:ascii="Courier New" w:hAnsi="Courier New" w:cs="Courier New"/>
          <w:color w:val="0000FF"/>
          <w:sz w:val="20"/>
          <w:szCs w:val="20"/>
          <w:lang w:val="en-US"/>
        </w:rPr>
        <w:t>)</w:t>
      </w:r>
    </w:p>
    <w:p w14:paraId="551BEF4D"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Accessories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accessID</w:t>
      </w:r>
      <w:proofErr w:type="spellEnd"/>
      <w:r>
        <w:rPr>
          <w:rFonts w:ascii="Courier New" w:hAnsi="Courier New" w:cs="Courier New"/>
          <w:color w:val="0000FF"/>
          <w:sz w:val="20"/>
          <w:szCs w:val="20"/>
          <w:lang w:val="en-US"/>
        </w:rPr>
        <w:t>);</w:t>
      </w:r>
    </w:p>
    <w:p w14:paraId="2BB85156"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59152D74"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Reference: </w:t>
      </w:r>
      <w:proofErr w:type="spellStart"/>
      <w:r>
        <w:rPr>
          <w:rFonts w:ascii="Courier New" w:hAnsi="Courier New" w:cs="Courier New"/>
          <w:i/>
          <w:iCs/>
          <w:color w:val="808080"/>
          <w:sz w:val="20"/>
          <w:szCs w:val="20"/>
          <w:lang w:val="en-US"/>
        </w:rPr>
        <w:t>MOBILES_Suppliers</w:t>
      </w:r>
      <w:proofErr w:type="spellEnd"/>
      <w:r>
        <w:rPr>
          <w:rFonts w:ascii="Courier New" w:hAnsi="Courier New" w:cs="Courier New"/>
          <w:i/>
          <w:iCs/>
          <w:color w:val="808080"/>
          <w:sz w:val="20"/>
          <w:szCs w:val="20"/>
          <w:lang w:val="en-US"/>
        </w:rPr>
        <w:t xml:space="preserve"> (table: MOBILES)</w:t>
      </w:r>
    </w:p>
    <w:p w14:paraId="1C7D937C" w14:textId="77777777" w:rsidR="002874F5" w:rsidRDefault="002874F5" w:rsidP="002874F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ALTER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MOBILES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ADD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MOBILES_Suppliers</w:t>
      </w:r>
      <w:proofErr w:type="spellEnd"/>
    </w:p>
    <w:p w14:paraId="188FB572"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Suppliers_supplierID</w:t>
      </w:r>
      <w:proofErr w:type="spellEnd"/>
      <w:r>
        <w:rPr>
          <w:rFonts w:ascii="Courier New" w:hAnsi="Courier New" w:cs="Courier New"/>
          <w:color w:val="0000FF"/>
          <w:sz w:val="20"/>
          <w:szCs w:val="20"/>
          <w:lang w:val="en-US"/>
        </w:rPr>
        <w:t>)</w:t>
      </w:r>
    </w:p>
    <w:p w14:paraId="5C308F22"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supplierID</w:t>
      </w:r>
      <w:proofErr w:type="spellEnd"/>
      <w:r>
        <w:rPr>
          <w:rFonts w:ascii="Courier New" w:hAnsi="Courier New" w:cs="Courier New"/>
          <w:color w:val="0000FF"/>
          <w:sz w:val="20"/>
          <w:szCs w:val="20"/>
          <w:lang w:val="en-US"/>
        </w:rPr>
        <w:t>);</w:t>
      </w:r>
    </w:p>
    <w:p w14:paraId="4DEFF872"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0A1B193D"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sequences</w:t>
      </w:r>
    </w:p>
    <w:p w14:paraId="4CA3FB3F"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Sequence: </w:t>
      </w:r>
      <w:proofErr w:type="spellStart"/>
      <w:r>
        <w:rPr>
          <w:rFonts w:ascii="Courier New" w:hAnsi="Courier New" w:cs="Courier New"/>
          <w:i/>
          <w:iCs/>
          <w:color w:val="808080"/>
          <w:sz w:val="20"/>
          <w:szCs w:val="20"/>
          <w:lang w:val="en-US"/>
        </w:rPr>
        <w:t>Accessories_seq</w:t>
      </w:r>
      <w:proofErr w:type="spellEnd"/>
    </w:p>
    <w:p w14:paraId="49EA81AB" w14:textId="77777777" w:rsidR="002874F5" w:rsidRDefault="002874F5" w:rsidP="002874F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SEQUENCE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Accessories_seq</w:t>
      </w:r>
      <w:proofErr w:type="spellEnd"/>
    </w:p>
    <w:p w14:paraId="447D5889"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INCREMENT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17BA4A53"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NOMINVALUE</w:t>
      </w:r>
    </w:p>
    <w:p w14:paraId="60C221B9"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NOMAXVALUE</w:t>
      </w:r>
    </w:p>
    <w:p w14:paraId="1294B2AB"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WITH</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6D96F248"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NOCACHE</w:t>
      </w:r>
    </w:p>
    <w:p w14:paraId="52D99BC8"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NOCYCLE</w:t>
      </w:r>
      <w:r>
        <w:rPr>
          <w:rFonts w:ascii="Courier New" w:hAnsi="Courier New" w:cs="Courier New"/>
          <w:color w:val="0000FF"/>
          <w:sz w:val="20"/>
          <w:szCs w:val="20"/>
          <w:lang w:val="en-US"/>
        </w:rPr>
        <w:t>;</w:t>
      </w:r>
    </w:p>
    <w:p w14:paraId="013A2997"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2F5A48D8"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Sequence: </w:t>
      </w:r>
      <w:proofErr w:type="spellStart"/>
      <w:r>
        <w:rPr>
          <w:rFonts w:ascii="Courier New" w:hAnsi="Courier New" w:cs="Courier New"/>
          <w:i/>
          <w:iCs/>
          <w:color w:val="808080"/>
          <w:sz w:val="20"/>
          <w:szCs w:val="20"/>
          <w:lang w:val="en-US"/>
        </w:rPr>
        <w:t>Billing_seq</w:t>
      </w:r>
      <w:proofErr w:type="spellEnd"/>
    </w:p>
    <w:p w14:paraId="35A948C8" w14:textId="77777777" w:rsidR="002874F5" w:rsidRDefault="002874F5" w:rsidP="002874F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SEQUENCE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Billing_seq</w:t>
      </w:r>
      <w:proofErr w:type="spellEnd"/>
    </w:p>
    <w:p w14:paraId="3A59FC7B"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INCREMENT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2937D858"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NOMINVALUE</w:t>
      </w:r>
    </w:p>
    <w:p w14:paraId="5E7383C1"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NOMAXVALUE</w:t>
      </w:r>
    </w:p>
    <w:p w14:paraId="10927083"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WITH</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5CF30C8F"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NOCACHE</w:t>
      </w:r>
    </w:p>
    <w:p w14:paraId="7335A1EA"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NOCYCLE</w:t>
      </w:r>
      <w:r>
        <w:rPr>
          <w:rFonts w:ascii="Courier New" w:hAnsi="Courier New" w:cs="Courier New"/>
          <w:color w:val="0000FF"/>
          <w:sz w:val="20"/>
          <w:szCs w:val="20"/>
          <w:lang w:val="en-US"/>
        </w:rPr>
        <w:t>;</w:t>
      </w:r>
    </w:p>
    <w:p w14:paraId="6B917149"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45B3F149"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Sequence: </w:t>
      </w:r>
      <w:proofErr w:type="spellStart"/>
      <w:r>
        <w:rPr>
          <w:rFonts w:ascii="Courier New" w:hAnsi="Courier New" w:cs="Courier New"/>
          <w:i/>
          <w:iCs/>
          <w:color w:val="808080"/>
          <w:sz w:val="20"/>
          <w:szCs w:val="20"/>
          <w:lang w:val="en-US"/>
        </w:rPr>
        <w:t>Customers_seq</w:t>
      </w:r>
      <w:proofErr w:type="spellEnd"/>
    </w:p>
    <w:p w14:paraId="233C496D" w14:textId="77777777" w:rsidR="002874F5" w:rsidRDefault="002874F5" w:rsidP="002874F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SEQUENCE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Customers_seq</w:t>
      </w:r>
      <w:proofErr w:type="spellEnd"/>
    </w:p>
    <w:p w14:paraId="5AD98E26"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INCREMENT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672F2071"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NOMINVALUE</w:t>
      </w:r>
    </w:p>
    <w:p w14:paraId="15FC8AAF"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NOMAXVALUE</w:t>
      </w:r>
    </w:p>
    <w:p w14:paraId="14612A2D"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WITH</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6E9BC893"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NOCACHE</w:t>
      </w:r>
    </w:p>
    <w:p w14:paraId="696AB380"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NOCYCLE</w:t>
      </w:r>
      <w:r>
        <w:rPr>
          <w:rFonts w:ascii="Courier New" w:hAnsi="Courier New" w:cs="Courier New"/>
          <w:color w:val="0000FF"/>
          <w:sz w:val="20"/>
          <w:szCs w:val="20"/>
          <w:lang w:val="en-US"/>
        </w:rPr>
        <w:t>;</w:t>
      </w:r>
    </w:p>
    <w:p w14:paraId="3D751855"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50333EC2"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Sequence: </w:t>
      </w:r>
      <w:proofErr w:type="spellStart"/>
      <w:r>
        <w:rPr>
          <w:rFonts w:ascii="Courier New" w:hAnsi="Courier New" w:cs="Courier New"/>
          <w:i/>
          <w:iCs/>
          <w:color w:val="808080"/>
          <w:sz w:val="20"/>
          <w:szCs w:val="20"/>
          <w:lang w:val="en-US"/>
        </w:rPr>
        <w:t>MOBILES_seq</w:t>
      </w:r>
      <w:proofErr w:type="spellEnd"/>
    </w:p>
    <w:p w14:paraId="58FB7610" w14:textId="77777777" w:rsidR="002874F5" w:rsidRDefault="002874F5" w:rsidP="002874F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SEQUENCE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MOBILES_seq</w:t>
      </w:r>
      <w:proofErr w:type="spellEnd"/>
    </w:p>
    <w:p w14:paraId="41ED18A2"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INCREMENT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3FD6CA01"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NOMINVALUE</w:t>
      </w:r>
    </w:p>
    <w:p w14:paraId="2E106952"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NOMAXVALUE</w:t>
      </w:r>
    </w:p>
    <w:p w14:paraId="46A54A47"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WITH</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4E1F5750"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b/>
          <w:bCs/>
          <w:color w:val="0000FF"/>
          <w:sz w:val="20"/>
          <w:szCs w:val="20"/>
          <w:lang w:val="en-US"/>
        </w:rPr>
        <w:t>NOCACHE</w:t>
      </w:r>
    </w:p>
    <w:p w14:paraId="236589E1"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NOCYCLE</w:t>
      </w:r>
      <w:r>
        <w:rPr>
          <w:rFonts w:ascii="Courier New" w:hAnsi="Courier New" w:cs="Courier New"/>
          <w:color w:val="0000FF"/>
          <w:sz w:val="20"/>
          <w:szCs w:val="20"/>
          <w:lang w:val="en-US"/>
        </w:rPr>
        <w:t>;</w:t>
      </w:r>
    </w:p>
    <w:p w14:paraId="09675336"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5BEFE341"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xml:space="preserve">-- Sequence: </w:t>
      </w:r>
      <w:proofErr w:type="spellStart"/>
      <w:r>
        <w:rPr>
          <w:rFonts w:ascii="Courier New" w:hAnsi="Courier New" w:cs="Courier New"/>
          <w:i/>
          <w:iCs/>
          <w:color w:val="808080"/>
          <w:sz w:val="20"/>
          <w:szCs w:val="20"/>
          <w:lang w:val="en-US"/>
        </w:rPr>
        <w:t>Suppliers_seq</w:t>
      </w:r>
      <w:proofErr w:type="spellEnd"/>
    </w:p>
    <w:p w14:paraId="1CEE2E00" w14:textId="77777777" w:rsidR="002874F5" w:rsidRDefault="002874F5" w:rsidP="002874F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SEQUENCE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Suppliers_seq</w:t>
      </w:r>
      <w:proofErr w:type="spellEnd"/>
    </w:p>
    <w:p w14:paraId="7867735D"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INCREMENT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33C1ADEC"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NOMINVALUE</w:t>
      </w:r>
    </w:p>
    <w:p w14:paraId="283A0962"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NOMAXVALUE</w:t>
      </w:r>
    </w:p>
    <w:p w14:paraId="5586B57D" w14:textId="77777777" w:rsidR="002874F5" w:rsidRDefault="002874F5" w:rsidP="002874F5">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WITH</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14:paraId="2BED61CA" w14:textId="77777777" w:rsidR="002874F5" w:rsidRDefault="002874F5" w:rsidP="002874F5">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NOCACHE</w:t>
      </w:r>
    </w:p>
    <w:p w14:paraId="4CCD5301"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NOCYCLE</w:t>
      </w:r>
      <w:r>
        <w:rPr>
          <w:rFonts w:ascii="Courier New" w:hAnsi="Courier New" w:cs="Courier New"/>
          <w:color w:val="0000FF"/>
          <w:sz w:val="20"/>
          <w:szCs w:val="20"/>
          <w:lang w:val="en-US"/>
        </w:rPr>
        <w:t>;</w:t>
      </w:r>
    </w:p>
    <w:p w14:paraId="7BF63848" w14:textId="77777777" w:rsidR="002874F5" w:rsidRDefault="002874F5" w:rsidP="002874F5">
      <w:pPr>
        <w:autoSpaceDE w:val="0"/>
        <w:autoSpaceDN w:val="0"/>
        <w:adjustRightInd w:val="0"/>
        <w:spacing w:after="0" w:line="240" w:lineRule="auto"/>
        <w:rPr>
          <w:rFonts w:ascii="Courier New" w:hAnsi="Courier New" w:cs="Courier New"/>
          <w:color w:val="0000FF"/>
          <w:sz w:val="20"/>
          <w:szCs w:val="20"/>
          <w:lang w:val="en-US"/>
        </w:rPr>
      </w:pPr>
    </w:p>
    <w:p w14:paraId="2FDA2A14"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End of file.</w:t>
      </w:r>
    </w:p>
    <w:p w14:paraId="5F8D07EC" w14:textId="77777777" w:rsidR="002874F5" w:rsidRDefault="002874F5" w:rsidP="002874F5">
      <w:pPr>
        <w:autoSpaceDE w:val="0"/>
        <w:autoSpaceDN w:val="0"/>
        <w:adjustRightInd w:val="0"/>
        <w:spacing w:after="0" w:line="240" w:lineRule="auto"/>
        <w:rPr>
          <w:rFonts w:ascii="Courier New" w:hAnsi="Courier New" w:cs="Courier New"/>
          <w:i/>
          <w:iCs/>
          <w:color w:val="808080"/>
          <w:sz w:val="20"/>
          <w:szCs w:val="20"/>
          <w:lang w:val="en-US"/>
        </w:rPr>
      </w:pPr>
    </w:p>
    <w:p w14:paraId="00BD1A08" w14:textId="634F779A" w:rsidR="00DF38AD" w:rsidRDefault="00DF38AD" w:rsidP="002874F5"/>
    <w:p w14:paraId="3B1B27E1" w14:textId="77777777" w:rsidR="00264334" w:rsidRPr="00900322" w:rsidRDefault="00264334" w:rsidP="00264334">
      <w:pPr>
        <w:rPr>
          <w:rFonts w:ascii="Clarity City" w:hAnsi="Clarity City"/>
          <w:b/>
          <w:bCs/>
        </w:rPr>
      </w:pPr>
      <w:r w:rsidRPr="005A045B">
        <w:rPr>
          <w:rFonts w:ascii="Clarity City" w:hAnsi="Clarity City"/>
          <w:b/>
          <w:bCs/>
          <w:highlight w:val="yellow"/>
        </w:rPr>
        <w:t>Data Sources</w:t>
      </w:r>
    </w:p>
    <w:p w14:paraId="4A775FB7" w14:textId="77777777" w:rsidR="00900322" w:rsidRDefault="00264334" w:rsidP="002874F5">
      <w:pPr>
        <w:rPr>
          <w:rFonts w:ascii="Clarity City" w:hAnsi="Clarity City"/>
        </w:rPr>
      </w:pPr>
      <w:r w:rsidRPr="00900322">
        <w:rPr>
          <w:rFonts w:ascii="Clarity City" w:hAnsi="Clarity City"/>
        </w:rPr>
        <w:t xml:space="preserve">The Mobile Retail Accessories Shop is a place where customers can walk-in for their mobile accessories and servicing related. The data base with related product info gets updated manually the time when it first available at stores.  All the parts are been given unique code to put it in their class.  </w:t>
      </w:r>
    </w:p>
    <w:p w14:paraId="7AAC3286" w14:textId="6D531CFE" w:rsidR="00264334" w:rsidRDefault="00264334" w:rsidP="002874F5">
      <w:pPr>
        <w:rPr>
          <w:rFonts w:ascii="Clarity City" w:hAnsi="Clarity City"/>
        </w:rPr>
      </w:pPr>
      <w:r w:rsidRPr="00900322">
        <w:rPr>
          <w:rFonts w:ascii="Clarity City" w:hAnsi="Clarity City"/>
        </w:rPr>
        <w:t>Say for example, when a particular customer enquires about specific part for his mobile or handovers the mobile for service at stores, the device details like make, serial number, version number etc., gets captured then and there itself.  In case any spare parts are to be replaced to that mobile then type of spare part with ID will be tracked from databased and given to technician for replac</w:t>
      </w:r>
      <w:r w:rsidR="00900322" w:rsidRPr="00900322">
        <w:rPr>
          <w:rFonts w:ascii="Clarity City" w:hAnsi="Clarity City"/>
        </w:rPr>
        <w:t>ement.  The service gets billed with details like mobile id, accessories id, number of units consumed, rate per unit and unit cost and total bill amount will gets displayed.</w:t>
      </w:r>
    </w:p>
    <w:p w14:paraId="4BCD1A9F" w14:textId="6D19E864" w:rsidR="005A045B" w:rsidRPr="00900322" w:rsidRDefault="005A045B" w:rsidP="005A045B">
      <w:pPr>
        <w:rPr>
          <w:rFonts w:ascii="Clarity City" w:hAnsi="Clarity City"/>
          <w:b/>
          <w:bCs/>
        </w:rPr>
      </w:pPr>
      <w:r>
        <w:rPr>
          <w:rFonts w:ascii="Clarity City" w:hAnsi="Clarity City"/>
          <w:b/>
          <w:bCs/>
          <w:highlight w:val="yellow"/>
        </w:rPr>
        <w:t>Database already with list of suppliers for related</w:t>
      </w:r>
      <w:r w:rsidRPr="005A045B">
        <w:rPr>
          <w:rFonts w:ascii="Clarity City" w:hAnsi="Clarity City"/>
          <w:b/>
          <w:bCs/>
          <w:highlight w:val="yellow"/>
        </w:rPr>
        <w:t xml:space="preserve"> accessories</w:t>
      </w:r>
    </w:p>
    <w:p w14:paraId="0D1D6E15" w14:textId="77777777" w:rsidR="005A045B" w:rsidRDefault="005A045B" w:rsidP="005A045B">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color w:val="FF00FF"/>
          <w:sz w:val="20"/>
          <w:szCs w:val="20"/>
          <w:lang w:val="en-US"/>
        </w:rPr>
        <w:t>suppliers</w:t>
      </w:r>
    </w:p>
    <w:p w14:paraId="3D14C4C4"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LIMIT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1000</w:t>
      </w:r>
      <w:r>
        <w:rPr>
          <w:rFonts w:ascii="Courier New" w:hAnsi="Courier New" w:cs="Courier New"/>
          <w:color w:val="0000FF"/>
          <w:sz w:val="20"/>
          <w:szCs w:val="20"/>
          <w:lang w:val="en-US"/>
        </w:rPr>
        <w:t>;</w:t>
      </w:r>
    </w:p>
    <w:p w14:paraId="60CD6253"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p>
    <w:p w14:paraId="42420329"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'101'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GreenTechSolutions</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'Regular'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'NY'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'153'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'Yes'</w:t>
      </w:r>
      <w:r>
        <w:rPr>
          <w:rFonts w:ascii="Courier New" w:hAnsi="Courier New" w:cs="Courier New"/>
          <w:color w:val="0000FF"/>
          <w:sz w:val="20"/>
          <w:szCs w:val="20"/>
          <w:lang w:val="en-US"/>
        </w:rPr>
        <w:t>);</w:t>
      </w:r>
    </w:p>
    <w:p w14:paraId="79802324"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'102'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ReadyPhones</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'Seasonal'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'Texas'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'367'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'No'</w:t>
      </w:r>
      <w:r>
        <w:rPr>
          <w:rFonts w:ascii="Courier New" w:hAnsi="Courier New" w:cs="Courier New"/>
          <w:color w:val="0000FF"/>
          <w:sz w:val="20"/>
          <w:szCs w:val="20"/>
          <w:lang w:val="en-US"/>
        </w:rPr>
        <w:t>);</w:t>
      </w:r>
    </w:p>
    <w:p w14:paraId="43D127D2"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'104'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ITechSolus</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'Regular'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Washinton</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'492'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'Yes'</w:t>
      </w:r>
      <w:r>
        <w:rPr>
          <w:rFonts w:ascii="Courier New" w:hAnsi="Courier New" w:cs="Courier New"/>
          <w:color w:val="0000FF"/>
          <w:sz w:val="20"/>
          <w:szCs w:val="20"/>
          <w:lang w:val="en-US"/>
        </w:rPr>
        <w:t>);</w:t>
      </w:r>
    </w:p>
    <w:p w14:paraId="49F173FD"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'103'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magnaSol</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'regular'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LosAngles</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'875'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'yes'</w:t>
      </w:r>
      <w:r>
        <w:rPr>
          <w:rFonts w:ascii="Courier New" w:hAnsi="Courier New" w:cs="Courier New"/>
          <w:color w:val="0000FF"/>
          <w:sz w:val="20"/>
          <w:szCs w:val="20"/>
          <w:lang w:val="en-US"/>
        </w:rPr>
        <w:t>);</w:t>
      </w:r>
    </w:p>
    <w:p w14:paraId="7AF7424F" w14:textId="1297BAF3" w:rsidR="005A045B" w:rsidRDefault="005A045B" w:rsidP="002874F5">
      <w:pPr>
        <w:rPr>
          <w:rFonts w:ascii="Clarity City" w:hAnsi="Clarity City"/>
        </w:rPr>
      </w:pPr>
      <w:r>
        <w:rPr>
          <w:noProof/>
        </w:rPr>
        <w:drawing>
          <wp:inline distT="0" distB="0" distL="0" distR="0" wp14:anchorId="247FCF52" wp14:editId="2E700298">
            <wp:extent cx="555307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750" t="14538" r="38462" b="72064"/>
                    <a:stretch/>
                  </pic:blipFill>
                  <pic:spPr bwMode="auto">
                    <a:xfrm>
                      <a:off x="0" y="0"/>
                      <a:ext cx="5553075" cy="1181100"/>
                    </a:xfrm>
                    <a:prstGeom prst="rect">
                      <a:avLst/>
                    </a:prstGeom>
                    <a:ln>
                      <a:noFill/>
                    </a:ln>
                    <a:extLst>
                      <a:ext uri="{53640926-AAD7-44D8-BBD7-CCE9431645EC}">
                        <a14:shadowObscured xmlns:a14="http://schemas.microsoft.com/office/drawing/2010/main"/>
                      </a:ext>
                    </a:extLst>
                  </pic:spPr>
                </pic:pic>
              </a:graphicData>
            </a:graphic>
          </wp:inline>
        </w:drawing>
      </w:r>
    </w:p>
    <w:p w14:paraId="20E1B220" w14:textId="77777777" w:rsidR="005A045B" w:rsidRDefault="005A045B" w:rsidP="002874F5">
      <w:pPr>
        <w:rPr>
          <w:rFonts w:ascii="Clarity City" w:hAnsi="Clarity City"/>
        </w:rPr>
      </w:pPr>
    </w:p>
    <w:p w14:paraId="731793E0" w14:textId="1F7E341E" w:rsidR="005A045B" w:rsidRPr="00900322" w:rsidRDefault="005A045B" w:rsidP="005A045B">
      <w:pPr>
        <w:rPr>
          <w:rFonts w:ascii="Clarity City" w:hAnsi="Clarity City"/>
          <w:b/>
          <w:bCs/>
        </w:rPr>
      </w:pPr>
      <w:r>
        <w:rPr>
          <w:rFonts w:ascii="Clarity City" w:hAnsi="Clarity City"/>
          <w:b/>
          <w:bCs/>
          <w:highlight w:val="yellow"/>
        </w:rPr>
        <w:t xml:space="preserve">Customers data captured and </w:t>
      </w:r>
      <w:r w:rsidRPr="005A045B">
        <w:rPr>
          <w:rFonts w:ascii="Clarity City" w:hAnsi="Clarity City"/>
          <w:b/>
          <w:bCs/>
          <w:highlight w:val="yellow"/>
        </w:rPr>
        <w:t>made entries to see data flow into tables</w:t>
      </w:r>
    </w:p>
    <w:p w14:paraId="1ECB3BCB" w14:textId="77777777" w:rsidR="005A045B" w:rsidRDefault="005A045B" w:rsidP="005A045B">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color w:val="FF00FF"/>
          <w:sz w:val="20"/>
          <w:szCs w:val="20"/>
          <w:lang w:val="en-US"/>
        </w:rPr>
        <w:t>customers</w:t>
      </w:r>
    </w:p>
    <w:p w14:paraId="75C19A48"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lastRenderedPageBreak/>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LIMIT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1000</w:t>
      </w:r>
      <w:r>
        <w:rPr>
          <w:rFonts w:ascii="Courier New" w:hAnsi="Courier New" w:cs="Courier New"/>
          <w:color w:val="0000FF"/>
          <w:sz w:val="20"/>
          <w:szCs w:val="20"/>
          <w:lang w:val="en-US"/>
        </w:rPr>
        <w:t>;</w:t>
      </w:r>
    </w:p>
    <w:p w14:paraId="1F48BD8F"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p>
    <w:p w14:paraId="449CE519"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'401'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JessicaDoe</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'678'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'Samsung'</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'459'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'301'</w:t>
      </w:r>
      <w:r>
        <w:rPr>
          <w:rFonts w:ascii="Courier New" w:hAnsi="Courier New" w:cs="Courier New"/>
          <w:color w:val="0000FF"/>
          <w:sz w:val="20"/>
          <w:szCs w:val="20"/>
          <w:lang w:val="en-US"/>
        </w:rPr>
        <w:t>);</w:t>
      </w:r>
    </w:p>
    <w:p w14:paraId="520DDB3B"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'402'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'Mathews'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'321'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'apple'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'879'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'302'</w:t>
      </w:r>
      <w:r>
        <w:rPr>
          <w:rFonts w:ascii="Courier New" w:hAnsi="Courier New" w:cs="Courier New"/>
          <w:color w:val="0000FF"/>
          <w:sz w:val="20"/>
          <w:szCs w:val="20"/>
          <w:lang w:val="en-US"/>
        </w:rPr>
        <w:t>);</w:t>
      </w:r>
    </w:p>
    <w:p w14:paraId="78A03687" w14:textId="77777777" w:rsidR="005A045B" w:rsidRDefault="005A045B"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'403'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Robertz</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'465'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htc</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'298'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'301'</w:t>
      </w:r>
      <w:r>
        <w:rPr>
          <w:rFonts w:ascii="Courier New" w:hAnsi="Courier New" w:cs="Courier New"/>
          <w:color w:val="0000FF"/>
          <w:sz w:val="20"/>
          <w:szCs w:val="20"/>
          <w:lang w:val="en-US"/>
        </w:rPr>
        <w:t>);</w:t>
      </w:r>
    </w:p>
    <w:p w14:paraId="31FEBE81" w14:textId="258668F9" w:rsidR="005A045B" w:rsidRDefault="005A045B" w:rsidP="002874F5">
      <w:pPr>
        <w:rPr>
          <w:rFonts w:ascii="Clarity City" w:hAnsi="Clarity City"/>
        </w:rPr>
      </w:pPr>
      <w:r>
        <w:rPr>
          <w:noProof/>
        </w:rPr>
        <w:drawing>
          <wp:inline distT="0" distB="0" distL="0" distR="0" wp14:anchorId="39C1263E" wp14:editId="42CCAAF5">
            <wp:extent cx="57912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911" t="14538" r="37500" b="72064"/>
                    <a:stretch/>
                  </pic:blipFill>
                  <pic:spPr bwMode="auto">
                    <a:xfrm>
                      <a:off x="0" y="0"/>
                      <a:ext cx="5791200" cy="1152525"/>
                    </a:xfrm>
                    <a:prstGeom prst="rect">
                      <a:avLst/>
                    </a:prstGeom>
                    <a:ln>
                      <a:noFill/>
                    </a:ln>
                    <a:extLst>
                      <a:ext uri="{53640926-AAD7-44D8-BBD7-CCE9431645EC}">
                        <a14:shadowObscured xmlns:a14="http://schemas.microsoft.com/office/drawing/2010/main"/>
                      </a:ext>
                    </a:extLst>
                  </pic:spPr>
                </pic:pic>
              </a:graphicData>
            </a:graphic>
          </wp:inline>
        </w:drawing>
      </w:r>
    </w:p>
    <w:p w14:paraId="2D92EC0D" w14:textId="77777777" w:rsidR="005A045B" w:rsidRDefault="005A045B" w:rsidP="002874F5">
      <w:pPr>
        <w:rPr>
          <w:rFonts w:ascii="Clarity City" w:hAnsi="Clarity City"/>
        </w:rPr>
      </w:pPr>
    </w:p>
    <w:p w14:paraId="64A05F69" w14:textId="5A6AB0D4" w:rsidR="00900322" w:rsidRPr="00900322" w:rsidRDefault="00900322" w:rsidP="002874F5">
      <w:pPr>
        <w:rPr>
          <w:rFonts w:ascii="Clarity City" w:hAnsi="Clarity City"/>
          <w:b/>
          <w:bCs/>
        </w:rPr>
      </w:pPr>
      <w:r w:rsidRPr="005A045B">
        <w:rPr>
          <w:rFonts w:ascii="Clarity City" w:hAnsi="Clarity City"/>
          <w:b/>
          <w:bCs/>
          <w:highlight w:val="yellow"/>
        </w:rPr>
        <w:t>Mobiles accepted at reception and made entries to see data flow into tables</w:t>
      </w:r>
    </w:p>
    <w:p w14:paraId="2040366C" w14:textId="77777777" w:rsidR="00900322" w:rsidRDefault="00900322" w:rsidP="00900322">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color w:val="FF00FF"/>
          <w:sz w:val="20"/>
          <w:szCs w:val="20"/>
          <w:lang w:val="en-US"/>
        </w:rPr>
        <w:t>mobiles</w:t>
      </w:r>
    </w:p>
    <w:p w14:paraId="5A749085"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mobiles`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LIMIT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1000</w:t>
      </w:r>
      <w:r>
        <w:rPr>
          <w:rFonts w:ascii="Courier New" w:hAnsi="Courier New" w:cs="Courier New"/>
          <w:color w:val="0000FF"/>
          <w:sz w:val="20"/>
          <w:szCs w:val="20"/>
          <w:lang w:val="en-US"/>
        </w:rPr>
        <w:t>;</w:t>
      </w:r>
    </w:p>
    <w:p w14:paraId="44D91C80"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p>
    <w:p w14:paraId="582740B3"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mobiles`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'301'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samsung</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flipflap</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'235'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'101'</w:t>
      </w:r>
      <w:r>
        <w:rPr>
          <w:rFonts w:ascii="Courier New" w:hAnsi="Courier New" w:cs="Courier New"/>
          <w:color w:val="0000FF"/>
          <w:sz w:val="20"/>
          <w:szCs w:val="20"/>
          <w:lang w:val="en-US"/>
        </w:rPr>
        <w:t>);</w:t>
      </w:r>
    </w:p>
    <w:p w14:paraId="74EA09F0"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mobiles`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'302'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'apple'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seethru</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'657'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'348'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'101'</w:t>
      </w:r>
      <w:r>
        <w:rPr>
          <w:rFonts w:ascii="Courier New" w:hAnsi="Courier New" w:cs="Courier New"/>
          <w:color w:val="0000FF"/>
          <w:sz w:val="20"/>
          <w:szCs w:val="20"/>
          <w:lang w:val="en-US"/>
        </w:rPr>
        <w:t>);</w:t>
      </w:r>
    </w:p>
    <w:p w14:paraId="518C2024"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mobiles`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'303'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htc</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camfit</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'712'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'456'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'102'</w:t>
      </w:r>
      <w:r>
        <w:rPr>
          <w:rFonts w:ascii="Courier New" w:hAnsi="Courier New" w:cs="Courier New"/>
          <w:color w:val="0000FF"/>
          <w:sz w:val="20"/>
          <w:szCs w:val="20"/>
          <w:lang w:val="en-US"/>
        </w:rPr>
        <w:t>);</w:t>
      </w:r>
    </w:p>
    <w:p w14:paraId="02759A5B" w14:textId="51033FEC" w:rsidR="00900322" w:rsidRDefault="00990B07" w:rsidP="002874F5">
      <w:r>
        <w:rPr>
          <w:noProof/>
        </w:rPr>
        <w:drawing>
          <wp:inline distT="0" distB="0" distL="0" distR="0" wp14:anchorId="7F2C25EB" wp14:editId="348C770A">
            <wp:extent cx="58578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910" t="15109" r="21795" b="60661"/>
                    <a:stretch/>
                  </pic:blipFill>
                  <pic:spPr bwMode="auto">
                    <a:xfrm>
                      <a:off x="0" y="0"/>
                      <a:ext cx="5857875" cy="2066925"/>
                    </a:xfrm>
                    <a:prstGeom prst="rect">
                      <a:avLst/>
                    </a:prstGeom>
                    <a:ln>
                      <a:noFill/>
                    </a:ln>
                    <a:extLst>
                      <a:ext uri="{53640926-AAD7-44D8-BBD7-CCE9431645EC}">
                        <a14:shadowObscured xmlns:a14="http://schemas.microsoft.com/office/drawing/2010/main"/>
                      </a:ext>
                    </a:extLst>
                  </pic:spPr>
                </pic:pic>
              </a:graphicData>
            </a:graphic>
          </wp:inline>
        </w:drawing>
      </w:r>
    </w:p>
    <w:p w14:paraId="6FE7784B" w14:textId="77777777" w:rsidR="005A045B" w:rsidRDefault="005A045B" w:rsidP="002874F5">
      <w:pPr>
        <w:rPr>
          <w:rFonts w:ascii="Clarity City" w:hAnsi="Clarity City"/>
          <w:b/>
          <w:bCs/>
        </w:rPr>
      </w:pPr>
      <w:bookmarkStart w:id="0" w:name="_GoBack"/>
      <w:bookmarkEnd w:id="0"/>
    </w:p>
    <w:p w14:paraId="380DCED3" w14:textId="413A2D45" w:rsidR="00900322" w:rsidRPr="005A045B" w:rsidRDefault="005A045B" w:rsidP="002874F5">
      <w:pPr>
        <w:rPr>
          <w:rFonts w:ascii="Clarity City" w:hAnsi="Clarity City"/>
          <w:b/>
          <w:bCs/>
        </w:rPr>
      </w:pPr>
      <w:r w:rsidRPr="005A045B">
        <w:rPr>
          <w:rFonts w:ascii="Clarity City" w:hAnsi="Clarity City"/>
          <w:b/>
          <w:bCs/>
          <w:highlight w:val="yellow"/>
        </w:rPr>
        <w:t>Accessories data already available in database</w:t>
      </w:r>
    </w:p>
    <w:p w14:paraId="3DF40092" w14:textId="77777777" w:rsidR="00900322" w:rsidRDefault="00900322" w:rsidP="00900322">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color w:val="FF00FF"/>
          <w:sz w:val="20"/>
          <w:szCs w:val="20"/>
          <w:lang w:val="en-US"/>
        </w:rPr>
        <w:t>accessories</w:t>
      </w:r>
    </w:p>
    <w:p w14:paraId="54C6C6A4"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accesories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LIMIT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1000</w:t>
      </w:r>
      <w:r>
        <w:rPr>
          <w:rFonts w:ascii="Courier New" w:hAnsi="Courier New" w:cs="Courier New"/>
          <w:color w:val="0000FF"/>
          <w:sz w:val="20"/>
          <w:szCs w:val="20"/>
          <w:lang w:val="en-US"/>
        </w:rPr>
        <w:t>;</w:t>
      </w:r>
    </w:p>
    <w:p w14:paraId="68BF671B"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p>
    <w:p w14:paraId="11E3555F"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accessories`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'201'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'game card'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'yes'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'no'</w:t>
      </w:r>
      <w:r>
        <w:rPr>
          <w:rFonts w:ascii="Courier New" w:hAnsi="Courier New" w:cs="Courier New"/>
          <w:color w:val="0000FF"/>
          <w:sz w:val="20"/>
          <w:szCs w:val="20"/>
          <w:lang w:val="en-US"/>
        </w:rPr>
        <w:t>);</w:t>
      </w:r>
    </w:p>
    <w:p w14:paraId="594ED9D4"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accessories`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'202'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zoomer</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'yes'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'no'</w:t>
      </w:r>
      <w:r>
        <w:rPr>
          <w:rFonts w:ascii="Courier New" w:hAnsi="Courier New" w:cs="Courier New"/>
          <w:color w:val="0000FF"/>
          <w:sz w:val="20"/>
          <w:szCs w:val="20"/>
          <w:lang w:val="en-US"/>
        </w:rPr>
        <w:t>);</w:t>
      </w:r>
    </w:p>
    <w:p w14:paraId="41077C52"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accessories`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'203'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externpower</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'no'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'yes'</w:t>
      </w:r>
      <w:r>
        <w:rPr>
          <w:rFonts w:ascii="Courier New" w:hAnsi="Courier New" w:cs="Courier New"/>
          <w:color w:val="0000FF"/>
          <w:sz w:val="20"/>
          <w:szCs w:val="20"/>
          <w:lang w:val="en-US"/>
        </w:rPr>
        <w:t>);</w:t>
      </w:r>
    </w:p>
    <w:p w14:paraId="2896D848" w14:textId="57393B9E" w:rsidR="00900322" w:rsidRDefault="00900322" w:rsidP="002874F5"/>
    <w:p w14:paraId="0F9490C6" w14:textId="77777777" w:rsidR="00900322" w:rsidRDefault="00900322" w:rsidP="002874F5">
      <w:pPr>
        <w:rPr>
          <w:noProof/>
        </w:rPr>
      </w:pPr>
    </w:p>
    <w:p w14:paraId="49B0F078" w14:textId="123B3BFA" w:rsidR="00900322" w:rsidRDefault="00900322" w:rsidP="002874F5">
      <w:r>
        <w:rPr>
          <w:noProof/>
        </w:rPr>
        <w:drawing>
          <wp:inline distT="0" distB="0" distL="0" distR="0" wp14:anchorId="405CFA5B" wp14:editId="783EC1BB">
            <wp:extent cx="41529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391" t="14823" r="55288" b="72634"/>
                    <a:stretch/>
                  </pic:blipFill>
                  <pic:spPr bwMode="auto">
                    <a:xfrm>
                      <a:off x="0" y="0"/>
                      <a:ext cx="4152900" cy="1171575"/>
                    </a:xfrm>
                    <a:prstGeom prst="rect">
                      <a:avLst/>
                    </a:prstGeom>
                    <a:ln>
                      <a:noFill/>
                    </a:ln>
                    <a:extLst>
                      <a:ext uri="{53640926-AAD7-44D8-BBD7-CCE9431645EC}">
                        <a14:shadowObscured xmlns:a14="http://schemas.microsoft.com/office/drawing/2010/main"/>
                      </a:ext>
                    </a:extLst>
                  </pic:spPr>
                </pic:pic>
              </a:graphicData>
            </a:graphic>
          </wp:inline>
        </w:drawing>
      </w:r>
    </w:p>
    <w:p w14:paraId="2398F793" w14:textId="77777777" w:rsidR="005A045B" w:rsidRDefault="005A045B" w:rsidP="002874F5">
      <w:pPr>
        <w:rPr>
          <w:rFonts w:ascii="Clarity City" w:hAnsi="Clarity City"/>
          <w:b/>
          <w:bCs/>
        </w:rPr>
      </w:pPr>
    </w:p>
    <w:p w14:paraId="05789D45" w14:textId="5BB75732" w:rsidR="00900322" w:rsidRPr="005A045B" w:rsidRDefault="005A045B" w:rsidP="002874F5">
      <w:pPr>
        <w:rPr>
          <w:rFonts w:ascii="Clarity City" w:hAnsi="Clarity City"/>
          <w:b/>
          <w:bCs/>
        </w:rPr>
      </w:pPr>
      <w:r w:rsidRPr="005A045B">
        <w:rPr>
          <w:rFonts w:ascii="Clarity City" w:hAnsi="Clarity City"/>
          <w:b/>
          <w:bCs/>
          <w:highlight w:val="yellow"/>
        </w:rPr>
        <w:t>Post servicing mobile data flow into tables view</w:t>
      </w:r>
    </w:p>
    <w:p w14:paraId="67882955" w14:textId="77777777" w:rsidR="00900322" w:rsidRPr="002874F5" w:rsidRDefault="00900322" w:rsidP="00900322">
      <w:pPr>
        <w:autoSpaceDE w:val="0"/>
        <w:autoSpaceDN w:val="0"/>
        <w:adjustRightInd w:val="0"/>
        <w:spacing w:after="0" w:line="240" w:lineRule="auto"/>
        <w:rPr>
          <w:rFonts w:ascii="Courier New" w:hAnsi="Courier New" w:cs="Courier New"/>
          <w:color w:val="FF00FF"/>
          <w:sz w:val="20"/>
          <w:szCs w:val="20"/>
          <w:lang w:val="en-US"/>
        </w:rPr>
      </w:pPr>
      <w:r w:rsidRPr="002874F5">
        <w:rPr>
          <w:rFonts w:ascii="Courier New" w:hAnsi="Courier New" w:cs="Courier New"/>
          <w:color w:val="FF00FF"/>
          <w:sz w:val="20"/>
          <w:szCs w:val="20"/>
          <w:lang w:val="en-US"/>
        </w:rPr>
        <w:t xml:space="preserve">Billing  </w:t>
      </w:r>
    </w:p>
    <w:p w14:paraId="6DA6902C"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billing`</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LIMIT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1000</w:t>
      </w:r>
      <w:r>
        <w:rPr>
          <w:rFonts w:ascii="Courier New" w:hAnsi="Courier New" w:cs="Courier New"/>
          <w:color w:val="0000FF"/>
          <w:sz w:val="20"/>
          <w:szCs w:val="20"/>
          <w:lang w:val="en-US"/>
        </w:rPr>
        <w:t>;</w:t>
      </w:r>
    </w:p>
    <w:p w14:paraId="29F5D036"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p>
    <w:p w14:paraId="56417491"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billing`</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'501'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'2021-12-17'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'500'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'500'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'401'</w:t>
      </w:r>
      <w:r>
        <w:rPr>
          <w:rFonts w:ascii="Courier New" w:hAnsi="Courier New" w:cs="Courier New"/>
          <w:color w:val="0000FF"/>
          <w:sz w:val="20"/>
          <w:szCs w:val="20"/>
          <w:lang w:val="en-US"/>
        </w:rPr>
        <w:t>);</w:t>
      </w:r>
    </w:p>
    <w:p w14:paraId="2821CD6C" w14:textId="77777777" w:rsidR="00900322" w:rsidRDefault="00900322" w:rsidP="00900322">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billing`</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'502'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'2021-12-17'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'35'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'535'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'402'</w:t>
      </w:r>
      <w:r>
        <w:rPr>
          <w:rFonts w:ascii="Courier New" w:hAnsi="Courier New" w:cs="Courier New"/>
          <w:color w:val="0000FF"/>
          <w:sz w:val="20"/>
          <w:szCs w:val="20"/>
          <w:lang w:val="en-US"/>
        </w:rPr>
        <w:t>);</w:t>
      </w:r>
    </w:p>
    <w:p w14:paraId="060A730C" w14:textId="3E5E9726" w:rsidR="00900322" w:rsidRPr="005A045B" w:rsidRDefault="00900322" w:rsidP="005A045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gklearning</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billing`</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'503'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'2021-12-17'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'60'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'240'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'775'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'401'</w:t>
      </w:r>
      <w:r>
        <w:rPr>
          <w:rFonts w:ascii="Courier New" w:hAnsi="Courier New" w:cs="Courier New"/>
          <w:color w:val="0000FF"/>
          <w:sz w:val="20"/>
          <w:szCs w:val="20"/>
          <w:lang w:val="en-US"/>
        </w:rPr>
        <w:t>);</w:t>
      </w:r>
    </w:p>
    <w:p w14:paraId="53F45EC0" w14:textId="3D0F34CE" w:rsidR="00900322" w:rsidRDefault="00900322" w:rsidP="002874F5">
      <w:r>
        <w:rPr>
          <w:noProof/>
        </w:rPr>
        <w:drawing>
          <wp:inline distT="0" distB="0" distL="0" distR="0" wp14:anchorId="4AC569F2" wp14:editId="33523F03">
            <wp:extent cx="550545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31" t="14823" r="35416" b="72919"/>
                    <a:stretch/>
                  </pic:blipFill>
                  <pic:spPr bwMode="auto">
                    <a:xfrm>
                      <a:off x="0" y="0"/>
                      <a:ext cx="5505450" cy="1133475"/>
                    </a:xfrm>
                    <a:prstGeom prst="rect">
                      <a:avLst/>
                    </a:prstGeom>
                    <a:ln>
                      <a:noFill/>
                    </a:ln>
                    <a:extLst>
                      <a:ext uri="{53640926-AAD7-44D8-BBD7-CCE9431645EC}">
                        <a14:shadowObscured xmlns:a14="http://schemas.microsoft.com/office/drawing/2010/main"/>
                      </a:ext>
                    </a:extLst>
                  </pic:spPr>
                </pic:pic>
              </a:graphicData>
            </a:graphic>
          </wp:inline>
        </w:drawing>
      </w:r>
    </w:p>
    <w:p w14:paraId="0B699782" w14:textId="6CE61371" w:rsidR="00261B6C" w:rsidRDefault="00261B6C" w:rsidP="002874F5"/>
    <w:p w14:paraId="03BBFF00" w14:textId="5E32605D" w:rsidR="009A7E96" w:rsidRDefault="009A7E96" w:rsidP="002874F5"/>
    <w:p w14:paraId="4DA7C6EC" w14:textId="65D85981" w:rsidR="009A7E96" w:rsidRDefault="009A7E96" w:rsidP="002874F5"/>
    <w:p w14:paraId="37EE893F" w14:textId="5514187E" w:rsidR="009A7E96" w:rsidRDefault="009A7E96" w:rsidP="002874F5"/>
    <w:p w14:paraId="7EFC751C" w14:textId="36259D1F" w:rsidR="009A7E96" w:rsidRDefault="009A7E96" w:rsidP="002874F5"/>
    <w:p w14:paraId="5C09821B" w14:textId="73D12976" w:rsidR="009A7E96" w:rsidRDefault="009A7E96" w:rsidP="002874F5"/>
    <w:p w14:paraId="3A308409" w14:textId="724623F5" w:rsidR="009A7E96" w:rsidRDefault="009A7E96" w:rsidP="002874F5"/>
    <w:p w14:paraId="07DE7447" w14:textId="7C1F8E72" w:rsidR="009A7E96" w:rsidRDefault="009A7E96" w:rsidP="002874F5"/>
    <w:p w14:paraId="61A8B6A1" w14:textId="20732B36" w:rsidR="009A7E96" w:rsidRDefault="009A7E96" w:rsidP="002874F5"/>
    <w:p w14:paraId="7D4D7F98" w14:textId="2124E747" w:rsidR="009A7E96" w:rsidRDefault="009A7E96" w:rsidP="002874F5"/>
    <w:p w14:paraId="1FC9486A" w14:textId="07EBD823" w:rsidR="009A7E96" w:rsidRDefault="009A7E96" w:rsidP="002874F5"/>
    <w:p w14:paraId="7DCF7115" w14:textId="1A321F94" w:rsidR="009A7E96" w:rsidRDefault="009A7E96" w:rsidP="002874F5"/>
    <w:p w14:paraId="0FF22871" w14:textId="580628F4" w:rsidR="009A7E96" w:rsidRDefault="009A7E96" w:rsidP="002874F5"/>
    <w:p w14:paraId="1054F7E1" w14:textId="77777777" w:rsidR="009A7E96" w:rsidRDefault="009A7E96" w:rsidP="009A7E96">
      <w:pPr>
        <w:rPr>
          <w:rFonts w:ascii="Clarity City" w:hAnsi="Clarity City"/>
          <w:b/>
          <w:bCs/>
          <w:highlight w:val="yellow"/>
        </w:rPr>
      </w:pPr>
    </w:p>
    <w:p w14:paraId="5203EC2A" w14:textId="6AABA0E7" w:rsidR="009A7E96" w:rsidRPr="009A7E96" w:rsidRDefault="009A7E96" w:rsidP="009A7E96">
      <w:pPr>
        <w:rPr>
          <w:rFonts w:ascii="Clarity City" w:hAnsi="Clarity City"/>
          <w:b/>
          <w:bCs/>
          <w:highlight w:val="yellow"/>
        </w:rPr>
      </w:pPr>
      <w:r w:rsidRPr="009A7E96">
        <w:rPr>
          <w:rFonts w:ascii="Clarity City" w:hAnsi="Clarity City"/>
          <w:b/>
          <w:bCs/>
          <w:highlight w:val="yellow"/>
        </w:rPr>
        <w:t>TABLE</w:t>
      </w:r>
      <w:r>
        <w:rPr>
          <w:rFonts w:ascii="Clarity City" w:hAnsi="Clarity City"/>
          <w:b/>
          <w:bCs/>
          <w:highlight w:val="yellow"/>
        </w:rPr>
        <w:t xml:space="preserve"> CREATION using VERTABELO</w:t>
      </w:r>
    </w:p>
    <w:p w14:paraId="7F5DF16D" w14:textId="77777777" w:rsidR="009A7E96" w:rsidRDefault="009A7E96" w:rsidP="002874F5"/>
    <w:p w14:paraId="5184BF40" w14:textId="375C2A87" w:rsidR="00261B6C" w:rsidRDefault="00261B6C" w:rsidP="002874F5">
      <w:r>
        <w:rPr>
          <w:noProof/>
        </w:rPr>
        <w:drawing>
          <wp:inline distT="0" distB="0" distL="0" distR="0" wp14:anchorId="2DBEDA3A" wp14:editId="1202842A">
            <wp:extent cx="5943600" cy="4211320"/>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1320"/>
                    </a:xfrm>
                    <a:prstGeom prst="rect">
                      <a:avLst/>
                    </a:prstGeom>
                    <a:noFill/>
                    <a:ln>
                      <a:solidFill>
                        <a:schemeClr val="accent1"/>
                      </a:solidFill>
                    </a:ln>
                  </pic:spPr>
                </pic:pic>
              </a:graphicData>
            </a:graphic>
          </wp:inline>
        </w:drawing>
      </w:r>
    </w:p>
    <w:p w14:paraId="3DA6EE2D" w14:textId="4567C72C" w:rsidR="00261B6C" w:rsidRDefault="00261B6C" w:rsidP="002874F5"/>
    <w:p w14:paraId="66ED78E7" w14:textId="77777777" w:rsidR="00261B6C" w:rsidRPr="00261B6C" w:rsidRDefault="00261B6C" w:rsidP="00261B6C">
      <w:pPr>
        <w:rPr>
          <w:highlight w:val="yellow"/>
        </w:rPr>
      </w:pPr>
      <w:r w:rsidRPr="00261B6C">
        <w:rPr>
          <w:rFonts w:ascii="Clarity City" w:hAnsi="Clarity City"/>
          <w:b/>
          <w:bCs/>
          <w:highlight w:val="yellow"/>
        </w:rPr>
        <w:t xml:space="preserve">Database and table creation statements (manual or </w:t>
      </w:r>
      <w:proofErr w:type="spellStart"/>
      <w:r w:rsidRPr="00261B6C">
        <w:rPr>
          <w:rFonts w:ascii="Clarity City" w:hAnsi="Clarity City"/>
          <w:b/>
          <w:bCs/>
          <w:highlight w:val="yellow"/>
        </w:rPr>
        <w:t>Vertebelo</w:t>
      </w:r>
      <w:proofErr w:type="spellEnd"/>
      <w:r w:rsidRPr="00261B6C">
        <w:rPr>
          <w:rFonts w:ascii="Clarity City" w:hAnsi="Clarity City"/>
          <w:b/>
          <w:bCs/>
          <w:highlight w:val="yellow"/>
        </w:rPr>
        <w:t xml:space="preserve">) saved as </w:t>
      </w:r>
      <w:proofErr w:type="gramStart"/>
      <w:r w:rsidRPr="00261B6C">
        <w:rPr>
          <w:rFonts w:ascii="Clarity City" w:hAnsi="Clarity City"/>
          <w:b/>
          <w:bCs/>
          <w:highlight w:val="yellow"/>
        </w:rPr>
        <w:t>an</w:t>
      </w:r>
      <w:proofErr w:type="gramEnd"/>
      <w:r w:rsidRPr="00261B6C">
        <w:rPr>
          <w:rFonts w:ascii="Clarity City" w:hAnsi="Clarity City"/>
          <w:b/>
          <w:bCs/>
          <w:highlight w:val="yellow"/>
        </w:rPr>
        <w:t xml:space="preserve"> </w:t>
      </w:r>
      <w:proofErr w:type="spellStart"/>
      <w:r w:rsidRPr="00261B6C">
        <w:rPr>
          <w:rFonts w:ascii="Clarity City" w:hAnsi="Clarity City"/>
          <w:b/>
          <w:bCs/>
          <w:highlight w:val="yellow"/>
        </w:rPr>
        <w:t>sql</w:t>
      </w:r>
      <w:proofErr w:type="spellEnd"/>
      <w:r w:rsidRPr="00261B6C">
        <w:rPr>
          <w:rFonts w:ascii="Clarity City" w:hAnsi="Clarity City"/>
          <w:b/>
          <w:bCs/>
          <w:highlight w:val="yellow"/>
        </w:rPr>
        <w:t xml:space="preserve"> script file. Upload to GitHub.  8 points</w:t>
      </w:r>
    </w:p>
    <w:p w14:paraId="145F7532" w14:textId="04D7B46B" w:rsidR="00261B6C" w:rsidRPr="00261B6C" w:rsidRDefault="00261B6C" w:rsidP="002874F5">
      <w:pPr>
        <w:rPr>
          <w:rFonts w:ascii="Clarity City" w:hAnsi="Clarity City"/>
        </w:rPr>
      </w:pPr>
      <w:r w:rsidRPr="00261B6C">
        <w:rPr>
          <w:rFonts w:ascii="Clarity City" w:hAnsi="Clarity City"/>
        </w:rPr>
        <w:t xml:space="preserve">I have used one of </w:t>
      </w:r>
      <w:proofErr w:type="spellStart"/>
      <w:r w:rsidRPr="00261B6C">
        <w:rPr>
          <w:rFonts w:ascii="Clarity City" w:hAnsi="Clarity City"/>
        </w:rPr>
        <w:t>mySql</w:t>
      </w:r>
      <w:proofErr w:type="spellEnd"/>
      <w:r w:rsidRPr="00261B6C">
        <w:rPr>
          <w:rFonts w:ascii="Clarity City" w:hAnsi="Clarity City"/>
        </w:rPr>
        <w:t xml:space="preserve"> developer tool </w:t>
      </w:r>
      <w:proofErr w:type="spellStart"/>
      <w:r w:rsidRPr="00261B6C">
        <w:rPr>
          <w:rFonts w:ascii="Clarity City" w:hAnsi="Clarity City"/>
        </w:rPr>
        <w:t>HeidiSQL</w:t>
      </w:r>
      <w:proofErr w:type="spellEnd"/>
      <w:r w:rsidRPr="00261B6C">
        <w:rPr>
          <w:rFonts w:ascii="Clarity City" w:hAnsi="Clarity City"/>
        </w:rPr>
        <w:t xml:space="preserve"> for monitoring database table access and input related</w:t>
      </w:r>
    </w:p>
    <w:p w14:paraId="33229DA7" w14:textId="60373983" w:rsidR="00261B6C" w:rsidRDefault="00261B6C" w:rsidP="002874F5">
      <w:r>
        <w:object w:dxaOrig="1534" w:dyaOrig="991" w14:anchorId="20E0D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Package" ShapeID="_x0000_i1025" DrawAspect="Icon" ObjectID="_1701261417" r:id="rId12"/>
        </w:object>
      </w:r>
    </w:p>
    <w:p w14:paraId="41A64C61" w14:textId="23CCED65" w:rsidR="009A7E96" w:rsidRDefault="009A7E96" w:rsidP="002874F5"/>
    <w:p w14:paraId="551CF961" w14:textId="0D8037B8" w:rsidR="009A7E96" w:rsidRDefault="009A7E96" w:rsidP="009A7E96">
      <w:pPr>
        <w:rPr>
          <w:rFonts w:ascii="Clarity City" w:hAnsi="Clarity City"/>
          <w:b/>
          <w:bCs/>
          <w:highlight w:val="yellow"/>
        </w:rPr>
      </w:pPr>
      <w:r w:rsidRPr="009A7E96">
        <w:rPr>
          <w:rFonts w:ascii="Clarity City" w:hAnsi="Clarity City"/>
          <w:b/>
          <w:bCs/>
          <w:highlight w:val="yellow"/>
        </w:rPr>
        <w:lastRenderedPageBreak/>
        <w:t>The SQL commands for populating the tables and what they do (explain each of the commands and options that you used in the script) documented in your report: 8 points</w:t>
      </w:r>
    </w:p>
    <w:p w14:paraId="1B1C2333" w14:textId="77777777" w:rsidR="009A7E96" w:rsidRPr="00261B6C" w:rsidRDefault="009A7E96" w:rsidP="009A7E96">
      <w:pPr>
        <w:rPr>
          <w:rFonts w:ascii="Clarity City" w:hAnsi="Clarity City"/>
        </w:rPr>
      </w:pPr>
      <w:r w:rsidRPr="00261B6C">
        <w:rPr>
          <w:rFonts w:ascii="Clarity City" w:hAnsi="Clarity City"/>
        </w:rPr>
        <w:t xml:space="preserve">I have used one of </w:t>
      </w:r>
      <w:proofErr w:type="spellStart"/>
      <w:r w:rsidRPr="00261B6C">
        <w:rPr>
          <w:rFonts w:ascii="Clarity City" w:hAnsi="Clarity City"/>
        </w:rPr>
        <w:t>mySql</w:t>
      </w:r>
      <w:proofErr w:type="spellEnd"/>
      <w:r w:rsidRPr="00261B6C">
        <w:rPr>
          <w:rFonts w:ascii="Clarity City" w:hAnsi="Clarity City"/>
        </w:rPr>
        <w:t xml:space="preserve"> developer tool </w:t>
      </w:r>
      <w:proofErr w:type="spellStart"/>
      <w:r w:rsidRPr="00261B6C">
        <w:rPr>
          <w:rFonts w:ascii="Clarity City" w:hAnsi="Clarity City"/>
        </w:rPr>
        <w:t>HeidiSQL</w:t>
      </w:r>
      <w:proofErr w:type="spellEnd"/>
      <w:r w:rsidRPr="00261B6C">
        <w:rPr>
          <w:rFonts w:ascii="Clarity City" w:hAnsi="Clarity City"/>
        </w:rPr>
        <w:t xml:space="preserve"> for monitoring database table access and input related</w:t>
      </w:r>
    </w:p>
    <w:p w14:paraId="0AE64140" w14:textId="4182D653" w:rsidR="009A7E96" w:rsidRDefault="009A7E96" w:rsidP="009A7E96">
      <w:pPr>
        <w:rPr>
          <w:rFonts w:ascii="Clarity City" w:hAnsi="Clarity City"/>
        </w:rPr>
      </w:pPr>
      <w:r w:rsidRPr="009A7E96">
        <w:rPr>
          <w:rFonts w:ascii="Clarity City" w:hAnsi="Clarity City"/>
        </w:rPr>
        <w:t>Create</w:t>
      </w:r>
      <w:r>
        <w:rPr>
          <w:rFonts w:ascii="Clarity City" w:hAnsi="Clarity City"/>
        </w:rPr>
        <w:t xml:space="preserve"> table is a command for creating table </w:t>
      </w:r>
    </w:p>
    <w:p w14:paraId="5364F675" w14:textId="0505BACA" w:rsidR="009A7E96" w:rsidRDefault="009A7E96" w:rsidP="009A7E96">
      <w:pPr>
        <w:rPr>
          <w:rFonts w:ascii="Clarity City" w:hAnsi="Clarity City"/>
        </w:rPr>
      </w:pPr>
      <w:r>
        <w:rPr>
          <w:rFonts w:ascii="Clarity City" w:hAnsi="Clarity City"/>
        </w:rPr>
        <w:t xml:space="preserve">Integer, Varchar data types </w:t>
      </w:r>
      <w:r w:rsidR="007345BF">
        <w:rPr>
          <w:rFonts w:ascii="Clarity City" w:hAnsi="Clarity City"/>
        </w:rPr>
        <w:t xml:space="preserve">used </w:t>
      </w:r>
      <w:r>
        <w:rPr>
          <w:rFonts w:ascii="Clarity City" w:hAnsi="Clarity City"/>
        </w:rPr>
        <w:t>for specifying the type of data that we are going to capture.</w:t>
      </w:r>
    </w:p>
    <w:p w14:paraId="47DB9007" w14:textId="0D4D8DA7" w:rsidR="007345BF" w:rsidRDefault="007345BF" w:rsidP="009A7E96">
      <w:pPr>
        <w:rPr>
          <w:rFonts w:ascii="Clarity City" w:hAnsi="Clarity City"/>
        </w:rPr>
      </w:pPr>
      <w:r>
        <w:rPr>
          <w:rFonts w:ascii="Clarity City" w:hAnsi="Clarity City"/>
        </w:rPr>
        <w:t>Primary Key is a key defining the key field of respective table</w:t>
      </w:r>
    </w:p>
    <w:p w14:paraId="123BB8CF" w14:textId="77777777" w:rsidR="007345BF" w:rsidRDefault="007345BF" w:rsidP="009A7E96">
      <w:pPr>
        <w:rPr>
          <w:rFonts w:ascii="Clarity City" w:hAnsi="Clarity City"/>
        </w:rPr>
      </w:pPr>
      <w:r>
        <w:rPr>
          <w:rFonts w:ascii="Clarity City" w:hAnsi="Clarity City"/>
        </w:rPr>
        <w:t>Foreign Key is a key defined to fetch data from a second table</w:t>
      </w:r>
    </w:p>
    <w:p w14:paraId="733FF012" w14:textId="373F73A0" w:rsidR="007345BF" w:rsidRDefault="007345BF" w:rsidP="009A7E96">
      <w:pPr>
        <w:rPr>
          <w:rFonts w:ascii="Clarity City" w:hAnsi="Clarity City"/>
        </w:rPr>
      </w:pPr>
      <w:r>
        <w:rPr>
          <w:rFonts w:ascii="Clarity City" w:hAnsi="Clarity City"/>
        </w:rPr>
        <w:t>Select is statement to view/ retrieve data from an existing table.</w:t>
      </w:r>
    </w:p>
    <w:p w14:paraId="18439D97" w14:textId="77777777" w:rsidR="007345BF" w:rsidRDefault="007345BF" w:rsidP="009A7E96">
      <w:pPr>
        <w:rPr>
          <w:rFonts w:ascii="Clarity City" w:hAnsi="Clarity City"/>
        </w:rPr>
      </w:pPr>
    </w:p>
    <w:p w14:paraId="256EECBA" w14:textId="77777777" w:rsidR="007345BF" w:rsidRPr="009A7E96" w:rsidRDefault="007345BF" w:rsidP="009A7E96">
      <w:pPr>
        <w:rPr>
          <w:rFonts w:ascii="Clarity City" w:hAnsi="Clarity City"/>
        </w:rPr>
      </w:pPr>
    </w:p>
    <w:p w14:paraId="07BC1276" w14:textId="77777777" w:rsidR="009A7E96" w:rsidRPr="002874F5" w:rsidRDefault="009A7E96" w:rsidP="002874F5"/>
    <w:sectPr w:rsidR="009A7E96" w:rsidRPr="002874F5" w:rsidSect="008C4F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larity City">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78"/>
    <w:rsid w:val="00005B5B"/>
    <w:rsid w:val="00261B6C"/>
    <w:rsid w:val="00264334"/>
    <w:rsid w:val="002874F5"/>
    <w:rsid w:val="003C6A9C"/>
    <w:rsid w:val="005A045B"/>
    <w:rsid w:val="00716E18"/>
    <w:rsid w:val="007345BF"/>
    <w:rsid w:val="00766E3A"/>
    <w:rsid w:val="00900322"/>
    <w:rsid w:val="00990B07"/>
    <w:rsid w:val="009A7E96"/>
    <w:rsid w:val="00DF38AD"/>
    <w:rsid w:val="00F2076A"/>
    <w:rsid w:val="00F7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14BB"/>
  <w15:chartTrackingRefBased/>
  <w15:docId w15:val="{8D9C4DB0-2D7A-4B41-83B0-C2ABB11C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6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g k</cp:lastModifiedBy>
  <cp:revision>5</cp:revision>
  <dcterms:created xsi:type="dcterms:W3CDTF">2021-12-17T05:23:00Z</dcterms:created>
  <dcterms:modified xsi:type="dcterms:W3CDTF">2021-12-17T10:20:00Z</dcterms:modified>
</cp:coreProperties>
</file>