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BA7A0" w14:textId="77777777" w:rsidR="00190A72" w:rsidRPr="00190A72" w:rsidRDefault="00190A72" w:rsidP="00190A72">
      <w:pPr>
        <w:rPr>
          <w:rFonts w:ascii="Clarity City" w:hAnsi="Clarity City"/>
          <w:b/>
          <w:bCs/>
          <w:sz w:val="24"/>
          <w:szCs w:val="24"/>
        </w:rPr>
      </w:pPr>
      <w:r w:rsidRPr="00190A72">
        <w:rPr>
          <w:rFonts w:ascii="Clarity City" w:hAnsi="Clarity City"/>
          <w:b/>
          <w:bCs/>
          <w:sz w:val="24"/>
          <w:szCs w:val="24"/>
        </w:rPr>
        <w:t>Views</w:t>
      </w:r>
    </w:p>
    <w:p w14:paraId="527E56A2" w14:textId="1B6DDC6C" w:rsidR="00766E3A" w:rsidRPr="00190A72" w:rsidRDefault="00190A72">
      <w:pPr>
        <w:rPr>
          <w:rFonts w:ascii="Clarity City" w:hAnsi="Clarity City"/>
          <w:sz w:val="24"/>
          <w:szCs w:val="24"/>
        </w:rPr>
      </w:pPr>
      <w:r w:rsidRPr="00190A72">
        <w:rPr>
          <w:rFonts w:ascii="Clarity City" w:hAnsi="Clarity City"/>
          <w:sz w:val="24"/>
          <w:szCs w:val="24"/>
        </w:rPr>
        <w:t>Please look at the below mentioned 3 entities with respective attributes, ideally speaking all are individual, but internally connected.</w:t>
      </w:r>
    </w:p>
    <w:p w14:paraId="60ADE1D1" w14:textId="0242C8E2" w:rsidR="00190A72" w:rsidRPr="00190A72" w:rsidRDefault="00190A72" w:rsidP="00190A72">
      <w:pPr>
        <w:spacing w:after="0"/>
        <w:rPr>
          <w:rFonts w:ascii="Clarity City" w:hAnsi="Clarity City"/>
          <w:sz w:val="24"/>
          <w:szCs w:val="24"/>
        </w:rPr>
      </w:pPr>
      <w:r w:rsidRPr="00190A72">
        <w:rPr>
          <w:rFonts w:ascii="Clarity City" w:hAnsi="Clarity City"/>
          <w:sz w:val="24"/>
          <w:szCs w:val="24"/>
        </w:rPr>
        <w:t xml:space="preserve">Billing table is connected with customers table </w:t>
      </w:r>
      <w:r>
        <w:rPr>
          <w:rFonts w:ascii="Clarity City" w:hAnsi="Clarity City"/>
          <w:sz w:val="24"/>
          <w:szCs w:val="24"/>
        </w:rPr>
        <w:t>&amp;</w:t>
      </w:r>
    </w:p>
    <w:p w14:paraId="3EBB728F" w14:textId="7BEC76E2" w:rsidR="00190A72" w:rsidRDefault="00190A72">
      <w:pPr>
        <w:rPr>
          <w:rFonts w:ascii="Clarity City" w:hAnsi="Clarity City"/>
          <w:sz w:val="24"/>
          <w:szCs w:val="24"/>
        </w:rPr>
      </w:pPr>
      <w:r w:rsidRPr="00190A72">
        <w:rPr>
          <w:rFonts w:ascii="Clarity City" w:hAnsi="Clarity City"/>
          <w:sz w:val="24"/>
          <w:szCs w:val="24"/>
        </w:rPr>
        <w:t>Customers table is connected with mobiles table</w:t>
      </w:r>
    </w:p>
    <w:p w14:paraId="7C74B6CA" w14:textId="7CB4A7E6" w:rsidR="00190A72" w:rsidRDefault="00190A72">
      <w:pPr>
        <w:rPr>
          <w:rFonts w:ascii="Clarity City" w:hAnsi="Clarity City"/>
          <w:sz w:val="24"/>
          <w:szCs w:val="24"/>
        </w:rPr>
      </w:pPr>
      <w:r>
        <w:rPr>
          <w:rFonts w:ascii="Clarity City" w:hAnsi="Clarity City"/>
          <w:sz w:val="24"/>
          <w:szCs w:val="24"/>
        </w:rPr>
        <w:t xml:space="preserve">Each invoice is generated against </w:t>
      </w:r>
      <w:r w:rsidR="00861C9E">
        <w:rPr>
          <w:rFonts w:ascii="Clarity City" w:hAnsi="Clarity City"/>
          <w:sz w:val="24"/>
          <w:szCs w:val="24"/>
        </w:rPr>
        <w:t xml:space="preserve">every </w:t>
      </w:r>
      <w:proofErr w:type="spellStart"/>
      <w:r w:rsidR="00861C9E">
        <w:rPr>
          <w:rFonts w:ascii="Clarity City" w:hAnsi="Clarity City"/>
          <w:sz w:val="24"/>
          <w:szCs w:val="24"/>
        </w:rPr>
        <w:t>customerID</w:t>
      </w:r>
      <w:proofErr w:type="spellEnd"/>
      <w:r w:rsidR="00861C9E">
        <w:rPr>
          <w:rFonts w:ascii="Clarity City" w:hAnsi="Clarity City"/>
          <w:sz w:val="24"/>
          <w:szCs w:val="24"/>
        </w:rPr>
        <w:t xml:space="preserve"> where </w:t>
      </w:r>
      <w:proofErr w:type="spellStart"/>
      <w:r w:rsidR="00861C9E">
        <w:rPr>
          <w:rFonts w:ascii="Clarity City" w:hAnsi="Clarity City"/>
          <w:sz w:val="24"/>
          <w:szCs w:val="24"/>
        </w:rPr>
        <w:t>billID</w:t>
      </w:r>
      <w:proofErr w:type="spellEnd"/>
      <w:r w:rsidR="00861C9E">
        <w:rPr>
          <w:rFonts w:ascii="Clarity City" w:hAnsi="Clarity City"/>
          <w:sz w:val="24"/>
          <w:szCs w:val="24"/>
        </w:rPr>
        <w:t xml:space="preserve"> is unique with respective customer.</w:t>
      </w:r>
    </w:p>
    <w:p w14:paraId="26F542EF" w14:textId="77777777" w:rsidR="00861C9E" w:rsidRDefault="00861C9E">
      <w:pPr>
        <w:rPr>
          <w:rFonts w:ascii="Clarity City" w:hAnsi="Clarity City"/>
          <w:sz w:val="24"/>
          <w:szCs w:val="24"/>
        </w:rPr>
      </w:pPr>
    </w:p>
    <w:p w14:paraId="399A2D66" w14:textId="4365798F" w:rsidR="00861C9E" w:rsidRDefault="00861C9E">
      <w:pPr>
        <w:rPr>
          <w:rFonts w:ascii="Clarity City" w:hAnsi="Clarity City"/>
          <w:sz w:val="24"/>
          <w:szCs w:val="24"/>
        </w:rPr>
      </w:pPr>
      <w:r>
        <w:rPr>
          <w:rFonts w:ascii="Clarity City" w:hAnsi="Clarity City"/>
          <w:sz w:val="24"/>
          <w:szCs w:val="24"/>
        </w:rPr>
        <w:t>Coming to customers table, every customer visits the stores for specific purpose of his mobile either getting it repaired or servicing/ replacing latest accessories.  In that case tracking of customers with their property at data store becomes quite sensitive because same mobiles of other customers also might have come for similar type of service.  So, tracking of individual customers with their respective mobile devices be better monitored here.</w:t>
      </w:r>
    </w:p>
    <w:p w14:paraId="63B57564" w14:textId="2A159874" w:rsidR="00861C9E" w:rsidRDefault="00861C9E">
      <w:pPr>
        <w:rPr>
          <w:rFonts w:ascii="Clarity City" w:hAnsi="Clarity City"/>
          <w:sz w:val="24"/>
          <w:szCs w:val="24"/>
        </w:rPr>
      </w:pPr>
    </w:p>
    <w:p w14:paraId="19865483" w14:textId="7057C435" w:rsidR="00861C9E" w:rsidRDefault="00861C9E">
      <w:pPr>
        <w:rPr>
          <w:rFonts w:ascii="Clarity City" w:hAnsi="Clarity City"/>
          <w:sz w:val="24"/>
          <w:szCs w:val="24"/>
        </w:rPr>
      </w:pPr>
      <w:r>
        <w:rPr>
          <w:rFonts w:ascii="Clarity City" w:hAnsi="Clarity City"/>
          <w:sz w:val="24"/>
          <w:szCs w:val="24"/>
        </w:rPr>
        <w:t xml:space="preserve">Coming to mobiles table, tracking of individual mobile with unique id that matches with mobile type, version and serial number that linked to foreign keys of </w:t>
      </w:r>
      <w:proofErr w:type="spellStart"/>
      <w:r>
        <w:rPr>
          <w:rFonts w:ascii="Clarity City" w:hAnsi="Clarity City"/>
          <w:sz w:val="24"/>
          <w:szCs w:val="24"/>
        </w:rPr>
        <w:t>accessoryID</w:t>
      </w:r>
      <w:proofErr w:type="spellEnd"/>
      <w:r>
        <w:rPr>
          <w:rFonts w:ascii="Clarity City" w:hAnsi="Clarity City"/>
          <w:sz w:val="24"/>
          <w:szCs w:val="24"/>
        </w:rPr>
        <w:t xml:space="preserve"> and </w:t>
      </w:r>
      <w:proofErr w:type="spellStart"/>
      <w:r>
        <w:rPr>
          <w:rFonts w:ascii="Clarity City" w:hAnsi="Clarity City"/>
          <w:sz w:val="24"/>
          <w:szCs w:val="24"/>
        </w:rPr>
        <w:t>supplierID</w:t>
      </w:r>
      <w:proofErr w:type="spellEnd"/>
      <w:r>
        <w:rPr>
          <w:rFonts w:ascii="Clarity City" w:hAnsi="Clarity City"/>
          <w:sz w:val="24"/>
          <w:szCs w:val="24"/>
        </w:rPr>
        <w:t xml:space="preserve"> because same accessory may be supplied by other suppliers also, hence tracking of this information would be crucial at this table.</w:t>
      </w:r>
    </w:p>
    <w:p w14:paraId="720F2740" w14:textId="77777777" w:rsidR="00861C9E" w:rsidRPr="00190A72" w:rsidRDefault="00861C9E">
      <w:pPr>
        <w:rPr>
          <w:rFonts w:ascii="Clarity City" w:hAnsi="Clarity City"/>
          <w:sz w:val="24"/>
          <w:szCs w:val="24"/>
        </w:rPr>
      </w:pPr>
      <w:bookmarkStart w:id="0" w:name="_GoBack"/>
      <w:bookmarkEnd w:id="0"/>
    </w:p>
    <w:p w14:paraId="1DADB4A3" w14:textId="77777777" w:rsidR="00190A72" w:rsidRDefault="00190A72" w:rsidP="00190A72">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 Table: Billing</w:t>
      </w:r>
    </w:p>
    <w:p w14:paraId="2BF7A13D"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Billing</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5F17AB3"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billID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BFD0131"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billDate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4237850"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billUnits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FCB61C9"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ratePerUnit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8735C39"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subTotal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CA5C874"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grandTotal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F07EA80"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Customers_custID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DBBFA9B"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Billing_pk</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billID</w:t>
      </w:r>
      <w:proofErr w:type="spellEnd"/>
      <w:r>
        <w:rPr>
          <w:rFonts w:ascii="Courier New" w:hAnsi="Courier New" w:cs="Courier New"/>
          <w:color w:val="0000FF"/>
          <w:sz w:val="20"/>
          <w:szCs w:val="20"/>
        </w:rPr>
        <w:t>)</w:t>
      </w:r>
    </w:p>
    <w:p w14:paraId="1F89D870"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073B910" w14:textId="09AAC399" w:rsidR="00190A72" w:rsidRDefault="00190A72">
      <w:r>
        <w:rPr>
          <w:noProof/>
        </w:rPr>
        <w:drawing>
          <wp:inline distT="0" distB="0" distL="0" distR="0" wp14:anchorId="491D1A3B" wp14:editId="16A316B4">
            <wp:extent cx="54483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111" t="15369" r="35354" b="72217"/>
                    <a:stretch/>
                  </pic:blipFill>
                  <pic:spPr bwMode="auto">
                    <a:xfrm>
                      <a:off x="0" y="0"/>
                      <a:ext cx="5448300" cy="952500"/>
                    </a:xfrm>
                    <a:prstGeom prst="rect">
                      <a:avLst/>
                    </a:prstGeom>
                    <a:ln>
                      <a:noFill/>
                    </a:ln>
                    <a:extLst>
                      <a:ext uri="{53640926-AAD7-44D8-BBD7-CCE9431645EC}">
                        <a14:shadowObscured xmlns:a14="http://schemas.microsoft.com/office/drawing/2010/main"/>
                      </a:ext>
                    </a:extLst>
                  </pic:spPr>
                </pic:pic>
              </a:graphicData>
            </a:graphic>
          </wp:inline>
        </w:drawing>
      </w:r>
    </w:p>
    <w:p w14:paraId="771E6DA4" w14:textId="68D3D58B" w:rsidR="00190A72" w:rsidRDefault="00190A72"/>
    <w:p w14:paraId="24A36F32" w14:textId="77777777" w:rsidR="00190A72" w:rsidRDefault="00190A72" w:rsidP="00190A72">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 Table: Customers</w:t>
      </w:r>
    </w:p>
    <w:p w14:paraId="2CED8ED5"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08D47AA"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70306C5"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0A278E62"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custContact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A8DFEC6"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mobileType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473BC1C"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mobileSerial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07045145"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MOBILES_mobileID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BAE8867"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Customers_pk</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custID</w:t>
      </w:r>
      <w:proofErr w:type="spellEnd"/>
      <w:r>
        <w:rPr>
          <w:rFonts w:ascii="Courier New" w:hAnsi="Courier New" w:cs="Courier New"/>
          <w:color w:val="0000FF"/>
          <w:sz w:val="20"/>
          <w:szCs w:val="20"/>
        </w:rPr>
        <w:t>)</w:t>
      </w:r>
    </w:p>
    <w:p w14:paraId="01B3A413"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578F016" w14:textId="75BB51A0"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noProof/>
        </w:rPr>
        <w:lastRenderedPageBreak/>
        <w:drawing>
          <wp:inline distT="0" distB="0" distL="0" distR="0" wp14:anchorId="6D8DA522" wp14:editId="66A15D78">
            <wp:extent cx="50768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278" t="15074" r="37680" b="72808"/>
                    <a:stretch/>
                  </pic:blipFill>
                  <pic:spPr bwMode="auto">
                    <a:xfrm>
                      <a:off x="0" y="0"/>
                      <a:ext cx="5076825" cy="1114425"/>
                    </a:xfrm>
                    <a:prstGeom prst="rect">
                      <a:avLst/>
                    </a:prstGeom>
                    <a:ln>
                      <a:noFill/>
                    </a:ln>
                    <a:extLst>
                      <a:ext uri="{53640926-AAD7-44D8-BBD7-CCE9431645EC}">
                        <a14:shadowObscured xmlns:a14="http://schemas.microsoft.com/office/drawing/2010/main"/>
                      </a:ext>
                    </a:extLst>
                  </pic:spPr>
                </pic:pic>
              </a:graphicData>
            </a:graphic>
          </wp:inline>
        </w:drawing>
      </w:r>
    </w:p>
    <w:p w14:paraId="3BD1D0DC"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p>
    <w:p w14:paraId="0F9DA6F1" w14:textId="77777777" w:rsidR="00190A72" w:rsidRDefault="00190A72" w:rsidP="00190A72">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 Table: MOBILES</w:t>
      </w:r>
    </w:p>
    <w:p w14:paraId="2E1A3535"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MOBILES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E77FAEF"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BE28402"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BEF0AC1"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mobileType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C7C79A2"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mobileVersion</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E532ECB"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mobileSerial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836EDCC"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Accessories_accessID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E4D92F6"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Suppliers_supplierID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10BB7C4"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MOBILES_pk</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mobileID</w:t>
      </w:r>
      <w:proofErr w:type="spellEnd"/>
      <w:r>
        <w:rPr>
          <w:rFonts w:ascii="Courier New" w:hAnsi="Courier New" w:cs="Courier New"/>
          <w:color w:val="0000FF"/>
          <w:sz w:val="20"/>
          <w:szCs w:val="20"/>
        </w:rPr>
        <w:t>)</w:t>
      </w:r>
    </w:p>
    <w:p w14:paraId="5995B038" w14:textId="77777777" w:rsidR="00190A72" w:rsidRDefault="00190A72" w:rsidP="00190A7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4797BC6" w14:textId="77777777" w:rsidR="00190A72" w:rsidRDefault="00190A72">
      <w:pPr>
        <w:rPr>
          <w:noProof/>
        </w:rPr>
      </w:pPr>
    </w:p>
    <w:p w14:paraId="21B41B1A" w14:textId="348DF4BD" w:rsidR="00190A72" w:rsidRDefault="00190A72">
      <w:r>
        <w:rPr>
          <w:noProof/>
        </w:rPr>
        <w:drawing>
          <wp:inline distT="0" distB="0" distL="0" distR="0" wp14:anchorId="30DB9DB4" wp14:editId="73AC4068">
            <wp:extent cx="55149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2" t="14778" r="21725" b="70148"/>
                    <a:stretch/>
                  </pic:blipFill>
                  <pic:spPr bwMode="auto">
                    <a:xfrm>
                      <a:off x="0" y="0"/>
                      <a:ext cx="5514975" cy="1390650"/>
                    </a:xfrm>
                    <a:prstGeom prst="rect">
                      <a:avLst/>
                    </a:prstGeom>
                    <a:ln>
                      <a:noFill/>
                    </a:ln>
                    <a:extLst>
                      <a:ext uri="{53640926-AAD7-44D8-BBD7-CCE9431645EC}">
                        <a14:shadowObscured xmlns:a14="http://schemas.microsoft.com/office/drawing/2010/main"/>
                      </a:ext>
                    </a:extLst>
                  </pic:spPr>
                </pic:pic>
              </a:graphicData>
            </a:graphic>
          </wp:inline>
        </w:drawing>
      </w:r>
    </w:p>
    <w:p w14:paraId="44F2CFE6" w14:textId="77777777" w:rsidR="00190A72" w:rsidRDefault="00190A72"/>
    <w:sectPr w:rsidR="00190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rity City">
    <w:panose1 w:val="00000500000000000000"/>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A3"/>
    <w:rsid w:val="00190A72"/>
    <w:rsid w:val="00766E3A"/>
    <w:rsid w:val="00861C9E"/>
    <w:rsid w:val="00CD2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8290"/>
  <w15:chartTrackingRefBased/>
  <w15:docId w15:val="{C70B27C3-FD4D-4F14-9285-FC3638E8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A7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2</cp:revision>
  <dcterms:created xsi:type="dcterms:W3CDTF">2021-12-17T12:45:00Z</dcterms:created>
  <dcterms:modified xsi:type="dcterms:W3CDTF">2021-12-17T13:05:00Z</dcterms:modified>
</cp:coreProperties>
</file>