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Credit risk database is a typical banking database containing information about loan applications. Usually it contains information on all parameters which are completed by the risk department in order to evaluate the applicants’ status and make the decision on the loan provision.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Loan ID </w:t>
      </w:r>
      <w:r w:rsidDel="00000000" w:rsidR="00000000" w:rsidRPr="00000000">
        <w:rPr>
          <w:rtl w:val="0"/>
        </w:rPr>
        <w:t xml:space="preserve">- ID of the application in the database. Applied automatically by the system.</w:t>
      </w:r>
    </w:p>
    <w:p w:rsidR="00000000" w:rsidDel="00000000" w:rsidP="00000000" w:rsidRDefault="00000000" w:rsidRPr="00000000" w14:paraId="00000004">
      <w:pPr>
        <w:rPr/>
      </w:pPr>
      <w:r w:rsidDel="00000000" w:rsidR="00000000" w:rsidRPr="00000000">
        <w:rPr>
          <w:b w:val="1"/>
          <w:rtl w:val="0"/>
        </w:rPr>
        <w:t xml:space="preserve">Gender</w:t>
      </w:r>
      <w:r w:rsidDel="00000000" w:rsidR="00000000" w:rsidRPr="00000000">
        <w:rPr>
          <w:rtl w:val="0"/>
        </w:rPr>
        <w:t xml:space="preserve"> - select from the list Male or Female</w:t>
      </w:r>
    </w:p>
    <w:p w:rsidR="00000000" w:rsidDel="00000000" w:rsidP="00000000" w:rsidRDefault="00000000" w:rsidRPr="00000000" w14:paraId="00000005">
      <w:pPr>
        <w:rPr/>
      </w:pPr>
      <w:r w:rsidDel="00000000" w:rsidR="00000000" w:rsidRPr="00000000">
        <w:rPr>
          <w:b w:val="1"/>
          <w:rtl w:val="0"/>
        </w:rPr>
        <w:t xml:space="preserve">Married</w:t>
      </w:r>
      <w:r w:rsidDel="00000000" w:rsidR="00000000" w:rsidRPr="00000000">
        <w:rPr>
          <w:rtl w:val="0"/>
        </w:rPr>
        <w:t xml:space="preserve"> - marital status of the loan applicant, select from the list Yes or No</w:t>
      </w:r>
    </w:p>
    <w:p w:rsidR="00000000" w:rsidDel="00000000" w:rsidP="00000000" w:rsidRDefault="00000000" w:rsidRPr="00000000" w14:paraId="00000006">
      <w:pPr>
        <w:rPr/>
      </w:pPr>
      <w:r w:rsidDel="00000000" w:rsidR="00000000" w:rsidRPr="00000000">
        <w:rPr>
          <w:b w:val="1"/>
          <w:rtl w:val="0"/>
        </w:rPr>
        <w:t xml:space="preserve">Dependents</w:t>
      </w:r>
      <w:r w:rsidDel="00000000" w:rsidR="00000000" w:rsidRPr="00000000">
        <w:rPr>
          <w:rtl w:val="0"/>
        </w:rPr>
        <w:t xml:space="preserve"> - number of dependents of the loan applicant, select from the list 0, 1, 2 or 3+</w:t>
      </w:r>
    </w:p>
    <w:p w:rsidR="00000000" w:rsidDel="00000000" w:rsidP="00000000" w:rsidRDefault="00000000" w:rsidRPr="00000000" w14:paraId="00000007">
      <w:pPr>
        <w:rPr/>
      </w:pPr>
      <w:r w:rsidDel="00000000" w:rsidR="00000000" w:rsidRPr="00000000">
        <w:rPr>
          <w:b w:val="1"/>
          <w:rtl w:val="0"/>
        </w:rPr>
        <w:t xml:space="preserve">Education</w:t>
      </w:r>
      <w:r w:rsidDel="00000000" w:rsidR="00000000" w:rsidRPr="00000000">
        <w:rPr>
          <w:rtl w:val="0"/>
        </w:rPr>
        <w:t xml:space="preserve"> - educational level of the applicant, select from the list Graduate or Not Graduate</w:t>
      </w:r>
    </w:p>
    <w:p w:rsidR="00000000" w:rsidDel="00000000" w:rsidP="00000000" w:rsidRDefault="00000000" w:rsidRPr="00000000" w14:paraId="00000008">
      <w:pPr>
        <w:rPr/>
      </w:pPr>
      <w:r w:rsidDel="00000000" w:rsidR="00000000" w:rsidRPr="00000000">
        <w:rPr>
          <w:b w:val="1"/>
          <w:rtl w:val="0"/>
        </w:rPr>
        <w:t xml:space="preserve">Self_Employed</w:t>
      </w:r>
      <w:r w:rsidDel="00000000" w:rsidR="00000000" w:rsidRPr="00000000">
        <w:rPr>
          <w:rtl w:val="0"/>
        </w:rPr>
        <w:t xml:space="preserve"> - indicates whether the loan applicant has his private entrepreneurship, select from the list Yes or No</w:t>
      </w:r>
    </w:p>
    <w:p w:rsidR="00000000" w:rsidDel="00000000" w:rsidP="00000000" w:rsidRDefault="00000000" w:rsidRPr="00000000" w14:paraId="00000009">
      <w:pPr>
        <w:rPr/>
      </w:pPr>
      <w:r w:rsidDel="00000000" w:rsidR="00000000" w:rsidRPr="00000000">
        <w:rPr>
          <w:b w:val="1"/>
          <w:rtl w:val="0"/>
        </w:rPr>
        <w:t xml:space="preserve">ApplicantIncome</w:t>
      </w:r>
      <w:r w:rsidDel="00000000" w:rsidR="00000000" w:rsidRPr="00000000">
        <w:rPr>
          <w:rtl w:val="0"/>
        </w:rPr>
        <w:t xml:space="preserve"> - monthly average income in USD of the Loan applicant</w:t>
      </w:r>
    </w:p>
    <w:p w:rsidR="00000000" w:rsidDel="00000000" w:rsidP="00000000" w:rsidRDefault="00000000" w:rsidRPr="00000000" w14:paraId="0000000A">
      <w:pPr>
        <w:rPr/>
      </w:pPr>
      <w:r w:rsidDel="00000000" w:rsidR="00000000" w:rsidRPr="00000000">
        <w:rPr>
          <w:b w:val="1"/>
          <w:rtl w:val="0"/>
        </w:rPr>
        <w:t xml:space="preserve">CoapplicantIncome -</w:t>
      </w:r>
      <w:r w:rsidDel="00000000" w:rsidR="00000000" w:rsidRPr="00000000">
        <w:rPr>
          <w:rtl w:val="0"/>
        </w:rPr>
        <w:t xml:space="preserve">monthly average income in USD of the Loan applicant’s spouse</w:t>
      </w:r>
    </w:p>
    <w:p w:rsidR="00000000" w:rsidDel="00000000" w:rsidP="00000000" w:rsidRDefault="00000000" w:rsidRPr="00000000" w14:paraId="0000000B">
      <w:pPr>
        <w:rPr/>
      </w:pPr>
      <w:r w:rsidDel="00000000" w:rsidR="00000000" w:rsidRPr="00000000">
        <w:rPr>
          <w:b w:val="1"/>
          <w:rtl w:val="0"/>
        </w:rPr>
        <w:t xml:space="preserve">LoanAmount</w:t>
      </w:r>
      <w:r w:rsidDel="00000000" w:rsidR="00000000" w:rsidRPr="00000000">
        <w:rPr>
          <w:rtl w:val="0"/>
        </w:rPr>
        <w:t xml:space="preserve"> - amount of the loan considered in thousands USD</w:t>
      </w:r>
    </w:p>
    <w:p w:rsidR="00000000" w:rsidDel="00000000" w:rsidP="00000000" w:rsidRDefault="00000000" w:rsidRPr="00000000" w14:paraId="0000000C">
      <w:pPr>
        <w:rPr/>
      </w:pPr>
      <w:r w:rsidDel="00000000" w:rsidR="00000000" w:rsidRPr="00000000">
        <w:rPr>
          <w:b w:val="1"/>
          <w:rtl w:val="0"/>
        </w:rPr>
        <w:t xml:space="preserve">Loan_Amount_Term</w:t>
      </w:r>
      <w:r w:rsidDel="00000000" w:rsidR="00000000" w:rsidRPr="00000000">
        <w:rPr>
          <w:rtl w:val="0"/>
        </w:rPr>
        <w:t xml:space="preserve"> - loan length in months</w:t>
      </w:r>
    </w:p>
    <w:p w:rsidR="00000000" w:rsidDel="00000000" w:rsidP="00000000" w:rsidRDefault="00000000" w:rsidRPr="00000000" w14:paraId="0000000D">
      <w:pPr>
        <w:rPr/>
      </w:pPr>
      <w:r w:rsidDel="00000000" w:rsidR="00000000" w:rsidRPr="00000000">
        <w:rPr>
          <w:b w:val="1"/>
          <w:rtl w:val="0"/>
        </w:rPr>
        <w:t xml:space="preserve">Credit_History </w:t>
      </w:r>
      <w:r w:rsidDel="00000000" w:rsidR="00000000" w:rsidRPr="00000000">
        <w:rPr>
          <w:rtl w:val="0"/>
        </w:rPr>
        <w:t xml:space="preserve">- availability of previous credit history of the applicant, select from the list Yes or No</w:t>
      </w:r>
    </w:p>
    <w:p w:rsidR="00000000" w:rsidDel="00000000" w:rsidP="00000000" w:rsidRDefault="00000000" w:rsidRPr="00000000" w14:paraId="0000000E">
      <w:pPr>
        <w:rPr/>
      </w:pPr>
      <w:r w:rsidDel="00000000" w:rsidR="00000000" w:rsidRPr="00000000">
        <w:rPr>
          <w:b w:val="1"/>
          <w:rtl w:val="0"/>
        </w:rPr>
        <w:t xml:space="preserve">Property_Area - </w:t>
      </w:r>
      <w:r w:rsidDel="00000000" w:rsidR="00000000" w:rsidRPr="00000000">
        <w:rPr>
          <w:rtl w:val="0"/>
        </w:rPr>
        <w:t xml:space="preserve">property location classification according to the dictionary: Urban, Semiurban, Rural</w:t>
      </w:r>
    </w:p>
    <w:p w:rsidR="00000000" w:rsidDel="00000000" w:rsidP="00000000" w:rsidRDefault="00000000" w:rsidRPr="00000000" w14:paraId="0000000F">
      <w:pPr>
        <w:rPr/>
      </w:pPr>
      <w:r w:rsidDel="00000000" w:rsidR="00000000" w:rsidRPr="00000000">
        <w:rPr>
          <w:b w:val="1"/>
          <w:rtl w:val="0"/>
        </w:rPr>
        <w:t xml:space="preserve">Loan_Status </w:t>
      </w:r>
      <w:r w:rsidDel="00000000" w:rsidR="00000000" w:rsidRPr="00000000">
        <w:rPr>
          <w:rtl w:val="0"/>
        </w:rPr>
        <w:t xml:space="preserve">- the final decision made on the loan provision to the applicant, select from the list Y or N</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