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5 — Security  |  Questions 81–100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Q81. </w:t>
      </w:r>
      <w:r>
        <w:rPr>
          <w:rFonts w:ascii="Arial" w:cs="Arial" w:eastAsia="Arial" w:hAnsi="Arial"/>
          <w:b/>
          <w:bCs/>
          <w:color w:val="FFFFFF"/>
          <w:sz w:val="25"/>
          <w:szCs w:val="25"/>
        </w:rPr>
        <w:t xml:space="preserve">What is RBAC in Kubernetes?</w:t>
      </w:r>
    </w:p>
    <w:p>
      <w:pPr>
        <w:spacing w:before="60" w:after="60"/>
      </w:pPr>
      <w:r>
        <w:rPr>
          <w:rFonts w:ascii="Arial" w:cs="Arial" w:eastAsia="Arial" w:hAnsi="Arial"/>
          <w:color w:val="222222"/>
          <w:sz w:val="21"/>
          <w:szCs w:val="21"/>
        </w:rPr>
        <w:t xml:space="preserve">RBAC (Role-Based Access Control) is the Kubernetes mechanism that controls WHO can do WHAT on WHICH resources. It is enabled by default since Kubernetes 1.8 and is the primary way to secure cluster access.</w:t>
      </w:r>
    </w:p>
    <w:p>
      <w:pPr>
        <w:spacing w:before="100" w:after="40"/>
      </w:pPr>
      <w:r>
        <w:rPr>
          <w:rFonts w:ascii="Arial" w:cs="Arial" w:eastAsia="Arial" w:hAnsi="Arial"/>
          <w:b/>
          <w:bCs/>
          <w:color w:val="1F3864"/>
          <w:sz w:val="22"/>
          <w:szCs w:val="22"/>
        </w:rPr>
        <w:t xml:space="preserve">Core RBAC concept — three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Who? (Subject)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 Group, or ServiceAccount making the request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What? (Verb)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 list, watch, create, update, patch, delete, deletecollection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Which resource? (Object)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pods, deployments, secrets, configmaps, nodes, namespaces, etc.</w:t>
            </w:r>
          </w:p>
        </w:tc>
      </w:tr>
    </w:tbl>
    <w:p>
      <w:pPr>
        <w:spacing w:before="100" w:after="40"/>
      </w:pPr>
      <w:r>
        <w:rPr>
          <w:rFonts w:ascii="Arial" w:cs="Arial" w:eastAsia="Arial" w:hAnsi="Arial"/>
          <w:b/>
          <w:bCs/>
          <w:color w:val="1F3864"/>
          <w:sz w:val="22"/>
          <w:szCs w:val="22"/>
        </w:rPr>
        <w:t xml:space="preserve">RBAC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Role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Defines permissions WITHIN a namespace — a set of allowed verbs on resources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ClusterRole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Defines permissions CLUSTER-WIDE — same as Role but for all namespaces or cluster-scoped resources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RoleBinding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Binds a Role to a Subject (User/Group/ServiceAccount) within a namespace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ClusterRoleBinding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Binds a ClusterRole to a Subject cluster-wide</w:t>
            </w:r>
          </w:p>
        </w:tc>
      </w:tr>
    </w:tbl>
    <w:p>
      <w:pPr>
        <w:spacing w:before="100" w:after="40"/>
      </w:pPr>
      <w:r>
        <w:rPr>
          <w:rFonts w:ascii="Arial" w:cs="Arial" w:eastAsia="Arial" w:hAnsi="Arial"/>
          <w:b/>
          <w:bCs/>
          <w:color w:val="1F3864"/>
          <w:sz w:val="22"/>
          <w:szCs w:val="22"/>
        </w:rPr>
        <w:t xml:space="preserve">RBAC authorization flow:</w:t>
      </w:r>
    </w:p>
    <w:p>
      <w:pPr>
        <w:shd w:fill="1E1E1E" w:val="clear"/>
        <w:spacing w:before="80" w:after="80"/>
        <w:ind w:left="120" w:right="120"/>
      </w:pPr>
      <w:r>
        <w:rPr>
          <w:rFonts w:ascii="Courier New" w:cs="Courier New" w:eastAsia="Courier New" w:hAnsi="Courier New"/>
          <w:color w:val="D4D4D4"/>
          <w:sz w:val="18"/>
          <w:szCs w:val="18"/>
        </w:rPr>
        <w:t xml:space="preserve">kubectl get pods -n production</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API Server receives request</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Authentication: Who are you? (cert / token / OIDC)</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Authorization: RBAC check</w:t>
      </w:r>
      <w:r>
        <w:rPr>
          <w:rFonts w:ascii="Courier New" w:cs="Courier New" w:eastAsia="Courier New" w:hAnsi="Courier New"/>
          <w:color w:val="D4D4D4"/>
          <w:sz w:val="18"/>
          <w:szCs w:val="18"/>
        </w:rPr>
        <w:br/>
        <w:t xml:space="preserve">  → Subject: user=alice</w:t>
      </w:r>
      <w:r>
        <w:rPr>
          <w:rFonts w:ascii="Courier New" w:cs="Courier New" w:eastAsia="Courier New" w:hAnsi="Courier New"/>
          <w:color w:val="D4D4D4"/>
          <w:sz w:val="18"/>
          <w:szCs w:val="18"/>
        </w:rPr>
        <w:br/>
        <w:t xml:space="preserve">  → Verb: get, list</w:t>
      </w:r>
      <w:r>
        <w:rPr>
          <w:rFonts w:ascii="Courier New" w:cs="Courier New" w:eastAsia="Courier New" w:hAnsi="Courier New"/>
          <w:color w:val="D4D4D4"/>
          <w:sz w:val="18"/>
          <w:szCs w:val="18"/>
        </w:rPr>
        <w:br/>
        <w:t xml:space="preserve">  → Resource: pods</w:t>
      </w:r>
      <w:r>
        <w:rPr>
          <w:rFonts w:ascii="Courier New" w:cs="Courier New" w:eastAsia="Courier New" w:hAnsi="Courier New"/>
          <w:color w:val="D4D4D4"/>
          <w:sz w:val="18"/>
          <w:szCs w:val="18"/>
        </w:rPr>
        <w:br/>
        <w:t xml:space="preserve">  → Namespace: production</w:t>
      </w:r>
      <w:r>
        <w:rPr>
          <w:rFonts w:ascii="Courier New" w:cs="Courier New" w:eastAsia="Courier New" w:hAnsi="Courier New"/>
          <w:color w:val="D4D4D4"/>
          <w:sz w:val="18"/>
          <w:szCs w:val="18"/>
        </w:rPr>
        <w:br/>
        <w:t xml:space="preserve">  → Check: Does alice have a RoleBinding granting this Role in production?</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Allowed → response returned   OR   Denied → 403 Forbidden</w:t>
      </w:r>
    </w:p>
    <w:p>
      <w:pPr>
        <w:spacing w:before="100" w:after="40"/>
      </w:pPr>
      <w:r>
        <w:rPr>
          <w:rFonts w:ascii="Arial" w:cs="Arial" w:eastAsia="Arial" w:hAnsi="Arial"/>
          <w:b/>
          <w:bCs/>
          <w:color w:val="1F3864"/>
          <w:sz w:val="22"/>
          <w:szCs w:val="22"/>
        </w:rPr>
        <w:t xml:space="preserve">RBAC verbs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Verb</w:t>
            </w:r>
          </w:p>
        </w:tc>
        <w:tc>
          <w:tcPr>
            <w:tcW w:type="dxa" w:w="3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HTTP Method</w:t>
            </w:r>
          </w:p>
        </w:tc>
        <w:tc>
          <w:tcPr>
            <w:tcW w:type="dxa" w:w="4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What it means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 /resource/{name}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 a single resource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list</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 /resource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 all resources in namespace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watch</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GET /resource?watch=true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Stream changes to resources</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POST /resource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Create a new resource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PUT /resource/{name}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replace of a resource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patch</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PATCH /resource/{name}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Partial update of a resource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 /resource/{name}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 a single resource</w:t>
            </w:r>
          </w:p>
        </w:tc>
      </w:tr>
      <w:tr>
        <w:tc>
          <w:tcPr>
            <w:tcW w:type="dxa" w:w="2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deletecollection</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 /resource</w:t>
            </w:r>
          </w:p>
        </w:tc>
        <w:tc>
          <w:tcPr>
            <w:tcW w:type="dxa" w:w="40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 all resources matching criteria</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explain RBAC as: Subject + Verb + Resource = Permission. Interviewers love when you can also describe the default service account permissions and why they are dangerous.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Q82. </w:t>
      </w:r>
      <w:r>
        <w:rPr>
          <w:rFonts w:ascii="Arial" w:cs="Arial" w:eastAsia="Arial" w:hAnsi="Arial"/>
          <w:b/>
          <w:bCs/>
          <w:color w:val="FFFFFF"/>
          <w:sz w:val="25"/>
          <w:szCs w:val="25"/>
        </w:rPr>
        <w:t xml:space="preserve">What are roles and cluster roles?</w:t>
      </w:r>
    </w:p>
    <w:p>
      <w:pPr>
        <w:spacing w:before="60" w:after="60"/>
      </w:pPr>
      <w:r>
        <w:rPr>
          <w:rFonts w:ascii="Arial" w:cs="Arial" w:eastAsia="Arial" w:hAnsi="Arial"/>
          <w:color w:val="222222"/>
          <w:sz w:val="21"/>
          <w:szCs w:val="21"/>
        </w:rPr>
        <w:t xml:space="preserve">Both define a set of permissions (allowed verbs on resources). The key difference is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Role (Namespaced)</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ClusterRole (Cluster-wide)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Applies only within one namespace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Applies across ALL namespaces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Cannot grant access to cluster-scoped resources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grant access to cluster-scoped resources (nodes, PVs, namespaces)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Cannot grant access to non-namespaced resources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be used in a RoleBinding (limits to one namespace) OR ClusterRoleBinding (cluster-wide)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Typical use: developer access to pods in dev namespace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Typical use: cluster-admin, monitoring, read-all</w:t>
            </w:r>
          </w:p>
        </w:tc>
      </w:tr>
    </w:tbl>
    <w:p>
      <w:pPr>
        <w:spacing w:before="100" w:after="40"/>
      </w:pPr>
      <w:r>
        <w:rPr>
          <w:rFonts w:ascii="Arial" w:cs="Arial" w:eastAsia="Arial" w:hAnsi="Arial"/>
          <w:b/>
          <w:bCs/>
          <w:color w:val="1F3864"/>
          <w:sz w:val="22"/>
          <w:szCs w:val="22"/>
        </w:rPr>
        <w:t xml:space="preserve">Role YAML — allows read access to pods in one namespace:</w:t>
      </w:r>
    </w:p>
    <w:p>
      <w:pPr>
        <w:shd w:fill="1E1E1E" w:val="clear"/>
        <w:spacing w:before="80" w:after="80"/>
        <w:ind w:left="120" w:right="120"/>
      </w:pPr>
      <w:r>
        <w:rPr>
          <w:rFonts w:ascii="Courier New" w:cs="Courier New" w:eastAsia="Courier New" w:hAnsi="Courier New"/>
          <w:color w:val="D4D4D4"/>
          <w:sz w:val="18"/>
          <w:szCs w:val="18"/>
        </w:rPr>
        <w:t xml:space="preserve">apiVersion: rbac.authorization.k8s.io/v1</w:t>
      </w:r>
      <w:r>
        <w:rPr>
          <w:rFonts w:ascii="Courier New" w:cs="Courier New" w:eastAsia="Courier New" w:hAnsi="Courier New"/>
          <w:color w:val="D4D4D4"/>
          <w:sz w:val="18"/>
          <w:szCs w:val="18"/>
        </w:rPr>
        <w:br/>
        <w:t xml:space="preserve">kind: Role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pod-reader</w:t>
      </w:r>
      <w:r>
        <w:rPr>
          <w:rFonts w:ascii="Courier New" w:cs="Courier New" w:eastAsia="Courier New" w:hAnsi="Courier New"/>
          <w:color w:val="D4D4D4"/>
          <w:sz w:val="18"/>
          <w:szCs w:val="18"/>
        </w:rPr>
        <w:br/>
        <w:t xml:space="preserve">  namespace: production        # Only applies in production namespace</w:t>
      </w:r>
      <w:r>
        <w:rPr>
          <w:rFonts w:ascii="Courier New" w:cs="Courier New" w:eastAsia="Courier New" w:hAnsi="Courier New"/>
          <w:color w:val="D4D4D4"/>
          <w:sz w:val="18"/>
          <w:szCs w:val="18"/>
        </w:rPr>
        <w:br/>
        <w:t xml:space="preserve">rules:</w:t>
      </w:r>
      <w:r>
        <w:rPr>
          <w:rFonts w:ascii="Courier New" w:cs="Courier New" w:eastAsia="Courier New" w:hAnsi="Courier New"/>
          <w:color w:val="D4D4D4"/>
          <w:sz w:val="18"/>
          <w:szCs w:val="18"/>
        </w:rPr>
        <w:br/>
        <w:t xml:space="preserve">- apiGroups: [""]              # "" = core API group (pods, services, etc.)</w:t>
      </w:r>
      <w:r>
        <w:rPr>
          <w:rFonts w:ascii="Courier New" w:cs="Courier New" w:eastAsia="Courier New" w:hAnsi="Courier New"/>
          <w:color w:val="D4D4D4"/>
          <w:sz w:val="18"/>
          <w:szCs w:val="18"/>
        </w:rPr>
        <w:br/>
        <w:t xml:space="preserve">  resources: ["pods", "pods/log"]</w:t>
      </w:r>
      <w:r>
        <w:rPr>
          <w:rFonts w:ascii="Courier New" w:cs="Courier New" w:eastAsia="Courier New" w:hAnsi="Courier New"/>
          <w:color w:val="D4D4D4"/>
          <w:sz w:val="18"/>
          <w:szCs w:val="18"/>
        </w:rPr>
        <w:br/>
        <w:t xml:space="preserve">  verbs: ["get", "list", "watch"]</w:t>
      </w:r>
    </w:p>
    <w:p>
      <w:pPr>
        <w:spacing w:before="100" w:after="40"/>
      </w:pPr>
      <w:r>
        <w:rPr>
          <w:rFonts w:ascii="Arial" w:cs="Arial" w:eastAsia="Arial" w:hAnsi="Arial"/>
          <w:b/>
          <w:bCs/>
          <w:color w:val="1F3864"/>
          <w:sz w:val="22"/>
          <w:szCs w:val="22"/>
        </w:rPr>
        <w:t xml:space="preserve">ClusterRole YAML — read pods across ALL namespaces:</w:t>
      </w:r>
    </w:p>
    <w:p>
      <w:pPr>
        <w:shd w:fill="1E1E1E" w:val="clear"/>
        <w:spacing w:before="80" w:after="80"/>
        <w:ind w:left="120" w:right="120"/>
      </w:pPr>
      <w:r>
        <w:rPr>
          <w:rFonts w:ascii="Courier New" w:cs="Courier New" w:eastAsia="Courier New" w:hAnsi="Courier New"/>
          <w:color w:val="D4D4D4"/>
          <w:sz w:val="18"/>
          <w:szCs w:val="18"/>
        </w:rPr>
        <w:t xml:space="preserve">apiVersion: rbac.authorization.k8s.io/v1</w:t>
      </w:r>
      <w:r>
        <w:rPr>
          <w:rFonts w:ascii="Courier New" w:cs="Courier New" w:eastAsia="Courier New" w:hAnsi="Courier New"/>
          <w:color w:val="D4D4D4"/>
          <w:sz w:val="18"/>
          <w:szCs w:val="18"/>
        </w:rPr>
        <w:br/>
        <w:t xml:space="preserve">kind: ClusterRole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global-pod-reader      # No namespace field</w:t>
      </w:r>
      <w:r>
        <w:rPr>
          <w:rFonts w:ascii="Courier New" w:cs="Courier New" w:eastAsia="Courier New" w:hAnsi="Courier New"/>
          <w:color w:val="D4D4D4"/>
          <w:sz w:val="18"/>
          <w:szCs w:val="18"/>
        </w:rPr>
        <w:br/>
        <w:t xml:space="preserve">rules:</w:t>
      </w:r>
      <w:r>
        <w:rPr>
          <w:rFonts w:ascii="Courier New" w:cs="Courier New" w:eastAsia="Courier New" w:hAnsi="Courier New"/>
          <w:color w:val="D4D4D4"/>
          <w:sz w:val="18"/>
          <w:szCs w:val="18"/>
        </w:rPr>
        <w:br/>
        <w:t xml:space="preserve">- apiGroups: [""]</w:t>
      </w:r>
      <w:r>
        <w:rPr>
          <w:rFonts w:ascii="Courier New" w:cs="Courier New" w:eastAsia="Courier New" w:hAnsi="Courier New"/>
          <w:color w:val="D4D4D4"/>
          <w:sz w:val="18"/>
          <w:szCs w:val="18"/>
        </w:rPr>
        <w:br/>
        <w:t xml:space="preserve">  resources: ["pods"]</w:t>
      </w:r>
      <w:r>
        <w:rPr>
          <w:rFonts w:ascii="Courier New" w:cs="Courier New" w:eastAsia="Courier New" w:hAnsi="Courier New"/>
          <w:color w:val="D4D4D4"/>
          <w:sz w:val="18"/>
          <w:szCs w:val="18"/>
        </w:rPr>
        <w:br/>
        <w:t xml:space="preserve">  verbs: ["get", "list", "watch"]</w:t>
      </w:r>
      <w:r>
        <w:rPr>
          <w:rFonts w:ascii="Courier New" w:cs="Courier New" w:eastAsia="Courier New" w:hAnsi="Courier New"/>
          <w:color w:val="D4D4D4"/>
          <w:sz w:val="18"/>
          <w:szCs w:val="18"/>
        </w:rPr>
        <w:br/>
        <w:t xml:space="preserve">- apiGroups: [""]</w:t>
      </w:r>
      <w:r>
        <w:rPr>
          <w:rFonts w:ascii="Courier New" w:cs="Courier New" w:eastAsia="Courier New" w:hAnsi="Courier New"/>
          <w:color w:val="D4D4D4"/>
          <w:sz w:val="18"/>
          <w:szCs w:val="18"/>
        </w:rPr>
        <w:br/>
        <w:t xml:space="preserve">  resources: ["nodes"]        # Cluster-scoped resource — only ClusterRole can grant this</w:t>
      </w:r>
      <w:r>
        <w:rPr>
          <w:rFonts w:ascii="Courier New" w:cs="Courier New" w:eastAsia="Courier New" w:hAnsi="Courier New"/>
          <w:color w:val="D4D4D4"/>
          <w:sz w:val="18"/>
          <w:szCs w:val="18"/>
        </w:rPr>
        <w:br/>
        <w:t xml:space="preserve">  verbs: ["get", "list"]</w:t>
      </w:r>
    </w:p>
    <w:p>
      <w:pPr>
        <w:spacing w:before="100" w:after="40"/>
      </w:pPr>
      <w:r>
        <w:rPr>
          <w:rFonts w:ascii="Arial" w:cs="Arial" w:eastAsia="Arial" w:hAnsi="Arial"/>
          <w:b/>
          <w:bCs/>
          <w:color w:val="1F3864"/>
          <w:sz w:val="22"/>
          <w:szCs w:val="22"/>
        </w:rPr>
        <w:t xml:space="preserve">Default ClusterRoles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cluster-admin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access to everything — the superuser role. Never bind this to regular users.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admin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Full access within a namespace. Can manage RBAC within namespace.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edit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Read/write access to most resources in namespace. Cannot manage RBAC.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view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Read-only access to most resources in namespace. No secrets access.</w:t>
            </w:r>
          </w:p>
        </w:tc>
      </w:tr>
    </w:tbl>
    <w:p>
      <w:pPr>
        <w:spacing w:before="100" w:after="40"/>
      </w:pPr>
      <w:r>
        <w:rPr>
          <w:rFonts w:ascii="Arial" w:cs="Arial" w:eastAsia="Arial" w:hAnsi="Arial"/>
          <w:b/>
          <w:bCs/>
          <w:color w:val="1F3864"/>
          <w:sz w:val="22"/>
          <w:szCs w:val="22"/>
        </w:rPr>
        <w:t xml:space="preserve">apiGroups — what are they?</w:t>
      </w:r>
    </w:p>
    <w:p>
      <w:pPr>
        <w:shd w:fill="1E1E1E" w:val="clear"/>
        <w:spacing w:before="80" w:after="80"/>
        <w:ind w:left="120" w:right="120"/>
      </w:pPr>
      <w:r>
        <w:rPr>
          <w:rFonts w:ascii="Courier New" w:cs="Courier New" w:eastAsia="Courier New" w:hAnsi="Courier New"/>
          <w:color w:val="D4D4D4"/>
          <w:sz w:val="18"/>
          <w:szCs w:val="18"/>
        </w:rPr>
        <w:t xml:space="preserve">""                          — Core API: pods, services, configmaps, secrets, pvc</w:t>
      </w:r>
      <w:r>
        <w:rPr>
          <w:rFonts w:ascii="Courier New" w:cs="Courier New" w:eastAsia="Courier New" w:hAnsi="Courier New"/>
          <w:color w:val="D4D4D4"/>
          <w:sz w:val="18"/>
          <w:szCs w:val="18"/>
        </w:rPr>
        <w:br/>
        <w:t xml:space="preserve">"apps"                      — apps/v1: deployments, statefulsets, daemonsets</w:t>
      </w:r>
      <w:r>
        <w:rPr>
          <w:rFonts w:ascii="Courier New" w:cs="Courier New" w:eastAsia="Courier New" w:hAnsi="Courier New"/>
          <w:color w:val="D4D4D4"/>
          <w:sz w:val="18"/>
          <w:szCs w:val="18"/>
        </w:rPr>
        <w:br/>
        <w:t xml:space="preserve">"batch"                     — batch/v1: jobs, cronjobs</w:t>
      </w:r>
      <w:r>
        <w:rPr>
          <w:rFonts w:ascii="Courier New" w:cs="Courier New" w:eastAsia="Courier New" w:hAnsi="Courier New"/>
          <w:color w:val="D4D4D4"/>
          <w:sz w:val="18"/>
          <w:szCs w:val="18"/>
        </w:rPr>
        <w:br/>
        <w:t xml:space="preserve">"networking.k8s.io"         — networking: ingresses, networkpolicies</w:t>
      </w:r>
      <w:r>
        <w:rPr>
          <w:rFonts w:ascii="Courier New" w:cs="Courier New" w:eastAsia="Courier New" w:hAnsi="Courier New"/>
          <w:color w:val="D4D4D4"/>
          <w:sz w:val="18"/>
          <w:szCs w:val="18"/>
        </w:rPr>
        <w:br/>
        <w:t xml:space="preserve">"rbac.authorization.k8s.io" — rbac: roles, rolebindings</w:t>
      </w:r>
      <w:r>
        <w:rPr>
          <w:rFonts w:ascii="Courier New" w:cs="Courier New" w:eastAsia="Courier New" w:hAnsi="Courier New"/>
          <w:color w:val="D4D4D4"/>
          <w:sz w:val="18"/>
          <w:szCs w:val="18"/>
        </w:rPr>
        <w:br/>
        <w:t xml:space="preserve">"*"                         — ALL api groups (use carefully)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that ClusterRole can be used with a RoleBinding (to limit scope to one namespace). This is a common pattern: create one ClusterRole, reuse it with RoleBindings in multiple namespaces.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Q83. </w:t>
      </w:r>
      <w:r>
        <w:rPr>
          <w:rFonts w:ascii="Arial" w:cs="Arial" w:eastAsia="Arial" w:hAnsi="Arial"/>
          <w:b/>
          <w:bCs/>
          <w:color w:val="FFFFFF"/>
          <w:sz w:val="25"/>
          <w:szCs w:val="25"/>
        </w:rPr>
        <w:t xml:space="preserve">What are role bindings and cluster role bindings?</w:t>
      </w:r>
    </w:p>
    <w:p>
      <w:pPr>
        <w:spacing w:before="60" w:after="60"/>
      </w:pPr>
      <w:r>
        <w:rPr>
          <w:rFonts w:ascii="Arial" w:cs="Arial" w:eastAsia="Arial" w:hAnsi="Arial"/>
          <w:color w:val="222222"/>
          <w:sz w:val="21"/>
          <w:szCs w:val="21"/>
        </w:rPr>
        <w:t xml:space="preserve">A RoleBinding or ClusterRoleBinding is the glue that connects a Role/ClusterRole to a Subject (User, Group, or ServiceAccount). Without a binding, the role has no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RoleBinding</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ClusterRoleBinding</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Binds Role OR ClusterRole to a subject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Binds only ClusterRole to a subject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Permission limited to ONE namespace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Permission applies CLUSTER-WIDE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reference a ClusterRole (limits it to namespace)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Cannot reference a Role</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for: developer namespace access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for: cluster admin, monitoring agents</w:t>
            </w:r>
          </w:p>
        </w:tc>
      </w:tr>
    </w:tbl>
    <w:p>
      <w:pPr>
        <w:spacing w:before="100" w:after="40"/>
      </w:pPr>
      <w:r>
        <w:rPr>
          <w:rFonts w:ascii="Arial" w:cs="Arial" w:eastAsia="Arial" w:hAnsi="Arial"/>
          <w:b/>
          <w:bCs/>
          <w:color w:val="1F3864"/>
          <w:sz w:val="22"/>
          <w:szCs w:val="22"/>
        </w:rPr>
        <w:t xml:space="preserve">RoleBinding YAML — give alice read access to pods in production:</w:t>
      </w:r>
    </w:p>
    <w:p>
      <w:pPr>
        <w:shd w:fill="1E1E1E" w:val="clear"/>
        <w:spacing w:before="80" w:after="80"/>
        <w:ind w:left="120" w:right="120"/>
      </w:pPr>
      <w:r>
        <w:rPr>
          <w:rFonts w:ascii="Courier New" w:cs="Courier New" w:eastAsia="Courier New" w:hAnsi="Courier New"/>
          <w:color w:val="D4D4D4"/>
          <w:sz w:val="18"/>
          <w:szCs w:val="18"/>
        </w:rPr>
        <w:t xml:space="preserve">apiVersion: rbac.authorization.k8s.io/v1</w:t>
      </w:r>
      <w:r>
        <w:rPr>
          <w:rFonts w:ascii="Courier New" w:cs="Courier New" w:eastAsia="Courier New" w:hAnsi="Courier New"/>
          <w:color w:val="D4D4D4"/>
          <w:sz w:val="18"/>
          <w:szCs w:val="18"/>
        </w:rPr>
        <w:br/>
        <w:t xml:space="preserve">kind: RoleBinding</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alice-pod-reader</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subjects:</w:t>
      </w:r>
      <w:r>
        <w:rPr>
          <w:rFonts w:ascii="Courier New" w:cs="Courier New" w:eastAsia="Courier New" w:hAnsi="Courier New"/>
          <w:color w:val="D4D4D4"/>
          <w:sz w:val="18"/>
          <w:szCs w:val="18"/>
        </w:rPr>
        <w:br/>
        <w:t xml:space="preserve">- kind: User</w:t>
      </w:r>
      <w:r>
        <w:rPr>
          <w:rFonts w:ascii="Courier New" w:cs="Courier New" w:eastAsia="Courier New" w:hAnsi="Courier New"/>
          <w:color w:val="D4D4D4"/>
          <w:sz w:val="18"/>
          <w:szCs w:val="18"/>
        </w:rPr>
        <w:br/>
        <w:t xml:space="preserve">  name: alice                   # Must match the CN in her cert or OIDC claim</w:t>
      </w:r>
      <w:r>
        <w:rPr>
          <w:rFonts w:ascii="Courier New" w:cs="Courier New" w:eastAsia="Courier New" w:hAnsi="Courier New"/>
          <w:color w:val="D4D4D4"/>
          <w:sz w:val="18"/>
          <w:szCs w:val="18"/>
        </w:rPr>
        <w:br/>
        <w:t xml:space="preserve">  apiGroup: rbac.authorization.k8s.io</w:t>
      </w:r>
      <w:r>
        <w:rPr>
          <w:rFonts w:ascii="Courier New" w:cs="Courier New" w:eastAsia="Courier New" w:hAnsi="Courier New"/>
          <w:color w:val="D4D4D4"/>
          <w:sz w:val="18"/>
          <w:szCs w:val="18"/>
        </w:rPr>
        <w:br/>
        <w:t xml:space="preserve">roleRef:</w:t>
      </w:r>
      <w:r>
        <w:rPr>
          <w:rFonts w:ascii="Courier New" w:cs="Courier New" w:eastAsia="Courier New" w:hAnsi="Courier New"/>
          <w:color w:val="D4D4D4"/>
          <w:sz w:val="18"/>
          <w:szCs w:val="18"/>
        </w:rPr>
        <w:br/>
        <w:t xml:space="preserve">  kind: Role                    # or ClusterRole</w:t>
      </w:r>
      <w:r>
        <w:rPr>
          <w:rFonts w:ascii="Courier New" w:cs="Courier New" w:eastAsia="Courier New" w:hAnsi="Courier New"/>
          <w:color w:val="D4D4D4"/>
          <w:sz w:val="18"/>
          <w:szCs w:val="18"/>
        </w:rPr>
        <w:br/>
        <w:t xml:space="preserve">  name: pod-reader</w:t>
      </w:r>
      <w:r>
        <w:rPr>
          <w:rFonts w:ascii="Courier New" w:cs="Courier New" w:eastAsia="Courier New" w:hAnsi="Courier New"/>
          <w:color w:val="D4D4D4"/>
          <w:sz w:val="18"/>
          <w:szCs w:val="18"/>
        </w:rPr>
        <w:br/>
        <w:t xml:space="preserve">  apiGroup: rbac.authorization.k8s.io</w:t>
      </w:r>
    </w:p>
    <w:p>
      <w:pPr>
        <w:spacing w:before="100" w:after="40"/>
      </w:pPr>
      <w:r>
        <w:rPr>
          <w:rFonts w:ascii="Arial" w:cs="Arial" w:eastAsia="Arial" w:hAnsi="Arial"/>
          <w:b/>
          <w:bCs/>
          <w:color w:val="1F3864"/>
          <w:sz w:val="22"/>
          <w:szCs w:val="22"/>
        </w:rPr>
        <w:t xml:space="preserve">ClusterRoleBinding YAML — give monitoring ServiceAccount read access everywhere:</w:t>
      </w:r>
    </w:p>
    <w:p>
      <w:pPr>
        <w:shd w:fill="1E1E1E" w:val="clear"/>
        <w:spacing w:before="80" w:after="80"/>
        <w:ind w:left="120" w:right="120"/>
      </w:pPr>
      <w:r>
        <w:rPr>
          <w:rFonts w:ascii="Courier New" w:cs="Courier New" w:eastAsia="Courier New" w:hAnsi="Courier New"/>
          <w:color w:val="D4D4D4"/>
          <w:sz w:val="18"/>
          <w:szCs w:val="18"/>
        </w:rPr>
        <w:t xml:space="preserve">apiVersion: rbac.authorization.k8s.io/v1</w:t>
      </w:r>
      <w:r>
        <w:rPr>
          <w:rFonts w:ascii="Courier New" w:cs="Courier New" w:eastAsia="Courier New" w:hAnsi="Courier New"/>
          <w:color w:val="D4D4D4"/>
          <w:sz w:val="18"/>
          <w:szCs w:val="18"/>
        </w:rPr>
        <w:br/>
        <w:t xml:space="preserve">kind: ClusterRoleBinding</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prometheus-cluster-reader</w:t>
      </w:r>
      <w:r>
        <w:rPr>
          <w:rFonts w:ascii="Courier New" w:cs="Courier New" w:eastAsia="Courier New" w:hAnsi="Courier New"/>
          <w:color w:val="D4D4D4"/>
          <w:sz w:val="18"/>
          <w:szCs w:val="18"/>
        </w:rPr>
        <w:br/>
        <w:t xml:space="preserve">subjects:</w:t>
      </w:r>
      <w:r>
        <w:rPr>
          <w:rFonts w:ascii="Courier New" w:cs="Courier New" w:eastAsia="Courier New" w:hAnsi="Courier New"/>
          <w:color w:val="D4D4D4"/>
          <w:sz w:val="18"/>
          <w:szCs w:val="18"/>
        </w:rPr>
        <w:br/>
        <w:t xml:space="preserve">- kind: ServiceAccount</w:t>
      </w:r>
      <w:r>
        <w:rPr>
          <w:rFonts w:ascii="Courier New" w:cs="Courier New" w:eastAsia="Courier New" w:hAnsi="Courier New"/>
          <w:color w:val="D4D4D4"/>
          <w:sz w:val="18"/>
          <w:szCs w:val="18"/>
        </w:rPr>
        <w:br/>
        <w:t xml:space="preserve">  name: prometheus</w:t>
      </w:r>
      <w:r>
        <w:rPr>
          <w:rFonts w:ascii="Courier New" w:cs="Courier New" w:eastAsia="Courier New" w:hAnsi="Courier New"/>
          <w:color w:val="D4D4D4"/>
          <w:sz w:val="18"/>
          <w:szCs w:val="18"/>
        </w:rPr>
        <w:br/>
        <w:t xml:space="preserve">  namespace: monitoring</w:t>
      </w:r>
      <w:r>
        <w:rPr>
          <w:rFonts w:ascii="Courier New" w:cs="Courier New" w:eastAsia="Courier New" w:hAnsi="Courier New"/>
          <w:color w:val="D4D4D4"/>
          <w:sz w:val="18"/>
          <w:szCs w:val="18"/>
        </w:rPr>
        <w:br/>
        <w:t xml:space="preserve">roleRef:</w:t>
      </w:r>
      <w:r>
        <w:rPr>
          <w:rFonts w:ascii="Courier New" w:cs="Courier New" w:eastAsia="Courier New" w:hAnsi="Courier New"/>
          <w:color w:val="D4D4D4"/>
          <w:sz w:val="18"/>
          <w:szCs w:val="18"/>
        </w:rPr>
        <w:br/>
        <w:t xml:space="preserve">  kind: ClusterRole</w:t>
      </w:r>
      <w:r>
        <w:rPr>
          <w:rFonts w:ascii="Courier New" w:cs="Courier New" w:eastAsia="Courier New" w:hAnsi="Courier New"/>
          <w:color w:val="D4D4D4"/>
          <w:sz w:val="18"/>
          <w:szCs w:val="18"/>
        </w:rPr>
        <w:br/>
        <w:t xml:space="preserve">  name: global-pod-reader</w:t>
      </w:r>
      <w:r>
        <w:rPr>
          <w:rFonts w:ascii="Courier New" w:cs="Courier New" w:eastAsia="Courier New" w:hAnsi="Courier New"/>
          <w:color w:val="D4D4D4"/>
          <w:sz w:val="18"/>
          <w:szCs w:val="18"/>
        </w:rPr>
        <w:br/>
        <w:t xml:space="preserve">  apiGroup: rbac.authorization.k8s.io</w:t>
      </w:r>
    </w:p>
    <w:p>
      <w:pPr>
        <w:spacing w:before="100" w:after="40"/>
      </w:pPr>
      <w:r>
        <w:rPr>
          <w:rFonts w:ascii="Arial" w:cs="Arial" w:eastAsia="Arial" w:hAnsi="Arial"/>
          <w:b/>
          <w:bCs/>
          <w:color w:val="1F3864"/>
          <w:sz w:val="22"/>
          <w:szCs w:val="22"/>
        </w:rPr>
        <w:t xml:space="preserve">Subject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User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Human user — authenticated via certificates, OIDC tokens, webhook. No User object in K8s — just a string.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Group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 group of users. Useful for team-based access. Defined in the auth token (e.g., OIDC groups claim).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ServiceAccount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Machine identity for pods and controllers running inside the cluster.</w:t>
            </w:r>
          </w:p>
        </w:tc>
      </w:tr>
    </w:tbl>
    <w:p>
      <w:pPr>
        <w:spacing w:before="100" w:after="40"/>
      </w:pPr>
      <w:r>
        <w:rPr>
          <w:rFonts w:ascii="Arial" w:cs="Arial" w:eastAsia="Arial" w:hAnsi="Arial"/>
          <w:b/>
          <w:bCs/>
          <w:color w:val="1F3864"/>
          <w:sz w:val="22"/>
          <w:szCs w:val="22"/>
        </w:rPr>
        <w:t xml:space="preserve">The ClusterRole + RoleBinding pattern:</w:t>
      </w:r>
    </w:p>
    <w:p>
      <w:pPr>
        <w:spacing w:before="60" w:after="60"/>
      </w:pPr>
      <w:r>
        <w:rPr>
          <w:rFonts w:ascii="Arial" w:cs="Arial" w:eastAsia="Arial" w:hAnsi="Arial"/>
          <w:color w:val="222222"/>
          <w:sz w:val="21"/>
          <w:szCs w:val="21"/>
        </w:rPr>
        <w:t xml:space="preserve">Create one ClusterRole (e.g., 'developer') and use RoleBindings in each namespace to grant that role. This avoids duplicating Role YAML in every namespace — central policy, namespaced grant.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'ClusterRole + RoleBinding (not ClusterRoleBinding)' pattern is a senior-level detail. It allows reuse of permission definitions while keeping access scoped to specific namespaces.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Q84. </w:t>
      </w:r>
      <w:r>
        <w:rPr>
          <w:rFonts w:ascii="Arial" w:cs="Arial" w:eastAsia="Arial" w:hAnsi="Arial"/>
          <w:b/>
          <w:bCs/>
          <w:color w:val="FFFFFF"/>
          <w:sz w:val="25"/>
          <w:szCs w:val="25"/>
        </w:rPr>
        <w:t xml:space="preserve">What are Kubernetes service accounts?</w:t>
      </w:r>
    </w:p>
    <w:p>
      <w:pPr>
        <w:spacing w:before="60" w:after="60"/>
      </w:pPr>
      <w:r>
        <w:rPr>
          <w:rFonts w:ascii="Arial" w:cs="Arial" w:eastAsia="Arial" w:hAnsi="Arial"/>
          <w:color w:val="222222"/>
          <w:sz w:val="21"/>
          <w:szCs w:val="21"/>
        </w:rPr>
        <w:t xml:space="preserve">A ServiceAccount is an identity for PROCESSES (pods) running inside the cluster. Just like a human user has a username and token, a pod uses a ServiceAccount to authenticate to the Kubernetes API server.</w:t>
      </w:r>
    </w:p>
    <w:p>
      <w:pPr>
        <w:spacing w:before="100" w:after="40"/>
      </w:pPr>
      <w:r>
        <w:rPr>
          <w:rFonts w:ascii="Arial" w:cs="Arial" w:eastAsia="Arial" w:hAnsi="Arial"/>
          <w:b/>
          <w:bCs/>
          <w:color w:val="1F3864"/>
          <w:sz w:val="22"/>
          <w:szCs w:val="22"/>
        </w:rPr>
        <w:t xml:space="preserve">Why ServiceAccounts exist:</w:t>
      </w:r>
    </w:p>
    <w:p>
      <w:pPr>
        <w:spacing w:before="60" w:after="60"/>
      </w:pPr>
      <w:r>
        <w:rPr>
          <w:rFonts w:ascii="Arial" w:cs="Arial" w:eastAsia="Arial" w:hAnsi="Arial"/>
          <w:color w:val="222222"/>
          <w:sz w:val="21"/>
          <w:szCs w:val="21"/>
        </w:rPr>
        <w:t xml:space="preserve">When a pod calls the Kubernetes API (e.g., an operator listing all pods, or a CI tool creating deployments), it needs an identity. ServiceAccounts provide that machine identity with associated RBAC permissions.</w:t>
      </w:r>
    </w:p>
    <w:p>
      <w:pPr>
        <w:spacing w:before="100" w:after="40"/>
      </w:pPr>
      <w:r>
        <w:rPr>
          <w:rFonts w:ascii="Arial" w:cs="Arial" w:eastAsia="Arial" w:hAnsi="Arial"/>
          <w:b/>
          <w:bCs/>
          <w:color w:val="1F3864"/>
          <w:sz w:val="22"/>
          <w:szCs w:val="22"/>
        </w:rPr>
        <w:t xml:space="preserve">Default behavior:</w:t>
      </w:r>
    </w:p>
    <w:p>
      <w:pPr>
        <w:pStyle w:val="ListParagraph"/>
        <w:numPr>
          <w:ilvl w:val="0"/>
          <w:numId w:val="2"/>
        </w:numPr>
        <w:spacing w:before="40" w:after="40"/>
      </w:pPr>
      <w:r>
        <w:rPr>
          <w:rFonts w:ascii="Arial" w:cs="Arial" w:eastAsia="Arial" w:hAnsi="Arial"/>
          <w:color w:val="222222"/>
          <w:sz w:val="21"/>
          <w:szCs w:val="21"/>
        </w:rPr>
        <w:t xml:space="preserve">Every namespace has a 'default' ServiceAccount created automatically.</w:t>
      </w:r>
    </w:p>
    <w:p>
      <w:pPr>
        <w:pStyle w:val="ListParagraph"/>
        <w:numPr>
          <w:ilvl w:val="0"/>
          <w:numId w:val="2"/>
        </w:numPr>
        <w:spacing w:before="40" w:after="40"/>
      </w:pPr>
      <w:r>
        <w:rPr>
          <w:rFonts w:ascii="Arial" w:cs="Arial" w:eastAsia="Arial" w:hAnsi="Arial"/>
          <w:color w:val="222222"/>
          <w:sz w:val="21"/>
          <w:szCs w:val="21"/>
        </w:rPr>
        <w:t xml:space="preserve">Every pod is assigned the 'default' ServiceAccount if none is specified.</w:t>
      </w:r>
    </w:p>
    <w:p>
      <w:pPr>
        <w:pStyle w:val="ListParagraph"/>
        <w:numPr>
          <w:ilvl w:val="0"/>
          <w:numId w:val="2"/>
        </w:numPr>
        <w:spacing w:before="40" w:after="40"/>
      </w:pPr>
      <w:r>
        <w:rPr>
          <w:rFonts w:ascii="Arial" w:cs="Arial" w:eastAsia="Arial" w:hAnsi="Arial"/>
          <w:color w:val="222222"/>
          <w:sz w:val="21"/>
          <w:szCs w:val="21"/>
        </w:rPr>
        <w:t xml:space="preserve">The SA token is automatically mounted at /var/run/secrets/kubernetes.io/serviceaccount/token.</w:t>
      </w:r>
    </w:p>
    <w:p>
      <w:pPr>
        <w:pStyle w:val="ListParagraph"/>
        <w:numPr>
          <w:ilvl w:val="0"/>
          <w:numId w:val="2"/>
        </w:numPr>
        <w:spacing w:before="40" w:after="40"/>
      </w:pPr>
      <w:r>
        <w:rPr>
          <w:rFonts w:ascii="Arial" w:cs="Arial" w:eastAsia="Arial" w:hAnsi="Arial"/>
          <w:color w:val="222222"/>
          <w:sz w:val="21"/>
          <w:szCs w:val="21"/>
        </w:rPr>
        <w:t xml:space="preserve">The default SA has very limited permissions by default in modern K8s.</w:t>
      </w:r>
    </w:p>
    <w:p>
      <w:pPr>
        <w:spacing w:before="100" w:after="40"/>
      </w:pPr>
      <w:r>
        <w:rPr>
          <w:rFonts w:ascii="Arial" w:cs="Arial" w:eastAsia="Arial" w:hAnsi="Arial"/>
          <w:b/>
          <w:bCs/>
          <w:color w:val="1F3864"/>
          <w:sz w:val="22"/>
          <w:szCs w:val="22"/>
        </w:rPr>
        <w:t xml:space="preserve">ServiceAccount YAML + RBAC binding:</w:t>
      </w:r>
    </w:p>
    <w:p>
      <w:pPr>
        <w:shd w:fill="1E1E1E" w:val="clear"/>
        <w:spacing w:before="80" w:after="80"/>
        <w:ind w:left="120" w:right="120"/>
      </w:pPr>
      <w:r>
        <w:rPr>
          <w:rFonts w:ascii="Courier New" w:cs="Courier New" w:eastAsia="Courier New" w:hAnsi="Courier New"/>
          <w:color w:val="D4D4D4"/>
          <w:sz w:val="18"/>
          <w:szCs w:val="18"/>
        </w:rPr>
        <w:t xml:space="preserve"># 1. Create ServiceAccount</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ServiceAccount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app-reader</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2. Bind to a Role</w:t>
      </w:r>
      <w:r>
        <w:rPr>
          <w:rFonts w:ascii="Courier New" w:cs="Courier New" w:eastAsia="Courier New" w:hAnsi="Courier New"/>
          <w:color w:val="D4D4D4"/>
          <w:sz w:val="18"/>
          <w:szCs w:val="18"/>
        </w:rPr>
        <w:br/>
        <w:t xml:space="preserve">apiVersion: rbac.authorization.k8s.io/v1</w:t>
      </w:r>
      <w:r>
        <w:rPr>
          <w:rFonts w:ascii="Courier New" w:cs="Courier New" w:eastAsia="Courier New" w:hAnsi="Courier New"/>
          <w:color w:val="D4D4D4"/>
          <w:sz w:val="18"/>
          <w:szCs w:val="18"/>
        </w:rPr>
        <w:br/>
        <w:t xml:space="preserve">kind: RoleBinding</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app-reader-binding</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subjects:</w:t>
      </w:r>
      <w:r>
        <w:rPr>
          <w:rFonts w:ascii="Courier New" w:cs="Courier New" w:eastAsia="Courier New" w:hAnsi="Courier New"/>
          <w:color w:val="D4D4D4"/>
          <w:sz w:val="18"/>
          <w:szCs w:val="18"/>
        </w:rPr>
        <w:br/>
        <w:t xml:space="preserve">- kind: ServiceAccount</w:t>
      </w:r>
      <w:r>
        <w:rPr>
          <w:rFonts w:ascii="Courier New" w:cs="Courier New" w:eastAsia="Courier New" w:hAnsi="Courier New"/>
          <w:color w:val="D4D4D4"/>
          <w:sz w:val="18"/>
          <w:szCs w:val="18"/>
        </w:rPr>
        <w:br/>
        <w:t xml:space="preserve">  name: app-reader</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roleRef:</w:t>
      </w:r>
      <w:r>
        <w:rPr>
          <w:rFonts w:ascii="Courier New" w:cs="Courier New" w:eastAsia="Courier New" w:hAnsi="Courier New"/>
          <w:color w:val="D4D4D4"/>
          <w:sz w:val="18"/>
          <w:szCs w:val="18"/>
        </w:rPr>
        <w:br/>
        <w:t xml:space="preserve">  kind: Role</w:t>
      </w:r>
      <w:r>
        <w:rPr>
          <w:rFonts w:ascii="Courier New" w:cs="Courier New" w:eastAsia="Courier New" w:hAnsi="Courier New"/>
          <w:color w:val="D4D4D4"/>
          <w:sz w:val="18"/>
          <w:szCs w:val="18"/>
        </w:rPr>
        <w:br/>
        <w:t xml:space="preserve">  name: pod-reader</w:t>
      </w:r>
      <w:r>
        <w:rPr>
          <w:rFonts w:ascii="Courier New" w:cs="Courier New" w:eastAsia="Courier New" w:hAnsi="Courier New"/>
          <w:color w:val="D4D4D4"/>
          <w:sz w:val="18"/>
          <w:szCs w:val="18"/>
        </w:rPr>
        <w:br/>
        <w:t xml:space="preserve">  apiGroup: rbac.authorization.k8s.io</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 3. Use in pod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serviceAccountName: app-reader</w:t>
      </w:r>
    </w:p>
    <w:p>
      <w:pPr>
        <w:spacing w:before="100" w:after="40"/>
      </w:pPr>
      <w:r>
        <w:rPr>
          <w:rFonts w:ascii="Arial" w:cs="Arial" w:eastAsia="Arial" w:hAnsi="Arial"/>
          <w:b/>
          <w:bCs/>
          <w:color w:val="1F3864"/>
          <w:sz w:val="22"/>
          <w:szCs w:val="22"/>
        </w:rPr>
        <w:t xml:space="preserve">ServiceAccount token mounting: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automountServiceAccountToken: false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Disable token mounting for pods that don't need API access — reduces attack surface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Projected tokens (K8s 1.20+)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Short-lived tokens with expiry — more secure than long-lived static tokens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IRSA (AWS)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ServiceAccount annotated with IAM role ARN — pod gets AWS permissions via OIDC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Workload Identity (GCP)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ServiceAccount linked to GCP service account for GCP API access</w:t>
            </w:r>
          </w:p>
        </w:tc>
      </w:tr>
    </w:tbl>
    <w:p>
      <w:pPr>
        <w:shd w:fill="FFE7E7" w:val="clear"/>
        <w:spacing w:before="80" w:after="80"/>
        <w:ind w:left="120" w:right="120"/>
      </w:pPr>
      <w:r>
        <w:rPr>
          <w:rFonts w:ascii="Arial" w:cs="Arial" w:eastAsia="Arial" w:hAnsi="Arial"/>
          <w:b/>
          <w:bCs/>
          <w:color w:val="C00000"/>
          <w:sz w:val="21"/>
          <w:szCs w:val="21"/>
        </w:rPr>
        <w:t xml:space="preserve">Critical Security Risk: </w:t>
      </w:r>
      <w:r>
        <w:rPr>
          <w:rFonts w:ascii="Arial" w:cs="Arial" w:eastAsia="Arial" w:hAnsi="Arial"/>
          <w:color w:val="222222"/>
          <w:sz w:val="21"/>
          <w:szCs w:val="21"/>
        </w:rPr>
        <w:t xml:space="preserve">Never use the 'default' ServiceAccount for applications that call the Kubernetes API. Create dedicated ServiceAccounts with minimal required permissions for each application.</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automountServiceAccountToken: false for security — only mount tokens in pods that actually need API access. Also mention IRSA/Workload Identity for cloud credentials.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Q85. </w:t>
      </w:r>
      <w:r>
        <w:rPr>
          <w:rFonts w:ascii="Arial" w:cs="Arial" w:eastAsia="Arial" w:hAnsi="Arial"/>
          <w:b/>
          <w:bCs/>
          <w:color w:val="FFFFFF"/>
          <w:sz w:val="25"/>
          <w:szCs w:val="25"/>
        </w:rPr>
        <w:t xml:space="preserve">What are Kubernetes Secrets?</w:t>
      </w:r>
    </w:p>
    <w:p>
      <w:pPr>
        <w:spacing w:before="60" w:after="60"/>
      </w:pPr>
      <w:r>
        <w:rPr>
          <w:rFonts w:ascii="Arial" w:cs="Arial" w:eastAsia="Arial" w:hAnsi="Arial"/>
          <w:color w:val="222222"/>
          <w:sz w:val="21"/>
          <w:szCs w:val="21"/>
        </w:rPr>
        <w:t xml:space="preserve">Kubernetes Secrets are objects designed to store small amounts of sensitive data: passwords, API keys, TLS certificates, SSH keys, tokens. They prevent hardcoding sensitive values in pod specs or container images.</w:t>
      </w:r>
    </w:p>
    <w:p>
      <w:pPr>
        <w:spacing w:before="100" w:after="40"/>
      </w:pPr>
      <w:r>
        <w:rPr>
          <w:rFonts w:ascii="Arial" w:cs="Arial" w:eastAsia="Arial" w:hAnsi="Arial"/>
          <w:b/>
          <w:bCs/>
          <w:color w:val="1F3864"/>
          <w:sz w:val="22"/>
          <w:szCs w:val="22"/>
        </w:rPr>
        <w:t xml:space="preserve">Secret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Opaque (default)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Arbitrary user-defined key-value data. Most common type.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kubernetes.io/tls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TLS certificate and key. Used by Ingress for HTTPS.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kubernetes.io/dockerconfigjson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Docker registry credentials. Used to pull private images.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kubernetes.io/service-account-token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Automatically created for ServiceAccounts.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kubernetes.io/ssh-auth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SSH private key.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kubernetes.io/basic-auth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Username and password pair.</w:t>
            </w:r>
          </w:p>
        </w:tc>
      </w:tr>
    </w:tbl>
    <w:p>
      <w:pPr>
        <w:spacing w:before="100" w:after="40"/>
      </w:pPr>
      <w:r>
        <w:rPr>
          <w:rFonts w:ascii="Arial" w:cs="Arial" w:eastAsia="Arial" w:hAnsi="Arial"/>
          <w:b/>
          <w:bCs/>
          <w:color w:val="1F3864"/>
          <w:sz w:val="22"/>
          <w:szCs w:val="22"/>
        </w:rPr>
        <w:t xml:space="preserve">Creating a Secret:</w:t>
      </w:r>
    </w:p>
    <w:p>
      <w:pPr>
        <w:shd w:fill="1E1E1E" w:val="clear"/>
        <w:spacing w:before="80" w:after="80"/>
        <w:ind w:left="120" w:right="120"/>
      </w:pPr>
      <w:r>
        <w:rPr>
          <w:rFonts w:ascii="Courier New" w:cs="Courier New" w:eastAsia="Courier New" w:hAnsi="Courier New"/>
          <w:color w:val="D4D4D4"/>
          <w:sz w:val="18"/>
          <w:szCs w:val="18"/>
        </w:rPr>
        <w:t xml:space="preserve"># Imperative (values are base64 encoded automatically)</w:t>
      </w:r>
      <w:r>
        <w:rPr>
          <w:rFonts w:ascii="Courier New" w:cs="Courier New" w:eastAsia="Courier New" w:hAnsi="Courier New"/>
          <w:color w:val="D4D4D4"/>
          <w:sz w:val="18"/>
          <w:szCs w:val="18"/>
        </w:rPr>
        <w:br/>
        <w:t xml:space="preserve">kubectl create secret generic db-secret \</w:t>
      </w:r>
      <w:r>
        <w:rPr>
          <w:rFonts w:ascii="Courier New" w:cs="Courier New" w:eastAsia="Courier New" w:hAnsi="Courier New"/>
          <w:color w:val="D4D4D4"/>
          <w:sz w:val="18"/>
          <w:szCs w:val="18"/>
        </w:rPr>
        <w:br/>
        <w:t xml:space="preserve">  --from-literal=username=admin \</w:t>
      </w:r>
      <w:r>
        <w:rPr>
          <w:rFonts w:ascii="Courier New" w:cs="Courier New" w:eastAsia="Courier New" w:hAnsi="Courier New"/>
          <w:color w:val="D4D4D4"/>
          <w:sz w:val="18"/>
          <w:szCs w:val="18"/>
        </w:rPr>
        <w:br/>
        <w:t xml:space="preserve">  --from-literal=password=S3cur3P@ss!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Declarative YAML (must base64-encode values yourself)</w:t>
      </w:r>
      <w:r>
        <w:rPr>
          <w:rFonts w:ascii="Courier New" w:cs="Courier New" w:eastAsia="Courier New" w:hAnsi="Courier New"/>
          <w:color w:val="D4D4D4"/>
          <w:sz w:val="18"/>
          <w:szCs w:val="18"/>
        </w:rPr>
        <w:br/>
        <w:t xml:space="preserve">apiVersion: v1</w:t>
      </w:r>
      <w:r>
        <w:rPr>
          <w:rFonts w:ascii="Courier New" w:cs="Courier New" w:eastAsia="Courier New" w:hAnsi="Courier New"/>
          <w:color w:val="D4D4D4"/>
          <w:sz w:val="18"/>
          <w:szCs w:val="18"/>
        </w:rPr>
        <w:br/>
        <w:t xml:space="preserve">kind: Secret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db-secret</w:t>
      </w:r>
      <w:r>
        <w:rPr>
          <w:rFonts w:ascii="Courier New" w:cs="Courier New" w:eastAsia="Courier New" w:hAnsi="Courier New"/>
          <w:color w:val="D4D4D4"/>
          <w:sz w:val="18"/>
          <w:szCs w:val="18"/>
        </w:rPr>
        <w:br/>
        <w:t xml:space="preserve">  namespace: production</w:t>
      </w:r>
      <w:r>
        <w:rPr>
          <w:rFonts w:ascii="Courier New" w:cs="Courier New" w:eastAsia="Courier New" w:hAnsi="Courier New"/>
          <w:color w:val="D4D4D4"/>
          <w:sz w:val="18"/>
          <w:szCs w:val="18"/>
        </w:rPr>
        <w:br/>
        <w:t xml:space="preserve">type: Opaque</w:t>
      </w:r>
      <w:r>
        <w:rPr>
          <w:rFonts w:ascii="Courier New" w:cs="Courier New" w:eastAsia="Courier New" w:hAnsi="Courier New"/>
          <w:color w:val="D4D4D4"/>
          <w:sz w:val="18"/>
          <w:szCs w:val="18"/>
        </w:rPr>
        <w:br/>
        <w:t xml:space="preserve">data:</w:t>
      </w:r>
      <w:r>
        <w:rPr>
          <w:rFonts w:ascii="Courier New" w:cs="Courier New" w:eastAsia="Courier New" w:hAnsi="Courier New"/>
          <w:color w:val="D4D4D4"/>
          <w:sz w:val="18"/>
          <w:szCs w:val="18"/>
        </w:rPr>
        <w:br/>
        <w:t xml:space="preserve">  username: YWRtaW4=          # base64('admin')</w:t>
      </w:r>
      <w:r>
        <w:rPr>
          <w:rFonts w:ascii="Courier New" w:cs="Courier New" w:eastAsia="Courier New" w:hAnsi="Courier New"/>
          <w:color w:val="D4D4D4"/>
          <w:sz w:val="18"/>
          <w:szCs w:val="18"/>
        </w:rPr>
        <w:br/>
        <w:t xml:space="preserve">  password: UzNjdXIzUEBzcyE=  # base64('S3cur3P@ss!')</w:t>
      </w:r>
      <w:r>
        <w:rPr>
          <w:rFonts w:ascii="Courier New" w:cs="Courier New" w:eastAsia="Courier New" w:hAnsi="Courier New"/>
          <w:color w:val="D4D4D4"/>
          <w:sz w:val="18"/>
          <w:szCs w:val="18"/>
        </w:rPr>
        <w:br/>
        <w:t xml:space="preserve">  # OR use stringData (auto-encoded, not shown in get):</w:t>
      </w:r>
      <w:r>
        <w:rPr>
          <w:rFonts w:ascii="Courier New" w:cs="Courier New" w:eastAsia="Courier New" w:hAnsi="Courier New"/>
          <w:color w:val="D4D4D4"/>
          <w:sz w:val="18"/>
          <w:szCs w:val="18"/>
        </w:rPr>
        <w:br/>
        <w:t xml:space="preserve">stringData:</w:t>
      </w:r>
      <w:r>
        <w:rPr>
          <w:rFonts w:ascii="Courier New" w:cs="Courier New" w:eastAsia="Courier New" w:hAnsi="Courier New"/>
          <w:color w:val="D4D4D4"/>
          <w:sz w:val="18"/>
          <w:szCs w:val="18"/>
        </w:rPr>
        <w:br/>
        <w:t xml:space="preserve">  password: S3cur3P@ss!</w:t>
      </w:r>
    </w:p>
    <w:p>
      <w:pPr>
        <w:spacing w:before="100" w:after="40"/>
      </w:pPr>
      <w:r>
        <w:rPr>
          <w:rFonts w:ascii="Arial" w:cs="Arial" w:eastAsia="Arial" w:hAnsi="Arial"/>
          <w:b/>
          <w:bCs/>
          <w:color w:val="1F3864"/>
          <w:sz w:val="22"/>
          <w:szCs w:val="22"/>
        </w:rPr>
        <w:t xml:space="preserve">Using Secrets in pods:</w:t>
      </w:r>
    </w:p>
    <w:p>
      <w:pPr>
        <w:shd w:fill="1E1E1E" w:val="clear"/>
        <w:spacing w:before="80" w:after="80"/>
        <w:ind w:left="120" w:right="120"/>
      </w:pPr>
      <w:r>
        <w:rPr>
          <w:rFonts w:ascii="Courier New" w:cs="Courier New" w:eastAsia="Courier New" w:hAnsi="Courier New"/>
          <w:color w:val="D4D4D4"/>
          <w:sz w:val="18"/>
          <w:szCs w:val="18"/>
        </w:rPr>
        <w:t xml:space="preserve"># As environment variables</w:t>
      </w:r>
      <w:r>
        <w:rPr>
          <w:rFonts w:ascii="Courier New" w:cs="Courier New" w:eastAsia="Courier New" w:hAnsi="Courier New"/>
          <w:color w:val="D4D4D4"/>
          <w:sz w:val="18"/>
          <w:szCs w:val="18"/>
        </w:rPr>
        <w:br/>
        <w:t xml:space="preserve">env:</w:t>
      </w:r>
      <w:r>
        <w:rPr>
          <w:rFonts w:ascii="Courier New" w:cs="Courier New" w:eastAsia="Courier New" w:hAnsi="Courier New"/>
          <w:color w:val="D4D4D4"/>
          <w:sz w:val="18"/>
          <w:szCs w:val="18"/>
        </w:rPr>
        <w:br/>
        <w:t xml:space="preserve">- name: DB_PASSWORD</w:t>
      </w:r>
      <w:r>
        <w:rPr>
          <w:rFonts w:ascii="Courier New" w:cs="Courier New" w:eastAsia="Courier New" w:hAnsi="Courier New"/>
          <w:color w:val="D4D4D4"/>
          <w:sz w:val="18"/>
          <w:szCs w:val="18"/>
        </w:rPr>
        <w:br/>
        <w:t xml:space="preserve">  valueFrom:</w:t>
      </w:r>
      <w:r>
        <w:rPr>
          <w:rFonts w:ascii="Courier New" w:cs="Courier New" w:eastAsia="Courier New" w:hAnsi="Courier New"/>
          <w:color w:val="D4D4D4"/>
          <w:sz w:val="18"/>
          <w:szCs w:val="18"/>
        </w:rPr>
        <w:br/>
        <w:t xml:space="preserve">    secretKeyRef:</w:t>
      </w:r>
      <w:r>
        <w:rPr>
          <w:rFonts w:ascii="Courier New" w:cs="Courier New" w:eastAsia="Courier New" w:hAnsi="Courier New"/>
          <w:color w:val="D4D4D4"/>
          <w:sz w:val="18"/>
          <w:szCs w:val="18"/>
        </w:rPr>
        <w:br/>
        <w:t xml:space="preserve">      name: db-secret</w:t>
      </w:r>
      <w:r>
        <w:rPr>
          <w:rFonts w:ascii="Courier New" w:cs="Courier New" w:eastAsia="Courier New" w:hAnsi="Courier New"/>
          <w:color w:val="D4D4D4"/>
          <w:sz w:val="18"/>
          <w:szCs w:val="18"/>
        </w:rPr>
        <w:br/>
        <w:t xml:space="preserve">      key: password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As mounted files (more secure — not in env, not in /proc/&lt;pid&gt;/environ)</w:t>
      </w:r>
      <w:r>
        <w:rPr>
          <w:rFonts w:ascii="Courier New" w:cs="Courier New" w:eastAsia="Courier New" w:hAnsi="Courier New"/>
          <w:color w:val="D4D4D4"/>
          <w:sz w:val="18"/>
          <w:szCs w:val="18"/>
        </w:rPr>
        <w:br/>
        <w:t xml:space="preserve">volumes:</w:t>
      </w:r>
      <w:r>
        <w:rPr>
          <w:rFonts w:ascii="Courier New" w:cs="Courier New" w:eastAsia="Courier New" w:hAnsi="Courier New"/>
          <w:color w:val="D4D4D4"/>
          <w:sz w:val="18"/>
          <w:szCs w:val="18"/>
        </w:rPr>
        <w:br/>
        <w:t xml:space="preserve">- name: db-creds</w:t>
      </w:r>
      <w:r>
        <w:rPr>
          <w:rFonts w:ascii="Courier New" w:cs="Courier New" w:eastAsia="Courier New" w:hAnsi="Courier New"/>
          <w:color w:val="D4D4D4"/>
          <w:sz w:val="18"/>
          <w:szCs w:val="18"/>
        </w:rPr>
        <w:br/>
        <w:t xml:space="preserve">  secret:</w:t>
      </w:r>
      <w:r>
        <w:rPr>
          <w:rFonts w:ascii="Courier New" w:cs="Courier New" w:eastAsia="Courier New" w:hAnsi="Courier New"/>
          <w:color w:val="D4D4D4"/>
          <w:sz w:val="18"/>
          <w:szCs w:val="18"/>
        </w:rPr>
        <w:br/>
        <w:t xml:space="preserve">    secretName: db-secret</w:t>
      </w:r>
      <w:r>
        <w:rPr>
          <w:rFonts w:ascii="Courier New" w:cs="Courier New" w:eastAsia="Courier New" w:hAnsi="Courier New"/>
          <w:color w:val="D4D4D4"/>
          <w:sz w:val="18"/>
          <w:szCs w:val="18"/>
        </w:rPr>
        <w:br/>
        <w:t xml:space="preserve">volumeMounts:</w:t>
      </w:r>
      <w:r>
        <w:rPr>
          <w:rFonts w:ascii="Courier New" w:cs="Courier New" w:eastAsia="Courier New" w:hAnsi="Courier New"/>
          <w:color w:val="D4D4D4"/>
          <w:sz w:val="18"/>
          <w:szCs w:val="18"/>
        </w:rPr>
        <w:br/>
        <w:t xml:space="preserve">- name: db-creds</w:t>
      </w:r>
      <w:r>
        <w:rPr>
          <w:rFonts w:ascii="Courier New" w:cs="Courier New" w:eastAsia="Courier New" w:hAnsi="Courier New"/>
          <w:color w:val="D4D4D4"/>
          <w:sz w:val="18"/>
          <w:szCs w:val="18"/>
        </w:rPr>
        <w:br/>
        <w:t xml:space="preserve">  mountPath: /etc/secrets</w:t>
      </w:r>
      <w:r>
        <w:rPr>
          <w:rFonts w:ascii="Courier New" w:cs="Courier New" w:eastAsia="Courier New" w:hAnsi="Courier New"/>
          <w:color w:val="D4D4D4"/>
          <w:sz w:val="18"/>
          <w:szCs w:val="18"/>
        </w:rPr>
        <w:br/>
        <w:t xml:space="preserve">  readOnly: true</w:t>
      </w:r>
    </w:p>
    <w:p>
      <w:pPr>
        <w:shd w:fill="FFF2CC" w:val="clear"/>
        <w:spacing w:before="80" w:after="80"/>
        <w:ind w:left="120" w:right="120"/>
      </w:pPr>
      <w:r>
        <w:rPr>
          <w:rFonts w:ascii="Arial" w:cs="Arial" w:eastAsia="Arial" w:hAnsi="Arial"/>
          <w:b/>
          <w:bCs/>
          <w:color w:val="C55A11"/>
          <w:sz w:val="21"/>
          <w:szCs w:val="21"/>
        </w:rPr>
        <w:t xml:space="preserve">Warning: </w:t>
      </w:r>
      <w:r>
        <w:rPr>
          <w:rFonts w:ascii="Arial" w:cs="Arial" w:eastAsia="Arial" w:hAnsi="Arial"/>
          <w:color w:val="222222"/>
          <w:sz w:val="21"/>
          <w:szCs w:val="21"/>
        </w:rPr>
        <w:t xml:space="preserve">Secrets are only base64 encoded by default — NOT encrypted. Anyone with access to etcd can read them. Enable etcd encryption at rest (EncryptionConfiguration) or use external secret managers (Vault, AWS Secrets Manager).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Q86. </w:t>
      </w:r>
      <w:r>
        <w:rPr>
          <w:rFonts w:ascii="Arial" w:cs="Arial" w:eastAsia="Arial" w:hAnsi="Arial"/>
          <w:b/>
          <w:bCs/>
          <w:color w:val="FFFFFF"/>
          <w:sz w:val="25"/>
          <w:szCs w:val="25"/>
        </w:rPr>
        <w:t xml:space="preserve">What is the difference between ConfigMap and Secret?</w:t>
      </w:r>
    </w:p>
    <w:p>
      <w:pPr>
        <w:spacing w:before="60" w:after="60"/>
      </w:pPr>
      <w:r>
        <w:rPr>
          <w:rFonts w:ascii="Arial" w:cs="Arial" w:eastAsia="Arial" w:hAnsi="Arial"/>
          <w:color w:val="222222"/>
          <w:sz w:val="21"/>
          <w:szCs w:val="21"/>
        </w:rPr>
        <w:t xml:space="preserve">Both store configuration data and inject it into pods. The key differences are around what type of data they hold and how that data is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ConfigMap</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Secret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Stores non-sensitive configuration data</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Stores sensitive data: passwords, keys, tokens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Stored as plain text in etcd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Stored as base64-encoded in etcd (NOT encrypted by default)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Visible in plain text via kubectl get cm</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Base64 encoded in kubectl get secret — but decodable easily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access restrictions by default</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Should be RBAC restricted — only necessary pods should mount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Examples: app config, feature flags, URLs, log levels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Examples: DB passwords, API keys, TLS certs, SSH keys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be referenced in env vars or volume mounts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be referenced in env vars or volume mounts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Not encoded — human-readable YAML</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Must base64-encode values in YAML (or use stringData)</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Exposed with: kubectl get configmap -o yaml</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Values hidden in: kubectl get secret -o yaml (still base64 decodable)</w:t>
            </w:r>
          </w:p>
        </w:tc>
      </w:tr>
    </w:tbl>
    <w:p>
      <w:pPr>
        <w:spacing w:before="100" w:after="40"/>
      </w:pPr>
      <w:r>
        <w:rPr>
          <w:rFonts w:ascii="Arial" w:cs="Arial" w:eastAsia="Arial" w:hAnsi="Arial"/>
          <w:b/>
          <w:bCs/>
          <w:color w:val="1F3864"/>
          <w:sz w:val="22"/>
          <w:szCs w:val="22"/>
        </w:rPr>
        <w:t xml:space="preserve">ConfigMap example:</w:t>
      </w:r>
    </w:p>
    <w:p>
      <w:pPr>
        <w:shd w:fill="1E1E1E" w:val="clear"/>
        <w:spacing w:before="80" w:after="80"/>
        <w:ind w:left="120" w:right="120"/>
      </w:pPr>
      <w:r>
        <w:rPr>
          <w:rFonts w:ascii="Courier New" w:cs="Courier New" w:eastAsia="Courier New" w:hAnsi="Courier New"/>
          <w:color w:val="D4D4D4"/>
          <w:sz w:val="18"/>
          <w:szCs w:val="18"/>
        </w:rPr>
        <w:t xml:space="preserve">apiVersion: v1</w:t>
      </w:r>
      <w:r>
        <w:rPr>
          <w:rFonts w:ascii="Courier New" w:cs="Courier New" w:eastAsia="Courier New" w:hAnsi="Courier New"/>
          <w:color w:val="D4D4D4"/>
          <w:sz w:val="18"/>
          <w:szCs w:val="18"/>
        </w:rPr>
        <w:br/>
        <w:t xml:space="preserve">kind: ConfigMap</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app-config</w:t>
      </w:r>
      <w:r>
        <w:rPr>
          <w:rFonts w:ascii="Courier New" w:cs="Courier New" w:eastAsia="Courier New" w:hAnsi="Courier New"/>
          <w:color w:val="D4D4D4"/>
          <w:sz w:val="18"/>
          <w:szCs w:val="18"/>
        </w:rPr>
        <w:br/>
        <w:t xml:space="preserve">data:</w:t>
      </w:r>
      <w:r>
        <w:rPr>
          <w:rFonts w:ascii="Courier New" w:cs="Courier New" w:eastAsia="Courier New" w:hAnsi="Courier New"/>
          <w:color w:val="D4D4D4"/>
          <w:sz w:val="18"/>
          <w:szCs w:val="18"/>
        </w:rPr>
        <w:br/>
        <w:t xml:space="preserve">  LOG_LEVEL: info</w:t>
      </w:r>
      <w:r>
        <w:rPr>
          <w:rFonts w:ascii="Courier New" w:cs="Courier New" w:eastAsia="Courier New" w:hAnsi="Courier New"/>
          <w:color w:val="D4D4D4"/>
          <w:sz w:val="18"/>
          <w:szCs w:val="18"/>
        </w:rPr>
        <w:br/>
        <w:t xml:space="preserve">  DB_HOST: mysql-svc.production.svc.cluster.local</w:t>
      </w:r>
      <w:r>
        <w:rPr>
          <w:rFonts w:ascii="Courier New" w:cs="Courier New" w:eastAsia="Courier New" w:hAnsi="Courier New"/>
          <w:color w:val="D4D4D4"/>
          <w:sz w:val="18"/>
          <w:szCs w:val="18"/>
        </w:rPr>
        <w:br/>
        <w:t xml:space="preserve">  FEATURE_FLAG_DARK_MODE: 'true'</w:t>
      </w:r>
      <w:r>
        <w:rPr>
          <w:rFonts w:ascii="Courier New" w:cs="Courier New" w:eastAsia="Courier New" w:hAnsi="Courier New"/>
          <w:color w:val="D4D4D4"/>
          <w:sz w:val="18"/>
          <w:szCs w:val="18"/>
        </w:rPr>
        <w:br/>
        <w:t xml:space="preserve">  app.properties: |</w:t>
      </w:r>
      <w:r>
        <w:rPr>
          <w:rFonts w:ascii="Courier New" w:cs="Courier New" w:eastAsia="Courier New" w:hAnsi="Courier New"/>
          <w:color w:val="D4D4D4"/>
          <w:sz w:val="18"/>
          <w:szCs w:val="18"/>
        </w:rPr>
        <w:br/>
        <w:t xml:space="preserve">    server.port=8080</w:t>
      </w:r>
      <w:r>
        <w:rPr>
          <w:rFonts w:ascii="Courier New" w:cs="Courier New" w:eastAsia="Courier New" w:hAnsi="Courier New"/>
          <w:color w:val="D4D4D4"/>
          <w:sz w:val="18"/>
          <w:szCs w:val="18"/>
        </w:rPr>
        <w:br/>
        <w:t xml:space="preserve">    spring.datasource.url=jdbc:mysql://mysql-svc:3306/appdb</w:t>
      </w:r>
    </w:p>
    <w:p>
      <w:pPr>
        <w:spacing w:before="100" w:after="40"/>
      </w:pPr>
      <w:r>
        <w:rPr>
          <w:rFonts w:ascii="Arial" w:cs="Arial" w:eastAsia="Arial" w:hAnsi="Arial"/>
          <w:b/>
          <w:bCs/>
          <w:color w:val="1F3864"/>
          <w:sz w:val="22"/>
          <w:szCs w:val="22"/>
        </w:rPr>
        <w:t xml:space="preserve">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ConfigMap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config, feature flags, database hostnames, port numbers, log levels, non-sensitive URLs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Secret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Passwords, API keys, OAuth tokens, TLS certificates, Docker registry credentials, SSH keys</w:t>
            </w:r>
          </w:p>
        </w:tc>
      </w:tr>
    </w:tbl>
    <w:p>
      <w:pPr>
        <w:spacing w:before="100" w:after="40"/>
      </w:pPr>
      <w:r>
        <w:rPr>
          <w:rFonts w:ascii="Arial" w:cs="Arial" w:eastAsia="Arial" w:hAnsi="Arial"/>
          <w:b/>
          <w:bCs/>
          <w:color w:val="1F3864"/>
          <w:sz w:val="22"/>
          <w:szCs w:val="22"/>
        </w:rPr>
        <w:t xml:space="preserve">Critical warning about Secrets:</w:t>
      </w:r>
    </w:p>
    <w:p>
      <w:pPr>
        <w:spacing w:before="60" w:after="60"/>
      </w:pPr>
      <w:r>
        <w:rPr>
          <w:rFonts w:ascii="Arial" w:cs="Arial" w:eastAsia="Arial" w:hAnsi="Arial"/>
          <w:color w:val="222222"/>
          <w:sz w:val="21"/>
          <w:szCs w:val="21"/>
        </w:rPr>
        <w:t xml:space="preserve">Kubernetes Secrets are NOT truly secret out of the box. base64 is encoding, not encryption. 'echo YWRtaW4= | base64 -d' reveals 'admin' instantly. For real security: encrypt etcd at rest + use external secret managers.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Distinguish encoding (base64) vs encryption (AES). Always mention external secret management (HashiCorp Vault, AWS Secrets Manager + External Secrets Operator) as the production-grade approach.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Q87. </w:t>
      </w:r>
      <w:r>
        <w:rPr>
          <w:rFonts w:ascii="Arial" w:cs="Arial" w:eastAsia="Arial" w:hAnsi="Arial"/>
          <w:b/>
          <w:bCs/>
          <w:color w:val="FFFFFF"/>
          <w:sz w:val="25"/>
          <w:szCs w:val="25"/>
        </w:rPr>
        <w:t xml:space="preserve">How should secrets be stored securely?</w:t>
      </w:r>
    </w:p>
    <w:p>
      <w:pPr>
        <w:spacing w:before="60" w:after="60"/>
      </w:pPr>
      <w:r>
        <w:rPr>
          <w:rFonts w:ascii="Arial" w:cs="Arial" w:eastAsia="Arial" w:hAnsi="Arial"/>
          <w:color w:val="222222"/>
          <w:sz w:val="21"/>
          <w:szCs w:val="21"/>
        </w:rPr>
        <w:t xml:space="preserve">This is a critical security question. The correct answer involves multiple layers — Kubernetes native controls PLUS external secret management systems.</w:t>
      </w:r>
    </w:p>
    <w:p>
      <w:pPr>
        <w:spacing w:before="100" w:after="40"/>
      </w:pPr>
      <w:r>
        <w:rPr>
          <w:rFonts w:ascii="Arial" w:cs="Arial" w:eastAsia="Arial" w:hAnsi="Arial"/>
          <w:b/>
          <w:bCs/>
          <w:color w:val="1F3864"/>
          <w:sz w:val="22"/>
          <w:szCs w:val="22"/>
        </w:rPr>
        <w:t xml:space="preserve">Layer 1: etcd encryption at rest</w:t>
      </w:r>
    </w:p>
    <w:p>
      <w:pPr>
        <w:spacing w:before="60" w:after="60"/>
      </w:pPr>
      <w:r>
        <w:rPr>
          <w:rFonts w:ascii="Arial" w:cs="Arial" w:eastAsia="Arial" w:hAnsi="Arial"/>
          <w:color w:val="222222"/>
          <w:sz w:val="21"/>
          <w:szCs w:val="21"/>
        </w:rPr>
        <w:t xml:space="preserve">By default etcd stores Secrets in base64 (unencrypted). Enable EncryptionConfiguration to encrypt secrets with AES-CBC or AES-GCM before writing to etcd.</w:t>
      </w:r>
    </w:p>
    <w:p>
      <w:pPr>
        <w:shd w:fill="1E1E1E" w:val="clear"/>
        <w:spacing w:before="80" w:after="80"/>
        <w:ind w:left="120" w:right="120"/>
      </w:pPr>
      <w:r>
        <w:rPr>
          <w:rFonts w:ascii="Courier New" w:cs="Courier New" w:eastAsia="Courier New" w:hAnsi="Courier New"/>
          <w:color w:val="D4D4D4"/>
          <w:sz w:val="18"/>
          <w:szCs w:val="18"/>
        </w:rPr>
        <w:t xml:space="preserve"># /etc/kubernetes/encryption-config.yaml</w:t>
      </w:r>
      <w:r>
        <w:rPr>
          <w:rFonts w:ascii="Courier New" w:cs="Courier New" w:eastAsia="Courier New" w:hAnsi="Courier New"/>
          <w:color w:val="D4D4D4"/>
          <w:sz w:val="18"/>
          <w:szCs w:val="18"/>
        </w:rPr>
        <w:br/>
        <w:t xml:space="preserve">apiVersion: apiserver.config.k8s.io/v1</w:t>
      </w:r>
      <w:r>
        <w:rPr>
          <w:rFonts w:ascii="Courier New" w:cs="Courier New" w:eastAsia="Courier New" w:hAnsi="Courier New"/>
          <w:color w:val="D4D4D4"/>
          <w:sz w:val="18"/>
          <w:szCs w:val="18"/>
        </w:rPr>
        <w:br/>
        <w:t xml:space="preserve">kind: EncryptionConfiguration</w:t>
      </w:r>
      <w:r>
        <w:rPr>
          <w:rFonts w:ascii="Courier New" w:cs="Courier New" w:eastAsia="Courier New" w:hAnsi="Courier New"/>
          <w:color w:val="D4D4D4"/>
          <w:sz w:val="18"/>
          <w:szCs w:val="18"/>
        </w:rPr>
        <w:br/>
        <w:t xml:space="preserve">resources:</w:t>
      </w:r>
      <w:r>
        <w:rPr>
          <w:rFonts w:ascii="Courier New" w:cs="Courier New" w:eastAsia="Courier New" w:hAnsi="Courier New"/>
          <w:color w:val="D4D4D4"/>
          <w:sz w:val="18"/>
          <w:szCs w:val="18"/>
        </w:rPr>
        <w:br/>
        <w:t xml:space="preserve">- resources: [secrets]</w:t>
      </w:r>
      <w:r>
        <w:rPr>
          <w:rFonts w:ascii="Courier New" w:cs="Courier New" w:eastAsia="Courier New" w:hAnsi="Courier New"/>
          <w:color w:val="D4D4D4"/>
          <w:sz w:val="18"/>
          <w:szCs w:val="18"/>
        </w:rPr>
        <w:br/>
        <w:t xml:space="preserve">  providers:</w:t>
      </w:r>
      <w:r>
        <w:rPr>
          <w:rFonts w:ascii="Courier New" w:cs="Courier New" w:eastAsia="Courier New" w:hAnsi="Courier New"/>
          <w:color w:val="D4D4D4"/>
          <w:sz w:val="18"/>
          <w:szCs w:val="18"/>
        </w:rPr>
        <w:br/>
        <w:t xml:space="preserve">  - aescbc:</w:t>
      </w:r>
      <w:r>
        <w:rPr>
          <w:rFonts w:ascii="Courier New" w:cs="Courier New" w:eastAsia="Courier New" w:hAnsi="Courier New"/>
          <w:color w:val="D4D4D4"/>
          <w:sz w:val="18"/>
          <w:szCs w:val="18"/>
        </w:rPr>
        <w:br/>
        <w:t xml:space="preserve">      keys:</w:t>
      </w:r>
      <w:r>
        <w:rPr>
          <w:rFonts w:ascii="Courier New" w:cs="Courier New" w:eastAsia="Courier New" w:hAnsi="Courier New"/>
          <w:color w:val="D4D4D4"/>
          <w:sz w:val="18"/>
          <w:szCs w:val="18"/>
        </w:rPr>
        <w:br/>
        <w:t xml:space="preserve">      - name: key1</w:t>
      </w:r>
      <w:r>
        <w:rPr>
          <w:rFonts w:ascii="Courier New" w:cs="Courier New" w:eastAsia="Courier New" w:hAnsi="Courier New"/>
          <w:color w:val="D4D4D4"/>
          <w:sz w:val="18"/>
          <w:szCs w:val="18"/>
        </w:rPr>
        <w:br/>
        <w:t xml:space="preserve">        secret: &lt;base64-encoded-32-byte-key&gt;</w:t>
      </w:r>
      <w:r>
        <w:rPr>
          <w:rFonts w:ascii="Courier New" w:cs="Courier New" w:eastAsia="Courier New" w:hAnsi="Courier New"/>
          <w:color w:val="D4D4D4"/>
          <w:sz w:val="18"/>
          <w:szCs w:val="18"/>
        </w:rPr>
        <w:br/>
        <w:t xml:space="preserve">  - identity: {}   # fallback for unencrypted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Apply: --encryption-provider-config=/etc/kubernetes/encryption-config.yaml</w:t>
      </w:r>
      <w:r>
        <w:rPr>
          <w:rFonts w:ascii="Courier New" w:cs="Courier New" w:eastAsia="Courier New" w:hAnsi="Courier New"/>
          <w:color w:val="D4D4D4"/>
          <w:sz w:val="18"/>
          <w:szCs w:val="18"/>
        </w:rPr>
        <w:br/>
        <w:t xml:space="preserve"># on kube-apiserver</w:t>
      </w:r>
    </w:p>
    <w:p>
      <w:pPr>
        <w:spacing w:before="100" w:after="40"/>
      </w:pPr>
      <w:r>
        <w:rPr>
          <w:rFonts w:ascii="Arial" w:cs="Arial" w:eastAsia="Arial" w:hAnsi="Arial"/>
          <w:b/>
          <w:bCs/>
          <w:color w:val="1F3864"/>
          <w:sz w:val="22"/>
          <w:szCs w:val="22"/>
        </w:rPr>
        <w:t xml:space="preserve">Layer 2: RBAC restrictions on Secrets</w:t>
      </w:r>
    </w:p>
    <w:p>
      <w:pPr>
        <w:pStyle w:val="ListParagraph"/>
        <w:numPr>
          <w:ilvl w:val="0"/>
          <w:numId w:val="2"/>
        </w:numPr>
        <w:spacing w:before="40" w:after="40"/>
      </w:pPr>
      <w:r>
        <w:rPr>
          <w:rFonts w:ascii="Arial" w:cs="Arial" w:eastAsia="Arial" w:hAnsi="Arial"/>
          <w:color w:val="222222"/>
          <w:sz w:val="21"/>
          <w:szCs w:val="21"/>
        </w:rPr>
        <w:t xml:space="preserve">Restrict 'get', 'list', 'watch' on secrets resources via RBAC.</w:t>
      </w:r>
    </w:p>
    <w:p>
      <w:pPr>
        <w:pStyle w:val="ListParagraph"/>
        <w:numPr>
          <w:ilvl w:val="0"/>
          <w:numId w:val="2"/>
        </w:numPr>
        <w:spacing w:before="40" w:after="40"/>
      </w:pPr>
      <w:r>
        <w:rPr>
          <w:rFonts w:ascii="Arial" w:cs="Arial" w:eastAsia="Arial" w:hAnsi="Arial"/>
          <w:color w:val="222222"/>
          <w:sz w:val="21"/>
          <w:szCs w:val="21"/>
        </w:rPr>
        <w:t xml:space="preserve">Use the 'view' ClusterRole — it does NOT include Secret access by design.</w:t>
      </w:r>
    </w:p>
    <w:p>
      <w:pPr>
        <w:pStyle w:val="ListParagraph"/>
        <w:numPr>
          <w:ilvl w:val="0"/>
          <w:numId w:val="2"/>
        </w:numPr>
        <w:spacing w:before="40" w:after="40"/>
      </w:pPr>
      <w:r>
        <w:rPr>
          <w:rFonts w:ascii="Arial" w:cs="Arial" w:eastAsia="Arial" w:hAnsi="Arial"/>
          <w:color w:val="222222"/>
          <w:sz w:val="21"/>
          <w:szCs w:val="21"/>
        </w:rPr>
        <w:t xml:space="preserve">Create separate Roles for Secret access and bind only to pods that need it.</w:t>
      </w:r>
    </w:p>
    <w:p>
      <w:pPr>
        <w:spacing w:before="100" w:after="40"/>
      </w:pPr>
      <w:r>
        <w:rPr>
          <w:rFonts w:ascii="Arial" w:cs="Arial" w:eastAsia="Arial" w:hAnsi="Arial"/>
          <w:b/>
          <w:bCs/>
          <w:color w:val="1F3864"/>
          <w:sz w:val="22"/>
          <w:szCs w:val="22"/>
        </w:rPr>
        <w:t xml:space="preserve">Layer 3: External Secret Management (recommended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HashiCorp Vault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Industry standard. Secrets stored in Vault, synced to K8s via Vault Agent Injector or ESO.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Secrets Manager + ESO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Secrets in AWS Secrets Manager, synced to K8s Secrets via External Secrets Operator.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Azure Key Vault + CSI Driver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Azure secrets mounted directly into pods via CSI Secret Store driver.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GCP Secret Manager + ESO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GCP-native secrets synced to K8s via External Secrets Operator.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Sealed Secrets (Bitnami)</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Encrypt K8s Secrets into SealedSecrets — safe to store in Git. Decrypted only in-cluster.</w:t>
            </w:r>
          </w:p>
        </w:tc>
      </w:tr>
    </w:tbl>
    <w:p>
      <w:pPr>
        <w:spacing w:before="100" w:after="40"/>
      </w:pPr>
      <w:r>
        <w:rPr>
          <w:rFonts w:ascii="Arial" w:cs="Arial" w:eastAsia="Arial" w:hAnsi="Arial"/>
          <w:b/>
          <w:bCs/>
          <w:color w:val="1F3864"/>
          <w:sz w:val="22"/>
          <w:szCs w:val="22"/>
        </w:rPr>
        <w:t xml:space="preserve">External Secrets Operator (ESO) pattern:</w:t>
      </w:r>
    </w:p>
    <w:p>
      <w:pPr>
        <w:shd w:fill="1E1E1E" w:val="clear"/>
        <w:spacing w:before="80" w:after="80"/>
        <w:ind w:left="120" w:right="120"/>
      </w:pPr>
      <w:r>
        <w:rPr>
          <w:rFonts w:ascii="Courier New" w:cs="Courier New" w:eastAsia="Courier New" w:hAnsi="Courier New"/>
          <w:color w:val="D4D4D4"/>
          <w:sz w:val="18"/>
          <w:szCs w:val="18"/>
        </w:rPr>
        <w:t xml:space="preserve"># ExternalSecret syncs AWS Secrets Manager → K8s Secret</w:t>
      </w:r>
      <w:r>
        <w:rPr>
          <w:rFonts w:ascii="Courier New" w:cs="Courier New" w:eastAsia="Courier New" w:hAnsi="Courier New"/>
          <w:color w:val="D4D4D4"/>
          <w:sz w:val="18"/>
          <w:szCs w:val="18"/>
        </w:rPr>
        <w:br/>
        <w:t xml:space="preserve">apiVersion: external-secrets.io/v1beta1</w:t>
      </w:r>
      <w:r>
        <w:rPr>
          <w:rFonts w:ascii="Courier New" w:cs="Courier New" w:eastAsia="Courier New" w:hAnsi="Courier New"/>
          <w:color w:val="D4D4D4"/>
          <w:sz w:val="18"/>
          <w:szCs w:val="18"/>
        </w:rPr>
        <w:br/>
        <w:t xml:space="preserve">kind: ExternalSecret</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db-password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refreshInterval: 1h</w:t>
      </w:r>
      <w:r>
        <w:rPr>
          <w:rFonts w:ascii="Courier New" w:cs="Courier New" w:eastAsia="Courier New" w:hAnsi="Courier New"/>
          <w:color w:val="D4D4D4"/>
          <w:sz w:val="18"/>
          <w:szCs w:val="18"/>
        </w:rPr>
        <w:br/>
        <w:t xml:space="preserve">  secretStoreRef:</w:t>
      </w:r>
      <w:r>
        <w:rPr>
          <w:rFonts w:ascii="Courier New" w:cs="Courier New" w:eastAsia="Courier New" w:hAnsi="Courier New"/>
          <w:color w:val="D4D4D4"/>
          <w:sz w:val="18"/>
          <w:szCs w:val="18"/>
        </w:rPr>
        <w:br/>
        <w:t xml:space="preserve">    name: aws-secretsmanager</w:t>
      </w:r>
      <w:r>
        <w:rPr>
          <w:rFonts w:ascii="Courier New" w:cs="Courier New" w:eastAsia="Courier New" w:hAnsi="Courier New"/>
          <w:color w:val="D4D4D4"/>
          <w:sz w:val="18"/>
          <w:szCs w:val="18"/>
        </w:rPr>
        <w:br/>
        <w:t xml:space="preserve">    kind: ClusterSecretStore</w:t>
      </w:r>
      <w:r>
        <w:rPr>
          <w:rFonts w:ascii="Courier New" w:cs="Courier New" w:eastAsia="Courier New" w:hAnsi="Courier New"/>
          <w:color w:val="D4D4D4"/>
          <w:sz w:val="18"/>
          <w:szCs w:val="18"/>
        </w:rPr>
        <w:br/>
        <w:t xml:space="preserve">  target:</w:t>
      </w:r>
      <w:r>
        <w:rPr>
          <w:rFonts w:ascii="Courier New" w:cs="Courier New" w:eastAsia="Courier New" w:hAnsi="Courier New"/>
          <w:color w:val="D4D4D4"/>
          <w:sz w:val="18"/>
          <w:szCs w:val="18"/>
        </w:rPr>
        <w:br/>
        <w:t xml:space="preserve">    name: db-secret          # Creates this K8s Secret</w:t>
      </w:r>
      <w:r>
        <w:rPr>
          <w:rFonts w:ascii="Courier New" w:cs="Courier New" w:eastAsia="Courier New" w:hAnsi="Courier New"/>
          <w:color w:val="D4D4D4"/>
          <w:sz w:val="18"/>
          <w:szCs w:val="18"/>
        </w:rPr>
        <w:br/>
        <w:t xml:space="preserve">  data:</w:t>
      </w:r>
      <w:r>
        <w:rPr>
          <w:rFonts w:ascii="Courier New" w:cs="Courier New" w:eastAsia="Courier New" w:hAnsi="Courier New"/>
          <w:color w:val="D4D4D4"/>
          <w:sz w:val="18"/>
          <w:szCs w:val="18"/>
        </w:rPr>
        <w:br/>
        <w:t xml:space="preserve">  - secretKey: password</w:t>
      </w:r>
      <w:r>
        <w:rPr>
          <w:rFonts w:ascii="Courier New" w:cs="Courier New" w:eastAsia="Courier New" w:hAnsi="Courier New"/>
          <w:color w:val="D4D4D4"/>
          <w:sz w:val="18"/>
          <w:szCs w:val="18"/>
        </w:rPr>
        <w:br/>
        <w:t xml:space="preserve">    remoteRef:</w:t>
      </w:r>
      <w:r>
        <w:rPr>
          <w:rFonts w:ascii="Courier New" w:cs="Courier New" w:eastAsia="Courier New" w:hAnsi="Courier New"/>
          <w:color w:val="D4D4D4"/>
          <w:sz w:val="18"/>
          <w:szCs w:val="18"/>
        </w:rPr>
        <w:br/>
        <w:t xml:space="preserve">      key: prod/mysql/password  # Path in AWS Secrets Manager</w:t>
      </w:r>
    </w:p>
    <w:p>
      <w:pPr>
        <w:spacing w:before="100" w:after="40"/>
      </w:pPr>
      <w:r>
        <w:rPr>
          <w:rFonts w:ascii="Arial" w:cs="Arial" w:eastAsia="Arial" w:hAnsi="Arial"/>
          <w:b/>
          <w:bCs/>
          <w:color w:val="1F3864"/>
          <w:sz w:val="22"/>
          <w:szCs w:val="22"/>
        </w:rPr>
        <w:t xml:space="preserve">What NOT to do:</w:t>
      </w:r>
    </w:p>
    <w:p>
      <w:pPr>
        <w:pStyle w:val="ListParagraph"/>
        <w:numPr>
          <w:ilvl w:val="0"/>
          <w:numId w:val="2"/>
        </w:numPr>
        <w:spacing w:before="40" w:after="40"/>
      </w:pPr>
      <w:r>
        <w:rPr>
          <w:rFonts w:ascii="Arial" w:cs="Arial" w:eastAsia="Arial" w:hAnsi="Arial"/>
          <w:color w:val="222222"/>
          <w:sz w:val="21"/>
          <w:szCs w:val="21"/>
        </w:rPr>
        <w:t xml:space="preserve">Never commit Secrets YAML to Git — base64 is trivially decoded.</w:t>
      </w:r>
    </w:p>
    <w:p>
      <w:pPr>
        <w:pStyle w:val="ListParagraph"/>
        <w:numPr>
          <w:ilvl w:val="0"/>
          <w:numId w:val="2"/>
        </w:numPr>
        <w:spacing w:before="40" w:after="40"/>
      </w:pPr>
      <w:r>
        <w:rPr>
          <w:rFonts w:ascii="Arial" w:cs="Arial" w:eastAsia="Arial" w:hAnsi="Arial"/>
          <w:color w:val="222222"/>
          <w:sz w:val="21"/>
          <w:szCs w:val="21"/>
        </w:rPr>
        <w:t xml:space="preserve">Never use environment variables for secrets in production — they appear in logs and /proc.</w:t>
      </w:r>
    </w:p>
    <w:p>
      <w:pPr>
        <w:pStyle w:val="ListParagraph"/>
        <w:numPr>
          <w:ilvl w:val="0"/>
          <w:numId w:val="2"/>
        </w:numPr>
        <w:spacing w:before="40" w:after="40"/>
      </w:pPr>
      <w:r>
        <w:rPr>
          <w:rFonts w:ascii="Arial" w:cs="Arial" w:eastAsia="Arial" w:hAnsi="Arial"/>
          <w:color w:val="222222"/>
          <w:sz w:val="21"/>
          <w:szCs w:val="21"/>
        </w:rPr>
        <w:t xml:space="preserve">Never give pods cluster-wide Secret read access.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Production answer: etcd encryption + ESO with AWS Secrets Manager/Vault + Sealed Secrets for GitOps. Mention that env vars leak into logs and /proc — file mounts are more secure.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Q88. </w:t>
      </w:r>
      <w:r>
        <w:rPr>
          <w:rFonts w:ascii="Arial" w:cs="Arial" w:eastAsia="Arial" w:hAnsi="Arial"/>
          <w:b/>
          <w:bCs/>
          <w:color w:val="FFFFFF"/>
          <w:sz w:val="25"/>
          <w:szCs w:val="25"/>
        </w:rPr>
        <w:t xml:space="preserve">What is Pod Security Admission?</w:t>
      </w:r>
    </w:p>
    <w:p>
      <w:pPr>
        <w:spacing w:before="60" w:after="60"/>
      </w:pPr>
      <w:r>
        <w:rPr>
          <w:rFonts w:ascii="Arial" w:cs="Arial" w:eastAsia="Arial" w:hAnsi="Arial"/>
          <w:color w:val="222222"/>
          <w:sz w:val="21"/>
          <w:szCs w:val="21"/>
        </w:rPr>
        <w:t xml:space="preserve">Pod Security Admission (PSA) is a built-in Kubernetes admission controller (stable since K8s 1.25) that enforces security standards on pods at the namespace level. It replaced the deprecated PodSecurityPolicy (PSP).</w:t>
      </w:r>
    </w:p>
    <w:p>
      <w:pPr>
        <w:spacing w:before="100" w:after="40"/>
      </w:pPr>
      <w:r>
        <w:rPr>
          <w:rFonts w:ascii="Arial" w:cs="Arial" w:eastAsia="Arial" w:hAnsi="Arial"/>
          <w:b/>
          <w:bCs/>
          <w:color w:val="1F3864"/>
          <w:sz w:val="22"/>
          <w:szCs w:val="22"/>
        </w:rPr>
        <w:t xml:space="preserve">Three security standard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Privileged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Completely open — no restrictions. Used for system namespaces (kube-system). Allows privileged containers, host networking, etc.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Baseline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Minimally restrictive — prevents known privilege escalation. Blocks: privileged containers, hostPath volumes, host networking/PID/IPC, dangerous capabilities. Good for most apps.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Restricted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Heavily restricted — follows current security best practices. Adds: must run as non-root, must drop ALL capabilities, seccomp profile required, read-only root filesystem recommended. For security-sensitive apps.</w:t>
            </w:r>
          </w:p>
        </w:tc>
      </w:tr>
    </w:tbl>
    <w:p>
      <w:pPr>
        <w:spacing w:before="100" w:after="40"/>
      </w:pPr>
      <w:r>
        <w:rPr>
          <w:rFonts w:ascii="Arial" w:cs="Arial" w:eastAsia="Arial" w:hAnsi="Arial"/>
          <w:b/>
          <w:bCs/>
          <w:color w:val="1F3864"/>
          <w:sz w:val="22"/>
          <w:szCs w:val="22"/>
        </w:rPr>
        <w:t xml:space="preserve">Three enforcement modes per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enforce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Reject pods that violate the policy — hard block.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audit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 pods but log violations to audit log — silent monitoring.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warn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 pods but return a warning in kubectl output — developer feedback.</w:t>
            </w:r>
          </w:p>
        </w:tc>
      </w:tr>
    </w:tbl>
    <w:p>
      <w:pPr>
        <w:spacing w:before="100" w:after="40"/>
      </w:pPr>
      <w:r>
        <w:rPr>
          <w:rFonts w:ascii="Arial" w:cs="Arial" w:eastAsia="Arial" w:hAnsi="Arial"/>
          <w:b/>
          <w:bCs/>
          <w:color w:val="1F3864"/>
          <w:sz w:val="22"/>
          <w:szCs w:val="22"/>
        </w:rPr>
        <w:t xml:space="preserve">Applying PSA to a namespace:</w:t>
      </w:r>
    </w:p>
    <w:p>
      <w:pPr>
        <w:shd w:fill="1E1E1E" w:val="clear"/>
        <w:spacing w:before="80" w:after="80"/>
        <w:ind w:left="120" w:right="120"/>
      </w:pPr>
      <w:r>
        <w:rPr>
          <w:rFonts w:ascii="Courier New" w:cs="Courier New" w:eastAsia="Courier New" w:hAnsi="Courier New"/>
          <w:color w:val="D4D4D4"/>
          <w:sz w:val="18"/>
          <w:szCs w:val="18"/>
        </w:rPr>
        <w:t xml:space="preserve"># Label namespace to enforce restricted profile</w:t>
      </w:r>
      <w:r>
        <w:rPr>
          <w:rFonts w:ascii="Courier New" w:cs="Courier New" w:eastAsia="Courier New" w:hAnsi="Courier New"/>
          <w:color w:val="D4D4D4"/>
          <w:sz w:val="18"/>
          <w:szCs w:val="18"/>
        </w:rPr>
        <w:br/>
        <w:t xml:space="preserve">kubectl label namespace production \</w:t>
      </w:r>
      <w:r>
        <w:rPr>
          <w:rFonts w:ascii="Courier New" w:cs="Courier New" w:eastAsia="Courier New" w:hAnsi="Courier New"/>
          <w:color w:val="D4D4D4"/>
          <w:sz w:val="18"/>
          <w:szCs w:val="18"/>
        </w:rPr>
        <w:br/>
        <w:t xml:space="preserve">  pod-security.kubernetes.io/enforce=restricted \</w:t>
      </w:r>
      <w:r>
        <w:rPr>
          <w:rFonts w:ascii="Courier New" w:cs="Courier New" w:eastAsia="Courier New" w:hAnsi="Courier New"/>
          <w:color w:val="D4D4D4"/>
          <w:sz w:val="18"/>
          <w:szCs w:val="18"/>
        </w:rPr>
        <w:br/>
        <w:t xml:space="preserve">  pod-security.kubernetes.io/enforce-version=v1.28 \</w:t>
      </w:r>
      <w:r>
        <w:rPr>
          <w:rFonts w:ascii="Courier New" w:cs="Courier New" w:eastAsia="Courier New" w:hAnsi="Courier New"/>
          <w:color w:val="D4D4D4"/>
          <w:sz w:val="18"/>
          <w:szCs w:val="18"/>
        </w:rPr>
        <w:br/>
        <w:t xml:space="preserve">  pod-security.kubernetes.io/warn=restricted \</w:t>
      </w:r>
      <w:r>
        <w:rPr>
          <w:rFonts w:ascii="Courier New" w:cs="Courier New" w:eastAsia="Courier New" w:hAnsi="Courier New"/>
          <w:color w:val="D4D4D4"/>
          <w:sz w:val="18"/>
          <w:szCs w:val="18"/>
        </w:rPr>
        <w:br/>
        <w:t xml:space="preserve">  pod-security.kubernetes.io/audit=restricted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in namespace YAML:</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production</w:t>
      </w:r>
      <w:r>
        <w:rPr>
          <w:rFonts w:ascii="Courier New" w:cs="Courier New" w:eastAsia="Courier New" w:hAnsi="Courier New"/>
          <w:color w:val="D4D4D4"/>
          <w:sz w:val="18"/>
          <w:szCs w:val="18"/>
        </w:rPr>
        <w:br/>
        <w:t xml:space="preserve">  labels:</w:t>
      </w:r>
      <w:r>
        <w:rPr>
          <w:rFonts w:ascii="Courier New" w:cs="Courier New" w:eastAsia="Courier New" w:hAnsi="Courier New"/>
          <w:color w:val="D4D4D4"/>
          <w:sz w:val="18"/>
          <w:szCs w:val="18"/>
        </w:rPr>
        <w:br/>
        <w:t xml:space="preserve">    pod-security.kubernetes.io/enforce: restricted</w:t>
      </w:r>
      <w:r>
        <w:rPr>
          <w:rFonts w:ascii="Courier New" w:cs="Courier New" w:eastAsia="Courier New" w:hAnsi="Courier New"/>
          <w:color w:val="D4D4D4"/>
          <w:sz w:val="18"/>
          <w:szCs w:val="18"/>
        </w:rPr>
        <w:br/>
        <w:t xml:space="preserve">    pod-security.kubernetes.io/warn: restricted</w:t>
      </w:r>
    </w:p>
    <w:p>
      <w:pPr>
        <w:spacing w:before="100" w:after="40"/>
      </w:pPr>
      <w:r>
        <w:rPr>
          <w:rFonts w:ascii="Arial" w:cs="Arial" w:eastAsia="Arial" w:hAnsi="Arial"/>
          <w:b/>
          <w:bCs/>
          <w:color w:val="1F3864"/>
          <w:sz w:val="22"/>
          <w:szCs w:val="22"/>
        </w:rPr>
        <w:t xml:space="preserve">Profile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Control</w:t>
            </w:r>
          </w:p>
        </w:tc>
        <w:tc>
          <w:tcPr>
            <w:tcW w:type="dxa" w:w="30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Baseline</w:t>
            </w:r>
          </w:p>
        </w:tc>
        <w:tc>
          <w:tcPr>
            <w:tcW w:type="dxa" w:w="30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Restricted</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Privileged containers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hostPath volumes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hostNetwork / hostPID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 as root user</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 — must be non-root</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Privilege escalation</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Allowed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Blocked — allowPrivilegeEscalation: false</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Capabilities</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Limited</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Must drop ALL capabilities</w:t>
            </w:r>
          </w:p>
        </w:tc>
      </w:tr>
      <w:tr>
        <w:tc>
          <w:tcPr>
            <w:tcW w:type="dxa" w:w="3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Seccomp profile</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Optional</w:t>
            </w:r>
          </w:p>
        </w:tc>
        <w:tc>
          <w:tcPr>
            <w:tcW w:type="dxa" w:w="30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Required (RuntimeDefault or Localhost)</w:t>
            </w:r>
          </w:p>
        </w:tc>
      </w:tr>
    </w:tbl>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Start with 'warn' mode on production namespaces to see what would fail before switching to 'enforce'. This prevents surprise pod rejections during rollouts.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PSA replaced PSP (deprecated in 1.21, removed in 1.25). PSA is namespace-scoped with 3 profiles and 3 modes. For more granular policies, use OPA Gatekeeper or Kyverno.</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Q89. </w:t>
      </w:r>
      <w:r>
        <w:rPr>
          <w:rFonts w:ascii="Arial" w:cs="Arial" w:eastAsia="Arial" w:hAnsi="Arial"/>
          <w:b/>
          <w:bCs/>
          <w:color w:val="FFFFFF"/>
          <w:sz w:val="25"/>
          <w:szCs w:val="25"/>
        </w:rPr>
        <w:t xml:space="preserve">What are security contexts?</w:t>
      </w:r>
    </w:p>
    <w:p>
      <w:pPr>
        <w:spacing w:before="60" w:after="60"/>
      </w:pPr>
      <w:r>
        <w:rPr>
          <w:rFonts w:ascii="Arial" w:cs="Arial" w:eastAsia="Arial" w:hAnsi="Arial"/>
          <w:color w:val="222222"/>
          <w:sz w:val="21"/>
          <w:szCs w:val="21"/>
        </w:rPr>
        <w:t xml:space="preserve">A security context defines security settings for a pod or individual container — like which user it runs as, whether it can escalate privileges, what Linux capabilities it has, and whether its filesystem is read-only.</w:t>
      </w:r>
    </w:p>
    <w:p>
      <w:pPr>
        <w:spacing w:before="100" w:after="40"/>
      </w:pPr>
      <w:r>
        <w:rPr>
          <w:rFonts w:ascii="Arial" w:cs="Arial" w:eastAsia="Arial" w:hAnsi="Arial"/>
          <w:b/>
          <w:bCs/>
          <w:color w:val="1F3864"/>
          <w:sz w:val="22"/>
          <w:szCs w:val="22"/>
        </w:rPr>
        <w:t xml:space="preserve">Two levels of security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Pod-level (spec.securityContext)</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Container-level (spec.containers[].securityContext)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Applies to ALL containers in the pod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Applies to ONE specific container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Sets: runAsUser, runAsGroup, fsGroup, sysctls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Sets: privileged, allowPrivilegeEscalation, capabilities, readOnlyRootFilesystem</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fsGroup: sets group ownership of volumes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Container-level overrides pod-level</w:t>
            </w:r>
          </w:p>
        </w:tc>
      </w:tr>
    </w:tbl>
    <w:p>
      <w:pPr>
        <w:spacing w:before="100" w:after="40"/>
      </w:pPr>
      <w:r>
        <w:rPr>
          <w:rFonts w:ascii="Arial" w:cs="Arial" w:eastAsia="Arial" w:hAnsi="Arial"/>
          <w:b/>
          <w:bCs/>
          <w:color w:val="1F3864"/>
          <w:sz w:val="22"/>
          <w:szCs w:val="22"/>
        </w:rPr>
        <w:t xml:space="preserve">Full security context example — hardened pod:</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runAsNonRoot: true          # Must not run as root (UID 0)</w:t>
      </w:r>
      <w:r>
        <w:rPr>
          <w:rFonts w:ascii="Courier New" w:cs="Courier New" w:eastAsia="Courier New" w:hAnsi="Courier New"/>
          <w:color w:val="D4D4D4"/>
          <w:sz w:val="18"/>
          <w:szCs w:val="18"/>
        </w:rPr>
        <w:br/>
        <w:t xml:space="preserve">    runAsUser: 1000             # Run as UID 1000</w:t>
      </w:r>
      <w:r>
        <w:rPr>
          <w:rFonts w:ascii="Courier New" w:cs="Courier New" w:eastAsia="Courier New" w:hAnsi="Courier New"/>
          <w:color w:val="D4D4D4"/>
          <w:sz w:val="18"/>
          <w:szCs w:val="18"/>
        </w:rPr>
        <w:br/>
        <w:t xml:space="preserve">    runAsGroup: 3000            # Run with GID 3000</w:t>
      </w:r>
      <w:r>
        <w:rPr>
          <w:rFonts w:ascii="Courier New" w:cs="Courier New" w:eastAsia="Courier New" w:hAnsi="Courier New"/>
          <w:color w:val="D4D4D4"/>
          <w:sz w:val="18"/>
          <w:szCs w:val="18"/>
        </w:rPr>
        <w:br/>
        <w:t xml:space="preserve">    fsGroup: 2000               # Volume files owned by GID 2000</w:t>
      </w:r>
      <w:r>
        <w:rPr>
          <w:rFonts w:ascii="Courier New" w:cs="Courier New" w:eastAsia="Courier New" w:hAnsi="Courier New"/>
          <w:color w:val="D4D4D4"/>
          <w:sz w:val="18"/>
          <w:szCs w:val="18"/>
        </w:rPr>
        <w:br/>
        <w:t xml:space="preserve">    seccompProfile:</w:t>
      </w:r>
      <w:r>
        <w:rPr>
          <w:rFonts w:ascii="Courier New" w:cs="Courier New" w:eastAsia="Courier New" w:hAnsi="Courier New"/>
          <w:color w:val="D4D4D4"/>
          <w:sz w:val="18"/>
          <w:szCs w:val="18"/>
        </w:rPr>
        <w:br/>
        <w:t xml:space="preserve">      type: RuntimeDefault      # Apply default seccomp profile</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app</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allowPrivilegeEscalation: false  # Cannot use sudo/setuid</w:t>
      </w:r>
      <w:r>
        <w:rPr>
          <w:rFonts w:ascii="Courier New" w:cs="Courier New" w:eastAsia="Courier New" w:hAnsi="Courier New"/>
          <w:color w:val="D4D4D4"/>
          <w:sz w:val="18"/>
          <w:szCs w:val="18"/>
        </w:rPr>
        <w:br/>
        <w:t xml:space="preserve">      privileged: false                # Not a privileged container</w:t>
      </w:r>
      <w:r>
        <w:rPr>
          <w:rFonts w:ascii="Courier New" w:cs="Courier New" w:eastAsia="Courier New" w:hAnsi="Courier New"/>
          <w:color w:val="D4D4D4"/>
          <w:sz w:val="18"/>
          <w:szCs w:val="18"/>
        </w:rPr>
        <w:br/>
        <w:t xml:space="preserve">      readOnlyRootFilesystem: true     # Filesystem is read-only</w:t>
      </w:r>
      <w:r>
        <w:rPr>
          <w:rFonts w:ascii="Courier New" w:cs="Courier New" w:eastAsia="Courier New" w:hAnsi="Courier New"/>
          <w:color w:val="D4D4D4"/>
          <w:sz w:val="18"/>
          <w:szCs w:val="18"/>
        </w:rPr>
        <w:br/>
        <w:t xml:space="preserve">      capabilities:</w:t>
      </w:r>
      <w:r>
        <w:rPr>
          <w:rFonts w:ascii="Courier New" w:cs="Courier New" w:eastAsia="Courier New" w:hAnsi="Courier New"/>
          <w:color w:val="D4D4D4"/>
          <w:sz w:val="18"/>
          <w:szCs w:val="18"/>
        </w:rPr>
        <w:br/>
        <w:t xml:space="preserve">        drop: ["ALL"]          # Drop ALL Linux capabilities</w:t>
      </w:r>
      <w:r>
        <w:rPr>
          <w:rFonts w:ascii="Courier New" w:cs="Courier New" w:eastAsia="Courier New" w:hAnsi="Courier New"/>
          <w:color w:val="D4D4D4"/>
          <w:sz w:val="18"/>
          <w:szCs w:val="18"/>
        </w:rPr>
        <w:br/>
        <w:t xml:space="preserve">        add: ["NET_BIND_SERVICE"] # Re-add only what's needed</w:t>
      </w:r>
    </w:p>
    <w:p>
      <w:pPr>
        <w:spacing w:before="100" w:after="40"/>
      </w:pPr>
      <w:r>
        <w:rPr>
          <w:rFonts w:ascii="Arial" w:cs="Arial" w:eastAsia="Arial" w:hAnsi="Arial"/>
          <w:b/>
          <w:bCs/>
          <w:color w:val="1F3864"/>
          <w:sz w:val="22"/>
          <w:szCs w:val="22"/>
        </w:rPr>
        <w:t xml:space="preserve">Key security context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runAsNonRoot: true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rejects pod if container image runs as UID 0 (root)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runAsUser: 1000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 container process as UID 1000 instead of image default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allowPrivilegeEscalation: false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Process cannot gain more privileges than its parent (blocks sudo, setuid binaries)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readOnlyRootFilesystem: true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cannot write to its own filesystem — must use volumes for writable paths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privileged: true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gets full host-level access — equivalent to root on the node. NEVER use in production.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capabilities.drop: [ALL]</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Remove all Linux capabilities (filesystem access, network binding, raw sockets, etc.)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seccompProfile: RuntimeDefault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Apply kernel-level syscall filtering — blocks dangerous syscalls</w:t>
            </w:r>
          </w:p>
        </w:tc>
      </w:tr>
    </w:tbl>
    <w:p>
      <w:pPr>
        <w:shd w:fill="FFE7E7" w:val="clear"/>
        <w:spacing w:before="80" w:after="80"/>
        <w:ind w:left="120" w:right="120"/>
      </w:pPr>
      <w:r>
        <w:rPr>
          <w:rFonts w:ascii="Arial" w:cs="Arial" w:eastAsia="Arial" w:hAnsi="Arial"/>
          <w:b/>
          <w:bCs/>
          <w:color w:val="C00000"/>
          <w:sz w:val="21"/>
          <w:szCs w:val="21"/>
        </w:rPr>
        <w:t xml:space="preserve">Critical Security Risk: </w:t>
      </w:r>
      <w:r>
        <w:rPr>
          <w:rFonts w:ascii="Arial" w:cs="Arial" w:eastAsia="Arial" w:hAnsi="Arial"/>
          <w:color w:val="222222"/>
          <w:sz w:val="21"/>
          <w:szCs w:val="21"/>
        </w:rPr>
        <w:t xml:space="preserve">privileged: true gives the container effectively root access to the HOST node. An attacker who compromises a privileged container can escape to the host and own the entire node.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'hardened pod' YAML is the ideal answer to show in interviews. Mention: non-root + drop ALL caps + read-only filesystem + no privilege escalation = defense in depth.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Q90. </w:t>
      </w:r>
      <w:r>
        <w:rPr>
          <w:rFonts w:ascii="Arial" w:cs="Arial" w:eastAsia="Arial" w:hAnsi="Arial"/>
          <w:b/>
          <w:bCs/>
          <w:color w:val="FFFFFF"/>
          <w:sz w:val="25"/>
          <w:szCs w:val="25"/>
        </w:rPr>
        <w:t xml:space="preserve">What is image vulnerability scanning?</w:t>
      </w:r>
    </w:p>
    <w:p>
      <w:pPr>
        <w:spacing w:before="60" w:after="60"/>
      </w:pPr>
      <w:r>
        <w:rPr>
          <w:rFonts w:ascii="Arial" w:cs="Arial" w:eastAsia="Arial" w:hAnsi="Arial"/>
          <w:color w:val="222222"/>
          <w:sz w:val="21"/>
          <w:szCs w:val="21"/>
        </w:rPr>
        <w:t xml:space="preserve">Image vulnerability scanning analyzes container images to find known security vulnerabilities (CVEs) in OS packages and application dependencies before or after deployment. It is a core part of the DevSecOps pipeline.</w:t>
      </w:r>
    </w:p>
    <w:p>
      <w:pPr>
        <w:spacing w:before="100" w:after="40"/>
      </w:pPr>
      <w:r>
        <w:rPr>
          <w:rFonts w:ascii="Arial" w:cs="Arial" w:eastAsia="Arial" w:hAnsi="Arial"/>
          <w:b/>
          <w:bCs/>
          <w:color w:val="1F3864"/>
          <w:sz w:val="22"/>
          <w:szCs w:val="22"/>
        </w:rPr>
        <w:t xml:space="preserve">When to scan:</w:t>
      </w:r>
    </w:p>
    <w:p>
      <w:pPr>
        <w:pStyle w:val="ListParagraph"/>
        <w:numPr>
          <w:ilvl w:val="0"/>
          <w:numId w:val="2"/>
        </w:numPr>
        <w:spacing w:before="40" w:after="40"/>
      </w:pPr>
      <w:r>
        <w:rPr>
          <w:rFonts w:ascii="Arial" w:cs="Arial" w:eastAsia="Arial" w:hAnsi="Arial"/>
          <w:color w:val="222222"/>
          <w:sz w:val="21"/>
          <w:szCs w:val="21"/>
        </w:rPr>
        <w:t xml:space="preserve">Build time: Scan during CI pipeline before pushing to registry.</w:t>
      </w:r>
    </w:p>
    <w:p>
      <w:pPr>
        <w:pStyle w:val="ListParagraph"/>
        <w:numPr>
          <w:ilvl w:val="0"/>
          <w:numId w:val="2"/>
        </w:numPr>
        <w:spacing w:before="40" w:after="40"/>
      </w:pPr>
      <w:r>
        <w:rPr>
          <w:rFonts w:ascii="Arial" w:cs="Arial" w:eastAsia="Arial" w:hAnsi="Arial"/>
          <w:color w:val="222222"/>
          <w:sz w:val="21"/>
          <w:szCs w:val="21"/>
        </w:rPr>
        <w:t xml:space="preserve">Push time: Registry-level scanning when image is pushed.</w:t>
      </w:r>
    </w:p>
    <w:p>
      <w:pPr>
        <w:pStyle w:val="ListParagraph"/>
        <w:numPr>
          <w:ilvl w:val="0"/>
          <w:numId w:val="2"/>
        </w:numPr>
        <w:spacing w:before="40" w:after="40"/>
      </w:pPr>
      <w:r>
        <w:rPr>
          <w:rFonts w:ascii="Arial" w:cs="Arial" w:eastAsia="Arial" w:hAnsi="Arial"/>
          <w:color w:val="222222"/>
          <w:sz w:val="21"/>
          <w:szCs w:val="21"/>
        </w:rPr>
        <w:t xml:space="preserve">Deploy time: Admission controller rejects pods with vulnerable images.</w:t>
      </w:r>
    </w:p>
    <w:p>
      <w:pPr>
        <w:pStyle w:val="ListParagraph"/>
        <w:numPr>
          <w:ilvl w:val="0"/>
          <w:numId w:val="2"/>
        </w:numPr>
        <w:spacing w:before="40" w:after="40"/>
      </w:pPr>
      <w:r>
        <w:rPr>
          <w:rFonts w:ascii="Arial" w:cs="Arial" w:eastAsia="Arial" w:hAnsi="Arial"/>
          <w:color w:val="222222"/>
          <w:sz w:val="21"/>
          <w:szCs w:val="21"/>
        </w:rPr>
        <w:t xml:space="preserve">Runtime: Continuously scan running containers for new CVEs.</w:t>
      </w:r>
    </w:p>
    <w:p>
      <w:pPr>
        <w:spacing w:before="100" w:after="40"/>
      </w:pPr>
      <w:r>
        <w:rPr>
          <w:rFonts w:ascii="Arial" w:cs="Arial" w:eastAsia="Arial" w:hAnsi="Arial"/>
          <w:b/>
          <w:bCs/>
          <w:color w:val="1F3864"/>
          <w:sz w:val="22"/>
          <w:szCs w:val="22"/>
        </w:rPr>
        <w:t xml:space="preserve">What gets scanned:</w:t>
      </w:r>
    </w:p>
    <w:p>
      <w:pPr>
        <w:pStyle w:val="ListParagraph"/>
        <w:numPr>
          <w:ilvl w:val="0"/>
          <w:numId w:val="2"/>
        </w:numPr>
        <w:spacing w:before="40" w:after="40"/>
      </w:pPr>
      <w:r>
        <w:rPr>
          <w:rFonts w:ascii="Arial" w:cs="Arial" w:eastAsia="Arial" w:hAnsi="Arial"/>
          <w:color w:val="222222"/>
          <w:sz w:val="21"/>
          <w:szCs w:val="21"/>
        </w:rPr>
        <w:t xml:space="preserve">OS packages: Ubuntu/Alpine/Debian packages in the base image layer.</w:t>
      </w:r>
    </w:p>
    <w:p>
      <w:pPr>
        <w:pStyle w:val="ListParagraph"/>
        <w:numPr>
          <w:ilvl w:val="0"/>
          <w:numId w:val="2"/>
        </w:numPr>
        <w:spacing w:before="40" w:after="40"/>
      </w:pPr>
      <w:r>
        <w:rPr>
          <w:rFonts w:ascii="Arial" w:cs="Arial" w:eastAsia="Arial" w:hAnsi="Arial"/>
          <w:color w:val="222222"/>
          <w:sz w:val="21"/>
          <w:szCs w:val="21"/>
        </w:rPr>
        <w:t xml:space="preserve">Application dependencies: npm packages, Python pip, Java Maven, Go modules.</w:t>
      </w:r>
    </w:p>
    <w:p>
      <w:pPr>
        <w:pStyle w:val="ListParagraph"/>
        <w:numPr>
          <w:ilvl w:val="0"/>
          <w:numId w:val="2"/>
        </w:numPr>
        <w:spacing w:before="40" w:after="40"/>
      </w:pPr>
      <w:r>
        <w:rPr>
          <w:rFonts w:ascii="Arial" w:cs="Arial" w:eastAsia="Arial" w:hAnsi="Arial"/>
          <w:color w:val="222222"/>
          <w:sz w:val="21"/>
          <w:szCs w:val="21"/>
        </w:rPr>
        <w:t xml:space="preserve">Dockerfile security issues: running as root, exposed secrets, insecure configs.</w:t>
      </w:r>
    </w:p>
    <w:p>
      <w:pPr>
        <w:pStyle w:val="ListParagraph"/>
        <w:numPr>
          <w:ilvl w:val="0"/>
          <w:numId w:val="2"/>
        </w:numPr>
        <w:spacing w:before="40" w:after="40"/>
      </w:pPr>
      <w:r>
        <w:rPr>
          <w:rFonts w:ascii="Arial" w:cs="Arial" w:eastAsia="Arial" w:hAnsi="Arial"/>
          <w:color w:val="222222"/>
          <w:sz w:val="21"/>
          <w:szCs w:val="21"/>
        </w:rPr>
        <w:t xml:space="preserve">License compliance: identify open-source license violations.</w:t>
      </w:r>
    </w:p>
    <w:p>
      <w:pPr>
        <w:spacing w:before="100" w:after="40"/>
      </w:pPr>
      <w:r>
        <w:rPr>
          <w:rFonts w:ascii="Arial" w:cs="Arial" w:eastAsia="Arial" w:hAnsi="Arial"/>
          <w:b/>
          <w:bCs/>
          <w:color w:val="1F3864"/>
          <w:sz w:val="22"/>
          <w:szCs w:val="22"/>
        </w:rPr>
        <w:t xml:space="preserve">CVE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CRITICAL</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HIGH</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MEDIUM</w:t>
            </w:r>
          </w:p>
        </w:tc>
        <w:tc>
          <w:tcPr>
            <w:tcW w:type="dxa" w:w="234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LOW</w:t>
            </w:r>
          </w:p>
        </w:tc>
      </w:tr>
      <w:tr>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Must fix immediately</w:t>
            </w:r>
          </w:p>
        </w:tc>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in current sprint</w:t>
            </w:r>
          </w:p>
        </w:tc>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in next release</w:t>
            </w:r>
          </w:p>
        </w:tc>
        <w:tc>
          <w:tcPr>
            <w:tcW w:type="dxa" w:w="234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in roadmap</w:t>
            </w:r>
          </w:p>
        </w:tc>
      </w:tr>
    </w:tbl>
    <w:p>
      <w:pPr>
        <w:spacing w:before="100" w:after="40"/>
      </w:pPr>
      <w:r>
        <w:rPr>
          <w:rFonts w:ascii="Arial" w:cs="Arial" w:eastAsia="Arial" w:hAnsi="Arial"/>
          <w:b/>
          <w:bCs/>
          <w:color w:val="1F3864"/>
          <w:sz w:val="22"/>
          <w:szCs w:val="22"/>
        </w:rPr>
        <w:t xml:space="preserve">Scanning in CI pipeline — GitLab example:</w:t>
      </w:r>
    </w:p>
    <w:p>
      <w:pPr>
        <w:shd w:fill="1E1E1E" w:val="clear"/>
        <w:spacing w:before="80" w:after="80"/>
        <w:ind w:left="120" w:right="120"/>
      </w:pPr>
      <w:r>
        <w:rPr>
          <w:rFonts w:ascii="Courier New" w:cs="Courier New" w:eastAsia="Courier New" w:hAnsi="Courier New"/>
          <w:color w:val="D4D4D4"/>
          <w:sz w:val="18"/>
          <w:szCs w:val="18"/>
        </w:rPr>
        <w:t xml:space="preserve"># .gitlab-ci.yml</w:t>
      </w:r>
      <w:r>
        <w:rPr>
          <w:rFonts w:ascii="Courier New" w:cs="Courier New" w:eastAsia="Courier New" w:hAnsi="Courier New"/>
          <w:color w:val="D4D4D4"/>
          <w:sz w:val="18"/>
          <w:szCs w:val="18"/>
        </w:rPr>
        <w:br/>
        <w:t xml:space="preserve">image-scan:</w:t>
      </w:r>
      <w:r>
        <w:rPr>
          <w:rFonts w:ascii="Courier New" w:cs="Courier New" w:eastAsia="Courier New" w:hAnsi="Courier New"/>
          <w:color w:val="D4D4D4"/>
          <w:sz w:val="18"/>
          <w:szCs w:val="18"/>
        </w:rPr>
        <w:br/>
        <w:t xml:space="preserve">  stage: security</w:t>
      </w:r>
      <w:r>
        <w:rPr>
          <w:rFonts w:ascii="Courier New" w:cs="Courier New" w:eastAsia="Courier New" w:hAnsi="Courier New"/>
          <w:color w:val="D4D4D4"/>
          <w:sz w:val="18"/>
          <w:szCs w:val="18"/>
        </w:rPr>
        <w:br/>
        <w:t xml:space="preserve">  image: aquasec/trivy:latest</w:t>
      </w:r>
      <w:r>
        <w:rPr>
          <w:rFonts w:ascii="Courier New" w:cs="Courier New" w:eastAsia="Courier New" w:hAnsi="Courier New"/>
          <w:color w:val="D4D4D4"/>
          <w:sz w:val="18"/>
          <w:szCs w:val="18"/>
        </w:rPr>
        <w:br/>
        <w:t xml:space="preserve">  script:</w:t>
      </w:r>
      <w:r>
        <w:rPr>
          <w:rFonts w:ascii="Courier New" w:cs="Courier New" w:eastAsia="Courier New" w:hAnsi="Courier New"/>
          <w:color w:val="D4D4D4"/>
          <w:sz w:val="18"/>
          <w:szCs w:val="18"/>
        </w:rPr>
        <w:br/>
        <w:t xml:space="preserve">    - trivy image --exit-code 1 --severity CRITICAL,HIGH myapp:$CI_COMMIT_SHA</w:t>
      </w:r>
      <w:r>
        <w:rPr>
          <w:rFonts w:ascii="Courier New" w:cs="Courier New" w:eastAsia="Courier New" w:hAnsi="Courier New"/>
          <w:color w:val="D4D4D4"/>
          <w:sz w:val="18"/>
          <w:szCs w:val="18"/>
        </w:rPr>
        <w:br/>
        <w:t xml:space="preserve">    # --exit-code 1 = fail pipeline if CRITICAL or HIGH CVEs found</w:t>
      </w:r>
      <w:r>
        <w:rPr>
          <w:rFonts w:ascii="Courier New" w:cs="Courier New" w:eastAsia="Courier New" w:hAnsi="Courier New"/>
          <w:color w:val="D4D4D4"/>
          <w:sz w:val="18"/>
          <w:szCs w:val="18"/>
        </w:rPr>
        <w:br/>
        <w:t xml:space="preserve">  allow_failure: false</w:t>
      </w:r>
    </w:p>
    <w:p>
      <w:pPr>
        <w:spacing w:before="100" w:after="40"/>
      </w:pPr>
      <w:r>
        <w:rPr>
          <w:rFonts w:ascii="Arial" w:cs="Arial" w:eastAsia="Arial" w:hAnsi="Arial"/>
          <w:b/>
          <w:bCs/>
          <w:color w:val="1F3864"/>
          <w:sz w:val="22"/>
          <w:szCs w:val="22"/>
        </w:rPr>
        <w:t xml:space="preserve">Admission control integration:</w:t>
      </w:r>
    </w:p>
    <w:p>
      <w:pPr>
        <w:spacing w:before="60" w:after="60"/>
      </w:pPr>
      <w:r>
        <w:rPr>
          <w:rFonts w:ascii="Arial" w:cs="Arial" w:eastAsia="Arial" w:hAnsi="Arial"/>
          <w:color w:val="222222"/>
          <w:sz w:val="21"/>
          <w:szCs w:val="21"/>
        </w:rPr>
        <w:t xml:space="preserve">Combine scanning with an admission controller (Kyverno, OPA Gatekeeper) to BLOCK deployment of images with critical vulnerabilities in the cluster:</w:t>
      </w:r>
    </w:p>
    <w:p>
      <w:pPr>
        <w:shd w:fill="1E1E1E" w:val="clear"/>
        <w:spacing w:before="80" w:after="80"/>
        <w:ind w:left="120" w:right="120"/>
      </w:pPr>
      <w:r>
        <w:rPr>
          <w:rFonts w:ascii="Courier New" w:cs="Courier New" w:eastAsia="Courier New" w:hAnsi="Courier New"/>
          <w:color w:val="D4D4D4"/>
          <w:sz w:val="18"/>
          <w:szCs w:val="18"/>
        </w:rPr>
        <w:t xml:space="preserve"># Kyverno policy: only allow images from trusted registry</w:t>
      </w:r>
      <w:r>
        <w:rPr>
          <w:rFonts w:ascii="Courier New" w:cs="Courier New" w:eastAsia="Courier New" w:hAnsi="Courier New"/>
          <w:color w:val="D4D4D4"/>
          <w:sz w:val="18"/>
          <w:szCs w:val="18"/>
        </w:rPr>
        <w:br/>
        <w:t xml:space="preserve"># + require image to have been scanned and passed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name: require-trusted-registry</w:t>
      </w:r>
      <w:r>
        <w:rPr>
          <w:rFonts w:ascii="Courier New" w:cs="Courier New" w:eastAsia="Courier New" w:hAnsi="Courier New"/>
          <w:color w:val="D4D4D4"/>
          <w:sz w:val="18"/>
          <w:szCs w:val="18"/>
        </w:rPr>
        <w:br/>
        <w:t xml:space="preserve">    match:</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kinds: [Pod]</w:t>
      </w:r>
      <w:r>
        <w:rPr>
          <w:rFonts w:ascii="Courier New" w:cs="Courier New" w:eastAsia="Courier New" w:hAnsi="Courier New"/>
          <w:color w:val="D4D4D4"/>
          <w:sz w:val="18"/>
          <w:szCs w:val="18"/>
        </w:rPr>
        <w:br/>
        <w:t xml:space="preserve">    validate:</w:t>
      </w:r>
      <w:r>
        <w:rPr>
          <w:rFonts w:ascii="Courier New" w:cs="Courier New" w:eastAsia="Courier New" w:hAnsi="Courier New"/>
          <w:color w:val="D4D4D4"/>
          <w:sz w:val="18"/>
          <w:szCs w:val="18"/>
        </w:rPr>
        <w:br/>
        <w:t xml:space="preserve">      message: 'Images must come from company.registry.io'</w:t>
      </w:r>
      <w:r>
        <w:rPr>
          <w:rFonts w:ascii="Courier New" w:cs="Courier New" w:eastAsia="Courier New" w:hAnsi="Courier New"/>
          <w:color w:val="D4D4D4"/>
          <w:sz w:val="18"/>
          <w:szCs w:val="18"/>
        </w:rPr>
        <w:br/>
        <w:t xml:space="preserve">      pattern:</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image: 'company.registry.io/*'</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shift-left security: scan early in CI, not just before deployment. Trivy is the go-to open-source scanner. Mention integration with Harbor registry for automatic scanning on push.</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Q91. </w:t>
      </w:r>
      <w:r>
        <w:rPr>
          <w:rFonts w:ascii="Arial" w:cs="Arial" w:eastAsia="Arial" w:hAnsi="Arial"/>
          <w:b/>
          <w:bCs/>
          <w:color w:val="FFFFFF"/>
          <w:sz w:val="25"/>
          <w:szCs w:val="25"/>
        </w:rPr>
        <w:t xml:space="preserve">What tools are used for container security scanning?</w:t>
      </w:r>
    </w:p>
    <w:p>
      <w:pPr>
        <w:spacing w:before="60" w:after="60"/>
      </w:pPr>
      <w:r>
        <w:rPr>
          <w:rFonts w:ascii="Arial" w:cs="Arial" w:eastAsia="Arial" w:hAnsi="Arial"/>
          <w:color w:val="222222"/>
          <w:sz w:val="21"/>
          <w:szCs w:val="21"/>
        </w:rPr>
        <w:t xml:space="preserve">Different tools handle different security layers. A mature DevSecOps setup uses multiple tools at different stages.</w:t>
      </w:r>
    </w:p>
    <w:p>
      <w:pPr>
        <w:spacing w:before="100" w:after="40"/>
      </w:pPr>
      <w:r>
        <w:rPr>
          <w:rFonts w:ascii="Arial" w:cs="Arial" w:eastAsia="Arial" w:hAnsi="Arial"/>
          <w:b/>
          <w:bCs/>
          <w:color w:val="1F3864"/>
          <w:sz w:val="22"/>
          <w:szCs w:val="22"/>
        </w:rPr>
        <w:t xml:space="preserve">Image vulnerability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Trivy (Aqua Security)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Best open-source scanner. Scans OS packages, app dependencies, IaC, secrets in images. Fast, simple CLI. Free.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Grype (Anchore)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Similar to Trivy. Good for integration with Syft (SBOM generation).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Snyk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Great IDE + CI integration. Developer-friendly reports. Free tier available.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Clair (Red Hat)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Powers Quay.io registry scanning. API-based.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ECR scanning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Built into AWS ECR. Uses Trivy under the hood. Enhanced scanning available.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Harbor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registry with built-in Trivy/Clair scanning on push.</w:t>
            </w:r>
          </w:p>
        </w:tc>
      </w:tr>
    </w:tbl>
    <w:p>
      <w:pPr>
        <w:spacing w:before="100" w:after="40"/>
      </w:pPr>
      <w:r>
        <w:rPr>
          <w:rFonts w:ascii="Arial" w:cs="Arial" w:eastAsia="Arial" w:hAnsi="Arial"/>
          <w:b/>
          <w:bCs/>
          <w:color w:val="1F3864"/>
          <w:sz w:val="22"/>
          <w:szCs w:val="22"/>
        </w:rPr>
        <w:t xml:space="preserve">Runtime security (behaviour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Falco (CNCF)</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Open-source. Detects suspicious syscalls at runtime: shell spawned in container, sensitive file reads, privilege escalation. Rules-based alerts.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Sysdig Secure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Falco. Full runtime threat detection + forensics.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Aqua Security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Commercial. Full lifecycle: scan + runtime + network + compliance.</w:t>
            </w:r>
          </w:p>
        </w:tc>
      </w:tr>
    </w:tbl>
    <w:p>
      <w:pPr>
        <w:spacing w:before="100" w:after="40"/>
      </w:pPr>
      <w:r>
        <w:rPr>
          <w:rFonts w:ascii="Arial" w:cs="Arial" w:eastAsia="Arial" w:hAnsi="Arial"/>
          <w:b/>
          <w:bCs/>
          <w:color w:val="1F3864"/>
          <w:sz w:val="22"/>
          <w:szCs w:val="22"/>
        </w:rPr>
        <w:t xml:space="preserve">Kubernetes configuration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Kubescape (ARMO)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Scans K8s YAML/Helm against NSA/MITRE security frameworks. Free.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kube-bench (Aqua)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Checks cluster against CIS Kubernetes Benchmarks. Validates API server flags, RBAC, etc.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Checkov</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Scans Terraform, Helm charts, K8s YAML for misconfigurations. CI/CD friendly.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Polaris (Fairwinds)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Validates pod specs for security best practices. Runs as admission webhook.</w:t>
            </w:r>
          </w:p>
        </w:tc>
      </w:tr>
    </w:tbl>
    <w:p>
      <w:pPr>
        <w:spacing w:before="100" w:after="40"/>
      </w:pPr>
      <w:r>
        <w:rPr>
          <w:rFonts w:ascii="Arial" w:cs="Arial" w:eastAsia="Arial" w:hAnsi="Arial"/>
          <w:b/>
          <w:bCs/>
          <w:color w:val="1F3864"/>
          <w:sz w:val="22"/>
          <w:szCs w:val="22"/>
        </w:rPr>
        <w:t xml:space="preserve">Policy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OPA Gatekeeper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 admission controller using OPA policies (Rego language). Enforce custom rules.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Kyverno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Kubernetes-native policy engine. YAML-based policies — easier than Rego. Mutation + validation.</w:t>
            </w:r>
          </w:p>
        </w:tc>
      </w:tr>
    </w:tbl>
    <w:p>
      <w:pPr>
        <w:spacing w:before="100" w:after="40"/>
      </w:pPr>
      <w:r>
        <w:rPr>
          <w:rFonts w:ascii="Arial" w:cs="Arial" w:eastAsia="Arial" w:hAnsi="Arial"/>
          <w:b/>
          <w:bCs/>
          <w:color w:val="1F3864"/>
          <w:sz w:val="22"/>
          <w:szCs w:val="22"/>
        </w:rPr>
        <w:t xml:space="preserve">Recommended DevSecOps toolchain:</w:t>
      </w:r>
    </w:p>
    <w:p>
      <w:pPr>
        <w:shd w:fill="1E1E1E" w:val="clear"/>
        <w:spacing w:before="80" w:after="80"/>
        <w:ind w:left="120" w:right="120"/>
      </w:pPr>
      <w:r>
        <w:rPr>
          <w:rFonts w:ascii="Courier New" w:cs="Courier New" w:eastAsia="Courier New" w:hAnsi="Courier New"/>
          <w:color w:val="D4D4D4"/>
          <w:sz w:val="18"/>
          <w:szCs w:val="18"/>
        </w:rPr>
        <w:t xml:space="preserve">CI Pipeline:      Trivy (image scan) + Checkov (IaC scan) + Snyk (dep scan)</w:t>
      </w:r>
      <w:r>
        <w:rPr>
          <w:rFonts w:ascii="Courier New" w:cs="Courier New" w:eastAsia="Courier New" w:hAnsi="Courier New"/>
          <w:color w:val="D4D4D4"/>
          <w:sz w:val="18"/>
          <w:szCs w:val="18"/>
        </w:rPr>
        <w:br/>
        <w:t xml:space="preserve">Registry:         Harbor with Trivy scanning on push</w:t>
      </w:r>
      <w:r>
        <w:rPr>
          <w:rFonts w:ascii="Courier New" w:cs="Courier New" w:eastAsia="Courier New" w:hAnsi="Courier New"/>
          <w:color w:val="D4D4D4"/>
          <w:sz w:val="18"/>
          <w:szCs w:val="18"/>
        </w:rPr>
        <w:br/>
        <w:t xml:space="preserve">Admission:        Kyverno (block unsigned/unscanned images)</w:t>
      </w:r>
      <w:r>
        <w:rPr>
          <w:rFonts w:ascii="Courier New" w:cs="Courier New" w:eastAsia="Courier New" w:hAnsi="Courier New"/>
          <w:color w:val="D4D4D4"/>
          <w:sz w:val="18"/>
          <w:szCs w:val="18"/>
        </w:rPr>
        <w:br/>
        <w:t xml:space="preserve">Runtime:          Falco (threat detection)</w:t>
      </w:r>
      <w:r>
        <w:rPr>
          <w:rFonts w:ascii="Courier New" w:cs="Courier New" w:eastAsia="Courier New" w:hAnsi="Courier New"/>
          <w:color w:val="D4D4D4"/>
          <w:sz w:val="18"/>
          <w:szCs w:val="18"/>
        </w:rPr>
        <w:br/>
        <w:t xml:space="preserve">Compliance:       kube-bench (CIS benchmark) + Kubescape (NSA/MITRE)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Name-drop this toolchain: Trivy + Falco + Kyverno + kube-bench. It shows you understand the full security lifecycle: build → push → deploy → runtime.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Q92. </w:t>
      </w:r>
      <w:r>
        <w:rPr>
          <w:rFonts w:ascii="Arial" w:cs="Arial" w:eastAsia="Arial" w:hAnsi="Arial"/>
          <w:b/>
          <w:bCs/>
          <w:color w:val="FFFFFF"/>
          <w:sz w:val="25"/>
          <w:szCs w:val="25"/>
        </w:rPr>
        <w:t xml:space="preserve">What is network security in Kubernetes?</w:t>
      </w:r>
    </w:p>
    <w:p>
      <w:pPr>
        <w:spacing w:before="60" w:after="60"/>
      </w:pPr>
      <w:r>
        <w:rPr>
          <w:rFonts w:ascii="Arial" w:cs="Arial" w:eastAsia="Arial" w:hAnsi="Arial"/>
          <w:color w:val="222222"/>
          <w:sz w:val="21"/>
          <w:szCs w:val="21"/>
        </w:rPr>
        <w:t xml:space="preserve">Kubernetes network security operates at multiple layers — controlling which pods can talk to each other, encrypting traffic, and securing external access. Defense in depth is the goal.</w:t>
      </w:r>
    </w:p>
    <w:p>
      <w:pPr>
        <w:spacing w:before="100" w:after="40"/>
      </w:pPr>
      <w:r>
        <w:rPr>
          <w:rFonts w:ascii="Arial" w:cs="Arial" w:eastAsia="Arial" w:hAnsi="Arial"/>
          <w:b/>
          <w:bCs/>
          <w:color w:val="1F3864"/>
          <w:sz w:val="22"/>
          <w:szCs w:val="22"/>
        </w:rPr>
        <w:t xml:space="preserve">Layer 1: NetworkPolicy — pod-to-pod traffic control</w:t>
      </w:r>
    </w:p>
    <w:p>
      <w:pPr>
        <w:spacing w:before="60" w:after="60"/>
      </w:pPr>
      <w:r>
        <w:rPr>
          <w:rFonts w:ascii="Arial" w:cs="Arial" w:eastAsia="Arial" w:hAnsi="Arial"/>
          <w:color w:val="222222"/>
          <w:sz w:val="21"/>
          <w:szCs w:val="21"/>
        </w:rPr>
        <w:t xml:space="preserve">NetworkPolicy resources define which pods can communicate. Default: all pods can reach all pods. With NetworkPolicy: explicit whitelist rules. (Covered in detail in Q57-58).</w:t>
      </w:r>
    </w:p>
    <w:p>
      <w:pPr>
        <w:spacing w:before="100" w:after="40"/>
      </w:pPr>
      <w:r>
        <w:rPr>
          <w:rFonts w:ascii="Arial" w:cs="Arial" w:eastAsia="Arial" w:hAnsi="Arial"/>
          <w:b/>
          <w:bCs/>
          <w:color w:val="1F3864"/>
          <w:sz w:val="22"/>
          <w:szCs w:val="22"/>
        </w:rPr>
        <w:t xml:space="preserve">Layer 2: mTLS — encrypt pod-to-pod traffic</w:t>
      </w:r>
    </w:p>
    <w:p>
      <w:pPr>
        <w:spacing w:before="60" w:after="60"/>
      </w:pPr>
      <w:r>
        <w:rPr>
          <w:rFonts w:ascii="Arial" w:cs="Arial" w:eastAsia="Arial" w:hAnsi="Arial"/>
          <w:color w:val="222222"/>
          <w:sz w:val="21"/>
          <w:szCs w:val="21"/>
        </w:rPr>
        <w:t xml:space="preserve">By default, pod-to-pod traffic is unencrypted. Service mesh (Istio, Linkerd) adds mutual TLS (mTLS) — every pod-to-pod connection is authenticated and encrypted. Even if someone sniffs internal traffic, it's encrypted.</w:t>
      </w:r>
    </w:p>
    <w:p>
      <w:pPr>
        <w:spacing w:before="100" w:after="40"/>
      </w:pPr>
      <w:r>
        <w:rPr>
          <w:rFonts w:ascii="Arial" w:cs="Arial" w:eastAsia="Arial" w:hAnsi="Arial"/>
          <w:b/>
          <w:bCs/>
          <w:color w:val="1F3864"/>
          <w:sz w:val="22"/>
          <w:szCs w:val="22"/>
        </w:rPr>
        <w:t xml:space="preserve">Layer 3: Ingress security</w:t>
      </w:r>
    </w:p>
    <w:p>
      <w:pPr>
        <w:pStyle w:val="ListParagraph"/>
        <w:numPr>
          <w:ilvl w:val="0"/>
          <w:numId w:val="2"/>
        </w:numPr>
        <w:spacing w:before="40" w:after="40"/>
      </w:pPr>
      <w:r>
        <w:rPr>
          <w:rFonts w:ascii="Arial" w:cs="Arial" w:eastAsia="Arial" w:hAnsi="Arial"/>
          <w:color w:val="222222"/>
          <w:sz w:val="21"/>
          <w:szCs w:val="21"/>
        </w:rPr>
        <w:t xml:space="preserve">TLS termination at Ingress — HTTPS from client to Ingress controller.</w:t>
      </w:r>
    </w:p>
    <w:p>
      <w:pPr>
        <w:pStyle w:val="ListParagraph"/>
        <w:numPr>
          <w:ilvl w:val="0"/>
          <w:numId w:val="2"/>
        </w:numPr>
        <w:spacing w:before="40" w:after="40"/>
      </w:pPr>
      <w:r>
        <w:rPr>
          <w:rFonts w:ascii="Arial" w:cs="Arial" w:eastAsia="Arial" w:hAnsi="Arial"/>
          <w:color w:val="222222"/>
          <w:sz w:val="21"/>
          <w:szCs w:val="21"/>
        </w:rPr>
        <w:t xml:space="preserve">Rate limiting — nginx.ingress.kubernetes.io/limit-rps annotations.</w:t>
      </w:r>
    </w:p>
    <w:p>
      <w:pPr>
        <w:pStyle w:val="ListParagraph"/>
        <w:numPr>
          <w:ilvl w:val="0"/>
          <w:numId w:val="2"/>
        </w:numPr>
        <w:spacing w:before="40" w:after="40"/>
      </w:pPr>
      <w:r>
        <w:rPr>
          <w:rFonts w:ascii="Arial" w:cs="Arial" w:eastAsia="Arial" w:hAnsi="Arial"/>
          <w:color w:val="222222"/>
          <w:sz w:val="21"/>
          <w:szCs w:val="21"/>
        </w:rPr>
        <w:t xml:space="preserve">IP whitelisting — nginx.ingress.kubernetes.io/whitelist-source-range.</w:t>
      </w:r>
    </w:p>
    <w:p>
      <w:pPr>
        <w:pStyle w:val="ListParagraph"/>
        <w:numPr>
          <w:ilvl w:val="0"/>
          <w:numId w:val="2"/>
        </w:numPr>
        <w:spacing w:before="40" w:after="40"/>
      </w:pPr>
      <w:r>
        <w:rPr>
          <w:rFonts w:ascii="Arial" w:cs="Arial" w:eastAsia="Arial" w:hAnsi="Arial"/>
          <w:color w:val="222222"/>
          <w:sz w:val="21"/>
          <w:szCs w:val="21"/>
        </w:rPr>
        <w:t xml:space="preserve">Authentication — oauth2-proxy sidecar or auth-url annotation.</w:t>
      </w:r>
    </w:p>
    <w:p>
      <w:pPr>
        <w:spacing w:before="100" w:after="40"/>
      </w:pPr>
      <w:r>
        <w:rPr>
          <w:rFonts w:ascii="Arial" w:cs="Arial" w:eastAsia="Arial" w:hAnsi="Arial"/>
          <w:b/>
          <w:bCs/>
          <w:color w:val="1F3864"/>
          <w:sz w:val="22"/>
          <w:szCs w:val="22"/>
        </w:rPr>
        <w:t xml:space="preserve">Layer 4: Secrets and credential security</w:t>
      </w:r>
    </w:p>
    <w:p>
      <w:pPr>
        <w:spacing w:before="60" w:after="60"/>
      </w:pPr>
      <w:r>
        <w:rPr>
          <w:rFonts w:ascii="Arial" w:cs="Arial" w:eastAsia="Arial" w:hAnsi="Arial"/>
          <w:color w:val="222222"/>
          <w:sz w:val="21"/>
          <w:szCs w:val="21"/>
        </w:rPr>
        <w:t xml:space="preserve">Avoid passing credentials via environment variables. Use mounted Secrets or external secret managers. Rotate credentials regularly.</w:t>
      </w:r>
    </w:p>
    <w:p>
      <w:pPr>
        <w:spacing w:before="100" w:after="40"/>
      </w:pPr>
      <w:r>
        <w:rPr>
          <w:rFonts w:ascii="Arial" w:cs="Arial" w:eastAsia="Arial" w:hAnsi="Arial"/>
          <w:b/>
          <w:bCs/>
          <w:color w:val="1F3864"/>
          <w:sz w:val="22"/>
          <w:szCs w:val="22"/>
        </w:rPr>
        <w:t xml:space="preserve">Layer 5: Egress control</w:t>
      </w:r>
    </w:p>
    <w:p>
      <w:pPr>
        <w:spacing w:before="60" w:after="60"/>
      </w:pPr>
      <w:r>
        <w:rPr>
          <w:rFonts w:ascii="Arial" w:cs="Arial" w:eastAsia="Arial" w:hAnsi="Arial"/>
          <w:color w:val="222222"/>
          <w:sz w:val="21"/>
          <w:szCs w:val="21"/>
        </w:rPr>
        <w:t xml:space="preserve">By default pods can reach the internet. Lock down outbound traffic with NetworkPolicy egress rules — allow only what's needed (e.g., database port, specific external APIs).</w:t>
      </w:r>
    </w:p>
    <w:p>
      <w:pPr>
        <w:spacing w:before="100" w:after="40"/>
      </w:pPr>
      <w:r>
        <w:rPr>
          <w:rFonts w:ascii="Arial" w:cs="Arial" w:eastAsia="Arial" w:hAnsi="Arial"/>
          <w:b/>
          <w:bCs/>
          <w:color w:val="1F3864"/>
          <w:sz w:val="22"/>
          <w:szCs w:val="22"/>
        </w:rPr>
        <w:t xml:space="preserve">Network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Default deny NetworkPolicy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Deny all ingress/egress at namespace level, whitelist explicitly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mTLS via service mesh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Encrypt all pod-to-pod communication (Istio/Linkerd)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Ingress TLS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HTTPS with valid certificates (cert-manager + Let's Encrypt)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Egress restriction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Block internet access from backend pods unless needed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CNI NetworkPolicy support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Calico/Cilium — Flannel alone doesn't enforce policies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network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API server should not be publicly exposed — use VPN or bastion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Cover all 5 layers: NetworkPolicy + mTLS + Ingress TLS + egress control + no public API server. Mentioning cert-manager with Let's Encrypt for automatic TLS cert rotation shows production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Q93. </w:t>
      </w:r>
      <w:r>
        <w:rPr>
          <w:rFonts w:ascii="Arial" w:cs="Arial" w:eastAsia="Arial" w:hAnsi="Arial"/>
          <w:b/>
          <w:bCs/>
          <w:color w:val="FFFFFF"/>
          <w:sz w:val="25"/>
          <w:szCs w:val="25"/>
        </w:rPr>
        <w:t xml:space="preserve">What is a service mesh?</w:t>
      </w:r>
    </w:p>
    <w:p>
      <w:pPr>
        <w:spacing w:before="60" w:after="60"/>
      </w:pPr>
      <w:r>
        <w:rPr>
          <w:rFonts w:ascii="Arial" w:cs="Arial" w:eastAsia="Arial" w:hAnsi="Arial"/>
          <w:color w:val="222222"/>
          <w:sz w:val="21"/>
          <w:szCs w:val="21"/>
        </w:rPr>
        <w:t xml:space="preserve">A service mesh is an infrastructure layer that manages service-to-service communication in a microservices architecture. It handles traffic management, security (mTLS), observability, and resilience — transparently, without changing application code.</w:t>
      </w:r>
    </w:p>
    <w:p>
      <w:pPr>
        <w:spacing w:before="100" w:after="40"/>
      </w:pPr>
      <w:r>
        <w:rPr>
          <w:rFonts w:ascii="Arial" w:cs="Arial" w:eastAsia="Arial" w:hAnsi="Arial"/>
          <w:b/>
          <w:bCs/>
          <w:color w:val="1F3864"/>
          <w:sz w:val="22"/>
          <w:szCs w:val="22"/>
        </w:rPr>
        <w:t xml:space="preserve">What problems service mesh solves:</w:t>
      </w:r>
    </w:p>
    <w:p>
      <w:pPr>
        <w:pStyle w:val="ListParagraph"/>
        <w:numPr>
          <w:ilvl w:val="0"/>
          <w:numId w:val="2"/>
        </w:numPr>
        <w:spacing w:before="40" w:after="40"/>
      </w:pPr>
      <w:r>
        <w:rPr>
          <w:rFonts w:ascii="Arial" w:cs="Arial" w:eastAsia="Arial" w:hAnsi="Arial"/>
          <w:color w:val="222222"/>
          <w:sz w:val="21"/>
          <w:szCs w:val="21"/>
        </w:rPr>
        <w:t xml:space="preserve">mTLS everywhere: Automatically encrypt and mutually authenticate all service-to-service traffic.</w:t>
      </w:r>
    </w:p>
    <w:p>
      <w:pPr>
        <w:pStyle w:val="ListParagraph"/>
        <w:numPr>
          <w:ilvl w:val="0"/>
          <w:numId w:val="2"/>
        </w:numPr>
        <w:spacing w:before="40" w:after="40"/>
      </w:pPr>
      <w:r>
        <w:rPr>
          <w:rFonts w:ascii="Arial" w:cs="Arial" w:eastAsia="Arial" w:hAnsi="Arial"/>
          <w:color w:val="222222"/>
          <w:sz w:val="21"/>
          <w:szCs w:val="21"/>
        </w:rPr>
        <w:t xml:space="preserve">Traffic management: Fine-grained routing — canary releases, A/B testing, traffic mirroring.</w:t>
      </w:r>
    </w:p>
    <w:p>
      <w:pPr>
        <w:pStyle w:val="ListParagraph"/>
        <w:numPr>
          <w:ilvl w:val="0"/>
          <w:numId w:val="2"/>
        </w:numPr>
        <w:spacing w:before="40" w:after="40"/>
      </w:pPr>
      <w:r>
        <w:rPr>
          <w:rFonts w:ascii="Arial" w:cs="Arial" w:eastAsia="Arial" w:hAnsi="Arial"/>
          <w:color w:val="222222"/>
          <w:sz w:val="21"/>
          <w:szCs w:val="21"/>
        </w:rPr>
        <w:t xml:space="preserve">Observability: Automatic distributed tracing, metrics, and service graphs — without code changes.</w:t>
      </w:r>
    </w:p>
    <w:p>
      <w:pPr>
        <w:pStyle w:val="ListParagraph"/>
        <w:numPr>
          <w:ilvl w:val="0"/>
          <w:numId w:val="2"/>
        </w:numPr>
        <w:spacing w:before="40" w:after="40"/>
      </w:pPr>
      <w:r>
        <w:rPr>
          <w:rFonts w:ascii="Arial" w:cs="Arial" w:eastAsia="Arial" w:hAnsi="Arial"/>
          <w:color w:val="222222"/>
          <w:sz w:val="21"/>
          <w:szCs w:val="21"/>
        </w:rPr>
        <w:t xml:space="preserve">Resilience: Automatic retries, circuit breaking, timeouts, bulkheads.</w:t>
      </w:r>
    </w:p>
    <w:p>
      <w:pPr>
        <w:pStyle w:val="ListParagraph"/>
        <w:numPr>
          <w:ilvl w:val="0"/>
          <w:numId w:val="2"/>
        </w:numPr>
        <w:spacing w:before="40" w:after="40"/>
      </w:pPr>
      <w:r>
        <w:rPr>
          <w:rFonts w:ascii="Arial" w:cs="Arial" w:eastAsia="Arial" w:hAnsi="Arial"/>
          <w:color w:val="222222"/>
          <w:sz w:val="21"/>
          <w:szCs w:val="21"/>
        </w:rPr>
        <w:t xml:space="preserve">Access policy: Authorize which services can talk to which — L7 access control.</w:t>
      </w:r>
    </w:p>
    <w:p>
      <w:pPr>
        <w:spacing w:before="100" w:after="40"/>
      </w:pPr>
      <w:r>
        <w:rPr>
          <w:rFonts w:ascii="Arial" w:cs="Arial" w:eastAsia="Arial" w:hAnsi="Arial"/>
          <w:b/>
          <w:bCs/>
          <w:color w:val="1F3864"/>
          <w:sz w:val="22"/>
          <w:szCs w:val="22"/>
        </w:rPr>
        <w:t xml:space="preserve">How it works — sidecar proxy pattern:</w:t>
      </w:r>
    </w:p>
    <w:p>
      <w:pPr>
        <w:shd w:fill="1E1E1E" w:val="clear"/>
        <w:spacing w:before="80" w:after="80"/>
        <w:ind w:left="120" w:right="120"/>
      </w:pPr>
      <w:r>
        <w:rPr>
          <w:rFonts w:ascii="Courier New" w:cs="Courier New" w:eastAsia="Courier New" w:hAnsi="Courier New"/>
          <w:color w:val="D4D4D4"/>
          <w:sz w:val="18"/>
          <w:szCs w:val="18"/>
        </w:rPr>
        <w:t xml:space="preserve">Pod A                              Pod B</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App Container       │          │ App Container       │</w:t>
      </w:r>
      <w:r>
        <w:rPr>
          <w:rFonts w:ascii="Courier New" w:cs="Courier New" w:eastAsia="Courier New" w:hAnsi="Courier New"/>
          <w:color w:val="D4D4D4"/>
          <w:sz w:val="18"/>
          <w:szCs w:val="18"/>
        </w:rPr>
        <w:br/>
        <w:t xml:space="preserve">│ (your code)         │          │ (your code)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Envoy Sidecar Proxy │ ──mTLS──► │ Envoy Sidecar Proxy │</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All traffic goes through Envoy proxies — apps talk to localhost</w:t>
      </w:r>
      <w:r>
        <w:rPr>
          <w:rFonts w:ascii="Courier New" w:cs="Courier New" w:eastAsia="Courier New" w:hAnsi="Courier New"/>
          <w:color w:val="D4D4D4"/>
          <w:sz w:val="18"/>
          <w:szCs w:val="18"/>
        </w:rPr>
        <w:br/>
        <w:t xml:space="preserve">Envoy handles: mTLS, retries, tracing, circuit breaking, auth</w:t>
      </w:r>
    </w:p>
    <w:p>
      <w:pPr>
        <w:spacing w:before="100" w:after="40"/>
      </w:pPr>
      <w:r>
        <w:rPr>
          <w:rFonts w:ascii="Arial" w:cs="Arial" w:eastAsia="Arial" w:hAnsi="Arial"/>
          <w:b/>
          <w:bCs/>
          <w:color w:val="1F3864"/>
          <w:sz w:val="22"/>
          <w:szCs w:val="22"/>
        </w:rPr>
        <w:t xml:space="preserve">Service mesh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Istio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Most feature-rich. Uses Envoy proxy. mTLS, traffic management, Kiali dashboard, Jaeger tracing. Higher complexity.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Linkerd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Lightweight, simpler than Istio. Uses its own proxy (Rust-based). Lower overhead. Good for smaller teams.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Consul Connect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HashiCorp Consul service mesh. Good if already using Consul for service discovery.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AWS App Mesh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Managed service mesh on AWS using Envoy. Integrates with EKS natively.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Cilium Service Mesh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eBPF-based — no sidecar needed. Lower overhead. Hubble for observability.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With Service Mesh</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Without Service Mesh</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mTLS — all traffic encrypted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Traffic unencrypted between pods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Centralized traffic policy</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traffic management layer</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Automatic distributed tracing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Manual instrumentation in each app</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Circuit breaking built-in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code handles retries/timeouts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Higher overhead (extra sidecar per pod)</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overhead</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Operational complexity — steep learning curve</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Simpler to operate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that Istio auto-injects Envoy via MutatingAdmissionWebhook — no manual sidecar YAML needed. The trade-off: 50-150ms added latency and ~256MB memory overhead per sidecar. Use only if the observability and security benefits justify it.</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Q94. </w:t>
      </w:r>
      <w:r>
        <w:rPr>
          <w:rFonts w:ascii="Arial" w:cs="Arial" w:eastAsia="Arial" w:hAnsi="Arial"/>
          <w:b/>
          <w:bCs/>
          <w:color w:val="FFFFFF"/>
          <w:sz w:val="25"/>
          <w:szCs w:val="25"/>
        </w:rPr>
        <w:t xml:space="preserve">What is Istio?</w:t>
      </w:r>
    </w:p>
    <w:p>
      <w:pPr>
        <w:spacing w:before="60" w:after="60"/>
      </w:pPr>
      <w:r>
        <w:rPr>
          <w:rFonts w:ascii="Arial" w:cs="Arial" w:eastAsia="Arial" w:hAnsi="Arial"/>
          <w:color w:val="222222"/>
          <w:sz w:val="21"/>
          <w:szCs w:val="21"/>
        </w:rPr>
        <w:t xml:space="preserve">Istio is the most widely used service mesh for Kubernetes. It extends Kubernetes with advanced traffic management, security, and observability by injecting Envoy proxy sidecars into pods.</w:t>
      </w:r>
    </w:p>
    <w:p>
      <w:pPr>
        <w:spacing w:before="100" w:after="40"/>
      </w:pPr>
      <w:r>
        <w:rPr>
          <w:rFonts w:ascii="Arial" w:cs="Arial" w:eastAsia="Arial" w:hAnsi="Arial"/>
          <w:b/>
          <w:bCs/>
          <w:color w:val="1F3864"/>
          <w:sz w:val="22"/>
          <w:szCs w:val="22"/>
        </w:rPr>
        <w:t xml:space="preserve">Istio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Istiod (control plane)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Single control plane component. Manages certificate distribution, xDS config for Envoy proxies, service discovery sync.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Envoy sidecar (data plane)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Injected into every pod. Intercepts all in/out traffic. Enforces policies, collects telemetry.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Ingress Gateway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Envoy-based Ingress controller. Handles external traffic into the mesh.</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Egress Gateway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Controls and monitors outbound traffic from the mesh to external services.</w:t>
            </w:r>
          </w:p>
        </w:tc>
      </w:tr>
    </w:tbl>
    <w:p>
      <w:pPr>
        <w:spacing w:before="100" w:after="40"/>
      </w:pPr>
      <w:r>
        <w:rPr>
          <w:rFonts w:ascii="Arial" w:cs="Arial" w:eastAsia="Arial" w:hAnsi="Arial"/>
          <w:b/>
          <w:bCs/>
          <w:color w:val="1F3864"/>
          <w:sz w:val="22"/>
          <w:szCs w:val="22"/>
        </w:rPr>
        <w:t xml:space="preserve">Istio key features:</w:t>
      </w:r>
    </w:p>
    <w:p>
      <w:pPr>
        <w:pStyle w:val="ListParagraph"/>
        <w:numPr>
          <w:ilvl w:val="0"/>
          <w:numId w:val="2"/>
        </w:numPr>
        <w:spacing w:before="40" w:after="40"/>
      </w:pPr>
      <w:r>
        <w:rPr>
          <w:rFonts w:ascii="Arial" w:cs="Arial" w:eastAsia="Arial" w:hAnsi="Arial"/>
          <w:color w:val="222222"/>
          <w:sz w:val="21"/>
          <w:szCs w:val="21"/>
        </w:rPr>
        <w:t xml:space="preserve">mTLS: Automatic mutual TLS between all services. Certificate rotation handled by Istiod.</w:t>
      </w:r>
    </w:p>
    <w:p>
      <w:pPr>
        <w:pStyle w:val="ListParagraph"/>
        <w:numPr>
          <w:ilvl w:val="0"/>
          <w:numId w:val="2"/>
        </w:numPr>
        <w:spacing w:before="40" w:after="40"/>
      </w:pPr>
      <w:r>
        <w:rPr>
          <w:rFonts w:ascii="Arial" w:cs="Arial" w:eastAsia="Arial" w:hAnsi="Arial"/>
          <w:color w:val="222222"/>
          <w:sz w:val="21"/>
          <w:szCs w:val="21"/>
        </w:rPr>
        <w:t xml:space="preserve">Traffic management: VirtualService and DestinationRule for routing, retries, timeouts, circuit breaking.</w:t>
      </w:r>
    </w:p>
    <w:p>
      <w:pPr>
        <w:pStyle w:val="ListParagraph"/>
        <w:numPr>
          <w:ilvl w:val="0"/>
          <w:numId w:val="2"/>
        </w:numPr>
        <w:spacing w:before="40" w:after="40"/>
      </w:pPr>
      <w:r>
        <w:rPr>
          <w:rFonts w:ascii="Arial" w:cs="Arial" w:eastAsia="Arial" w:hAnsi="Arial"/>
          <w:color w:val="222222"/>
          <w:sz w:val="21"/>
          <w:szCs w:val="21"/>
        </w:rPr>
        <w:t xml:space="preserve">Canary releases: Route 10% traffic to v2, 90% to v1. Gradually shift.</w:t>
      </w:r>
    </w:p>
    <w:p>
      <w:pPr>
        <w:pStyle w:val="ListParagraph"/>
        <w:numPr>
          <w:ilvl w:val="0"/>
          <w:numId w:val="2"/>
        </w:numPr>
        <w:spacing w:before="40" w:after="40"/>
      </w:pPr>
      <w:r>
        <w:rPr>
          <w:rFonts w:ascii="Arial" w:cs="Arial" w:eastAsia="Arial" w:hAnsi="Arial"/>
          <w:color w:val="222222"/>
          <w:sz w:val="21"/>
          <w:szCs w:val="21"/>
        </w:rPr>
        <w:t xml:space="preserve">AuthorizationPolicy: Service-to-service access control at L7.</w:t>
      </w:r>
    </w:p>
    <w:p>
      <w:pPr>
        <w:pStyle w:val="ListParagraph"/>
        <w:numPr>
          <w:ilvl w:val="0"/>
          <w:numId w:val="2"/>
        </w:numPr>
        <w:spacing w:before="40" w:after="40"/>
      </w:pPr>
      <w:r>
        <w:rPr>
          <w:rFonts w:ascii="Arial" w:cs="Arial" w:eastAsia="Arial" w:hAnsi="Arial"/>
          <w:color w:val="222222"/>
          <w:sz w:val="21"/>
          <w:szCs w:val="21"/>
        </w:rPr>
        <w:t xml:space="preserve">Observability: Prometheus metrics, Jaeger/Zipkin tracing, Kiali service graph — all automatic.</w:t>
      </w:r>
    </w:p>
    <w:p>
      <w:pPr>
        <w:spacing w:before="100" w:after="40"/>
      </w:pPr>
      <w:r>
        <w:rPr>
          <w:rFonts w:ascii="Arial" w:cs="Arial" w:eastAsia="Arial" w:hAnsi="Arial"/>
          <w:b/>
          <w:bCs/>
          <w:color w:val="1F3864"/>
          <w:sz w:val="22"/>
          <w:szCs w:val="22"/>
        </w:rPr>
        <w:t xml:space="preserve">Istio traffic management example — canary release:</w:t>
      </w:r>
    </w:p>
    <w:p>
      <w:pPr>
        <w:shd w:fill="1E1E1E" w:val="clear"/>
        <w:spacing w:before="80" w:after="80"/>
        <w:ind w:left="120" w:right="120"/>
      </w:pPr>
      <w:r>
        <w:rPr>
          <w:rFonts w:ascii="Courier New" w:cs="Courier New" w:eastAsia="Courier New" w:hAnsi="Courier New"/>
          <w:color w:val="D4D4D4"/>
          <w:sz w:val="18"/>
          <w:szCs w:val="18"/>
        </w:rPr>
        <w:t xml:space="preserve"># VirtualService: 90% to v1, 10% to v2</w:t>
      </w:r>
      <w:r>
        <w:rPr>
          <w:rFonts w:ascii="Courier New" w:cs="Courier New" w:eastAsia="Courier New" w:hAnsi="Courier New"/>
          <w:color w:val="D4D4D4"/>
          <w:sz w:val="18"/>
          <w:szCs w:val="18"/>
        </w:rPr>
        <w:br/>
        <w:t xml:space="preserve">apiVersion: networking.istio.io/v1alpha3</w:t>
      </w:r>
      <w:r>
        <w:rPr>
          <w:rFonts w:ascii="Courier New" w:cs="Courier New" w:eastAsia="Courier New" w:hAnsi="Courier New"/>
          <w:color w:val="D4D4D4"/>
          <w:sz w:val="18"/>
          <w:szCs w:val="18"/>
        </w:rPr>
        <w:br/>
        <w:t xml:space="preserve">kind: VirtualService</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web-app</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hosts: [web-app]</w:t>
      </w:r>
      <w:r>
        <w:rPr>
          <w:rFonts w:ascii="Courier New" w:cs="Courier New" w:eastAsia="Courier New" w:hAnsi="Courier New"/>
          <w:color w:val="D4D4D4"/>
          <w:sz w:val="18"/>
          <w:szCs w:val="18"/>
        </w:rPr>
        <w:br/>
        <w:t xml:space="preserve">  http:</w:t>
      </w:r>
      <w:r>
        <w:rPr>
          <w:rFonts w:ascii="Courier New" w:cs="Courier New" w:eastAsia="Courier New" w:hAnsi="Courier New"/>
          <w:color w:val="D4D4D4"/>
          <w:sz w:val="18"/>
          <w:szCs w:val="18"/>
        </w:rPr>
        <w:br/>
        <w:t xml:space="preserve">  - route:</w:t>
      </w:r>
      <w:r>
        <w:rPr>
          <w:rFonts w:ascii="Courier New" w:cs="Courier New" w:eastAsia="Courier New" w:hAnsi="Courier New"/>
          <w:color w:val="D4D4D4"/>
          <w:sz w:val="18"/>
          <w:szCs w:val="18"/>
        </w:rPr>
        <w:br/>
        <w:t xml:space="preserve">    - destination:</w:t>
      </w:r>
      <w:r>
        <w:rPr>
          <w:rFonts w:ascii="Courier New" w:cs="Courier New" w:eastAsia="Courier New" w:hAnsi="Courier New"/>
          <w:color w:val="D4D4D4"/>
          <w:sz w:val="18"/>
          <w:szCs w:val="18"/>
        </w:rPr>
        <w:br/>
        <w:t xml:space="preserve">        host: web-app</w:t>
      </w:r>
      <w:r>
        <w:rPr>
          <w:rFonts w:ascii="Courier New" w:cs="Courier New" w:eastAsia="Courier New" w:hAnsi="Courier New"/>
          <w:color w:val="D4D4D4"/>
          <w:sz w:val="18"/>
          <w:szCs w:val="18"/>
        </w:rPr>
        <w:br/>
        <w:t xml:space="preserve">        subset: v1</w:t>
      </w:r>
      <w:r>
        <w:rPr>
          <w:rFonts w:ascii="Courier New" w:cs="Courier New" w:eastAsia="Courier New" w:hAnsi="Courier New"/>
          <w:color w:val="D4D4D4"/>
          <w:sz w:val="18"/>
          <w:szCs w:val="18"/>
        </w:rPr>
        <w:br/>
        <w:t xml:space="preserve">      weight: 90</w:t>
      </w:r>
      <w:r>
        <w:rPr>
          <w:rFonts w:ascii="Courier New" w:cs="Courier New" w:eastAsia="Courier New" w:hAnsi="Courier New"/>
          <w:color w:val="D4D4D4"/>
          <w:sz w:val="18"/>
          <w:szCs w:val="18"/>
        </w:rPr>
        <w:br/>
        <w:t xml:space="preserve">    - destination:</w:t>
      </w:r>
      <w:r>
        <w:rPr>
          <w:rFonts w:ascii="Courier New" w:cs="Courier New" w:eastAsia="Courier New" w:hAnsi="Courier New"/>
          <w:color w:val="D4D4D4"/>
          <w:sz w:val="18"/>
          <w:szCs w:val="18"/>
        </w:rPr>
        <w:br/>
        <w:t xml:space="preserve">        host: web-app</w:t>
      </w:r>
      <w:r>
        <w:rPr>
          <w:rFonts w:ascii="Courier New" w:cs="Courier New" w:eastAsia="Courier New" w:hAnsi="Courier New"/>
          <w:color w:val="D4D4D4"/>
          <w:sz w:val="18"/>
          <w:szCs w:val="18"/>
        </w:rPr>
        <w:br/>
        <w:t xml:space="preserve">        subset: v2</w:t>
      </w:r>
      <w:r>
        <w:rPr>
          <w:rFonts w:ascii="Courier New" w:cs="Courier New" w:eastAsia="Courier New" w:hAnsi="Courier New"/>
          <w:color w:val="D4D4D4"/>
          <w:sz w:val="18"/>
          <w:szCs w:val="18"/>
        </w:rPr>
        <w:br/>
        <w:t xml:space="preserve">      weight: 10</w:t>
      </w:r>
    </w:p>
    <w:p>
      <w:pPr>
        <w:spacing w:before="100" w:after="40"/>
      </w:pPr>
      <w:r>
        <w:rPr>
          <w:rFonts w:ascii="Arial" w:cs="Arial" w:eastAsia="Arial" w:hAnsi="Arial"/>
          <w:b/>
          <w:bCs/>
          <w:color w:val="1F3864"/>
          <w:sz w:val="22"/>
          <w:szCs w:val="22"/>
        </w:rPr>
        <w:t xml:space="preserve">Istio AuthorizationPolicy — zero-trust access control:</w:t>
      </w:r>
    </w:p>
    <w:p>
      <w:pPr>
        <w:shd w:fill="1E1E1E" w:val="clear"/>
        <w:spacing w:before="80" w:after="80"/>
        <w:ind w:left="120" w:right="120"/>
      </w:pPr>
      <w:r>
        <w:rPr>
          <w:rFonts w:ascii="Courier New" w:cs="Courier New" w:eastAsia="Courier New" w:hAnsi="Courier New"/>
          <w:color w:val="D4D4D4"/>
          <w:sz w:val="18"/>
          <w:szCs w:val="18"/>
        </w:rPr>
        <w:t xml:space="preserve"># Only frontend service can call backend on /api path</w:t>
      </w:r>
      <w:r>
        <w:rPr>
          <w:rFonts w:ascii="Courier New" w:cs="Courier New" w:eastAsia="Courier New" w:hAnsi="Courier New"/>
          <w:color w:val="D4D4D4"/>
          <w:sz w:val="18"/>
          <w:szCs w:val="18"/>
        </w:rPr>
        <w:br/>
        <w:t xml:space="preserve">apiVersion: security.istio.io/v1beta1</w:t>
      </w:r>
      <w:r>
        <w:rPr>
          <w:rFonts w:ascii="Courier New" w:cs="Courier New" w:eastAsia="Courier New" w:hAnsi="Courier New"/>
          <w:color w:val="D4D4D4"/>
          <w:sz w:val="18"/>
          <w:szCs w:val="18"/>
        </w:rPr>
        <w:br/>
        <w:t xml:space="preserve">kind: AuthorizationPolicy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backend-authz</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selector:</w:t>
      </w:r>
      <w:r>
        <w:rPr>
          <w:rFonts w:ascii="Courier New" w:cs="Courier New" w:eastAsia="Courier New" w:hAnsi="Courier New"/>
          <w:color w:val="D4D4D4"/>
          <w:sz w:val="18"/>
          <w:szCs w:val="18"/>
        </w:rPr>
        <w:br/>
        <w:t xml:space="preserve">    matchLabels: { app: backend }</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from:</w:t>
      </w:r>
      <w:r>
        <w:rPr>
          <w:rFonts w:ascii="Courier New" w:cs="Courier New" w:eastAsia="Courier New" w:hAnsi="Courier New"/>
          <w:color w:val="D4D4D4"/>
          <w:sz w:val="18"/>
          <w:szCs w:val="18"/>
        </w:rPr>
        <w:br/>
        <w:t xml:space="preserve">    - source:</w:t>
      </w:r>
      <w:r>
        <w:rPr>
          <w:rFonts w:ascii="Courier New" w:cs="Courier New" w:eastAsia="Courier New" w:hAnsi="Courier New"/>
          <w:color w:val="D4D4D4"/>
          <w:sz w:val="18"/>
          <w:szCs w:val="18"/>
        </w:rPr>
        <w:br/>
        <w:t xml:space="preserve">        principals: ["cluster.local/ns/production/sa/frontend"]</w:t>
      </w:r>
      <w:r>
        <w:rPr>
          <w:rFonts w:ascii="Courier New" w:cs="Courier New" w:eastAsia="Courier New" w:hAnsi="Courier New"/>
          <w:color w:val="D4D4D4"/>
          <w:sz w:val="18"/>
          <w:szCs w:val="18"/>
        </w:rPr>
        <w:br/>
        <w:t xml:space="preserve">    to:</w:t>
      </w:r>
      <w:r>
        <w:rPr>
          <w:rFonts w:ascii="Courier New" w:cs="Courier New" w:eastAsia="Courier New" w:hAnsi="Courier New"/>
          <w:color w:val="D4D4D4"/>
          <w:sz w:val="18"/>
          <w:szCs w:val="18"/>
        </w:rPr>
        <w:br/>
        <w:t xml:space="preserve">    - operation:</w:t>
      </w:r>
      <w:r>
        <w:rPr>
          <w:rFonts w:ascii="Courier New" w:cs="Courier New" w:eastAsia="Courier New" w:hAnsi="Courier New"/>
          <w:color w:val="D4D4D4"/>
          <w:sz w:val="18"/>
          <w:szCs w:val="18"/>
        </w:rPr>
        <w:br/>
        <w:t xml:space="preserve">        methods: ["GET", "POST"]</w:t>
      </w:r>
      <w:r>
        <w:rPr>
          <w:rFonts w:ascii="Courier New" w:cs="Courier New" w:eastAsia="Courier New" w:hAnsi="Courier New"/>
          <w:color w:val="D4D4D4"/>
          <w:sz w:val="18"/>
          <w:szCs w:val="18"/>
        </w:rPr>
        <w:br/>
        <w:t xml:space="preserve">        paths: ["/api/*"]</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Istio auto-injection: label namespace with 'istio-injection: enabled'. Istiod's MutatingWebhook injects Envoy sidecar into every new pod automatically.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the 4 key Istio resources: VirtualService (routing rules), DestinationRule (backend policies), Gateway (external access), AuthorizationPolicy (service access control).</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Q95. </w:t>
      </w:r>
      <w:r>
        <w:rPr>
          <w:rFonts w:ascii="Arial" w:cs="Arial" w:eastAsia="Arial" w:hAnsi="Arial"/>
          <w:b/>
          <w:bCs/>
          <w:color w:val="FFFFFF"/>
          <w:sz w:val="25"/>
          <w:szCs w:val="25"/>
        </w:rPr>
        <w:t xml:space="preserve">How do you secure the Kubernetes API server?</w:t>
      </w:r>
    </w:p>
    <w:p>
      <w:pPr>
        <w:spacing w:before="60" w:after="60"/>
      </w:pPr>
      <w:r>
        <w:rPr>
          <w:rFonts w:ascii="Arial" w:cs="Arial" w:eastAsia="Arial" w:hAnsi="Arial"/>
          <w:color w:val="222222"/>
          <w:sz w:val="21"/>
          <w:szCs w:val="21"/>
        </w:rPr>
        <w:t xml:space="preserve">The API server is the most critical component. If it's compromised, the entire cluster is compromised. Securing it is a top priority.</w:t>
      </w:r>
    </w:p>
    <w:p>
      <w:pPr>
        <w:spacing w:before="100" w:after="40"/>
      </w:pPr>
      <w:r>
        <w:rPr>
          <w:rFonts w:ascii="Arial" w:cs="Arial" w:eastAsia="Arial" w:hAnsi="Arial"/>
          <w:b/>
          <w:bCs/>
          <w:color w:val="1F3864"/>
          <w:sz w:val="22"/>
          <w:szCs w:val="22"/>
        </w:rPr>
        <w:t xml:space="preserve">1. Authentication — who are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X.509 Client Certificates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Used by kubectl and internal components. Signed by cluster CA. Most common.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Bearer Tokens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ServiceAccount tokens for pods. Should be short-lived (projected tokens).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OIDC (OpenID Connect)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Federate to identity providers: Okta, Azure AD, Google Workspace. Real user identities.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Webhook authentication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Call external auth service. Used for custom SSO integrations.</w:t>
            </w:r>
          </w:p>
        </w:tc>
      </w:tr>
    </w:tbl>
    <w:p>
      <w:pPr>
        <w:spacing w:before="100" w:after="40"/>
      </w:pPr>
      <w:r>
        <w:rPr>
          <w:rFonts w:ascii="Arial" w:cs="Arial" w:eastAsia="Arial" w:hAnsi="Arial"/>
          <w:b/>
          <w:bCs/>
          <w:color w:val="1F3864"/>
          <w:sz w:val="22"/>
          <w:szCs w:val="22"/>
        </w:rPr>
        <w:t xml:space="preserve">2. Authorization — RBAC</w:t>
      </w:r>
    </w:p>
    <w:p>
      <w:pPr>
        <w:spacing w:before="60" w:after="60"/>
      </w:pPr>
      <w:r>
        <w:rPr>
          <w:rFonts w:ascii="Arial" w:cs="Arial" w:eastAsia="Arial" w:hAnsi="Arial"/>
          <w:color w:val="222222"/>
          <w:sz w:val="21"/>
          <w:szCs w:val="21"/>
        </w:rPr>
        <w:t xml:space="preserve">Always use RBAC (--authorization-mode=RBAC,Node). Never use AlwaysAllow mode. Never use ABAC in production.</w:t>
      </w:r>
    </w:p>
    <w:p>
      <w:pPr>
        <w:spacing w:before="100" w:after="40"/>
      </w:pPr>
      <w:r>
        <w:rPr>
          <w:rFonts w:ascii="Arial" w:cs="Arial" w:eastAsia="Arial" w:hAnsi="Arial"/>
          <w:b/>
          <w:bCs/>
          <w:color w:val="1F3864"/>
          <w:sz w:val="22"/>
          <w:szCs w:val="22"/>
        </w:rPr>
        <w:t xml:space="preserve">3. Network — restrict access to API server</w:t>
      </w:r>
    </w:p>
    <w:p>
      <w:pPr>
        <w:pStyle w:val="ListParagraph"/>
        <w:numPr>
          <w:ilvl w:val="0"/>
          <w:numId w:val="2"/>
        </w:numPr>
        <w:spacing w:before="40" w:after="40"/>
      </w:pPr>
      <w:r>
        <w:rPr>
          <w:rFonts w:ascii="Arial" w:cs="Arial" w:eastAsia="Arial" w:hAnsi="Arial"/>
          <w:color w:val="222222"/>
          <w:sz w:val="21"/>
          <w:szCs w:val="21"/>
        </w:rPr>
        <w:t xml:space="preserve">Never expose kube-apiserver publicly on the internet.</w:t>
      </w:r>
    </w:p>
    <w:p>
      <w:pPr>
        <w:pStyle w:val="ListParagraph"/>
        <w:numPr>
          <w:ilvl w:val="0"/>
          <w:numId w:val="2"/>
        </w:numPr>
        <w:spacing w:before="40" w:after="40"/>
      </w:pPr>
      <w:r>
        <w:rPr>
          <w:rFonts w:ascii="Arial" w:cs="Arial" w:eastAsia="Arial" w:hAnsi="Arial"/>
          <w:color w:val="222222"/>
          <w:sz w:val="21"/>
          <w:szCs w:val="21"/>
        </w:rPr>
        <w:t xml:space="preserve">Use private API server endpoint (EKS private endpoint, GKE private cluster).</w:t>
      </w:r>
    </w:p>
    <w:p>
      <w:pPr>
        <w:pStyle w:val="ListParagraph"/>
        <w:numPr>
          <w:ilvl w:val="0"/>
          <w:numId w:val="2"/>
        </w:numPr>
        <w:spacing w:before="40" w:after="40"/>
      </w:pPr>
      <w:r>
        <w:rPr>
          <w:rFonts w:ascii="Arial" w:cs="Arial" w:eastAsia="Arial" w:hAnsi="Arial"/>
          <w:color w:val="222222"/>
          <w:sz w:val="21"/>
          <w:szCs w:val="21"/>
        </w:rPr>
        <w:t xml:space="preserve">Access via VPN, AWS VPC, or bastion host only.</w:t>
      </w:r>
    </w:p>
    <w:p>
      <w:pPr>
        <w:pStyle w:val="ListParagraph"/>
        <w:numPr>
          <w:ilvl w:val="0"/>
          <w:numId w:val="2"/>
        </w:numPr>
        <w:spacing w:before="40" w:after="40"/>
      </w:pPr>
      <w:r>
        <w:rPr>
          <w:rFonts w:ascii="Arial" w:cs="Arial" w:eastAsia="Arial" w:hAnsi="Arial"/>
          <w:color w:val="222222"/>
          <w:sz w:val="21"/>
          <w:szCs w:val="21"/>
        </w:rPr>
        <w:t xml:space="preserve">Use API server audit logs to track all access.</w:t>
      </w:r>
    </w:p>
    <w:p>
      <w:pPr>
        <w:spacing w:before="100" w:after="40"/>
      </w:pPr>
      <w:r>
        <w:rPr>
          <w:rFonts w:ascii="Arial" w:cs="Arial" w:eastAsia="Arial" w:hAnsi="Arial"/>
          <w:b/>
          <w:bCs/>
          <w:color w:val="1F3864"/>
          <w:sz w:val="22"/>
          <w:szCs w:val="22"/>
        </w:rPr>
        <w:t xml:space="preserve">4. API server hardening flags:</w:t>
      </w:r>
    </w:p>
    <w:p>
      <w:pPr>
        <w:shd w:fill="1E1E1E" w:val="clear"/>
        <w:spacing w:before="80" w:after="80"/>
        <w:ind w:left="120" w:right="120"/>
      </w:pPr>
      <w:r>
        <w:rPr>
          <w:rFonts w:ascii="Courier New" w:cs="Courier New" w:eastAsia="Courier New" w:hAnsi="Courier New"/>
          <w:color w:val="D4D4D4"/>
          <w:sz w:val="18"/>
          <w:szCs w:val="18"/>
        </w:rPr>
        <w:t xml:space="preserve"># kube-apiserver important security flags:</w:t>
      </w:r>
      <w:r>
        <w:rPr>
          <w:rFonts w:ascii="Courier New" w:cs="Courier New" w:eastAsia="Courier New" w:hAnsi="Courier New"/>
          <w:color w:val="D4D4D4"/>
          <w:sz w:val="18"/>
          <w:szCs w:val="18"/>
        </w:rPr>
        <w:br/>
        <w:t xml:space="preserve">--anonymous-auth=false              # Disable anonymous access</w:t>
      </w:r>
      <w:r>
        <w:rPr>
          <w:rFonts w:ascii="Courier New" w:cs="Courier New" w:eastAsia="Courier New" w:hAnsi="Courier New"/>
          <w:color w:val="D4D4D4"/>
          <w:sz w:val="18"/>
          <w:szCs w:val="18"/>
        </w:rPr>
        <w:br/>
        <w:t xml:space="preserve">--enable-admission-plugins=NodeRestriction,PodSecurity,... # Enable admission</w:t>
      </w:r>
      <w:r>
        <w:rPr>
          <w:rFonts w:ascii="Courier New" w:cs="Courier New" w:eastAsia="Courier New" w:hAnsi="Courier New"/>
          <w:color w:val="D4D4D4"/>
          <w:sz w:val="18"/>
          <w:szCs w:val="18"/>
        </w:rPr>
        <w:br/>
        <w:t xml:space="preserve">--audit-log-path=/var/log/audit.log # Enable audit logging</w:t>
      </w:r>
      <w:r>
        <w:rPr>
          <w:rFonts w:ascii="Courier New" w:cs="Courier New" w:eastAsia="Courier New" w:hAnsi="Courier New"/>
          <w:color w:val="D4D4D4"/>
          <w:sz w:val="18"/>
          <w:szCs w:val="18"/>
        </w:rPr>
        <w:br/>
        <w:t xml:space="preserve">--audit-log-maxage=30               # Retain logs 30 days</w:t>
      </w:r>
      <w:r>
        <w:rPr>
          <w:rFonts w:ascii="Courier New" w:cs="Courier New" w:eastAsia="Courier New" w:hAnsi="Courier New"/>
          <w:color w:val="D4D4D4"/>
          <w:sz w:val="18"/>
          <w:szCs w:val="18"/>
        </w:rPr>
        <w:br/>
        <w:t xml:space="preserve">--tls-min-version=VersionTLS12      # Minimum TLS 1.2</w:t>
      </w:r>
      <w:r>
        <w:rPr>
          <w:rFonts w:ascii="Courier New" w:cs="Courier New" w:eastAsia="Courier New" w:hAnsi="Courier New"/>
          <w:color w:val="D4D4D4"/>
          <w:sz w:val="18"/>
          <w:szCs w:val="18"/>
        </w:rPr>
        <w:br/>
        <w:t xml:space="preserve">--encryption-provider-config=...   # etcd encryption at rest</w:t>
      </w:r>
      <w:r>
        <w:rPr>
          <w:rFonts w:ascii="Courier New" w:cs="Courier New" w:eastAsia="Courier New" w:hAnsi="Courier New"/>
          <w:color w:val="D4D4D4"/>
          <w:sz w:val="18"/>
          <w:szCs w:val="18"/>
        </w:rPr>
        <w:br/>
        <w:t xml:space="preserve">--oidc-issuer-url=...               # OIDC provider for human auth</w:t>
      </w:r>
    </w:p>
    <w:p>
      <w:pPr>
        <w:spacing w:before="100" w:after="40"/>
      </w:pPr>
      <w:r>
        <w:rPr>
          <w:rFonts w:ascii="Arial" w:cs="Arial" w:eastAsia="Arial" w:hAnsi="Arial"/>
          <w:b/>
          <w:bCs/>
          <w:color w:val="1F3864"/>
          <w:sz w:val="22"/>
          <w:szCs w:val="22"/>
        </w:rPr>
        <w:t xml:space="preserve">5. Audit logging</w:t>
      </w:r>
    </w:p>
    <w:p>
      <w:pPr>
        <w:spacing w:before="60" w:after="60"/>
      </w:pPr>
      <w:r>
        <w:rPr>
          <w:rFonts w:ascii="Arial" w:cs="Arial" w:eastAsia="Arial" w:hAnsi="Arial"/>
          <w:color w:val="222222"/>
          <w:sz w:val="21"/>
          <w:szCs w:val="21"/>
        </w:rPr>
        <w:t xml:space="preserve">Enable API server audit logs — records EVERY request: who did what, when, from where. Send to SIEM (Splunk, ELK) for alerting on suspicious access.</w:t>
      </w:r>
    </w:p>
    <w:p>
      <w:pPr>
        <w:spacing w:before="100" w:after="40"/>
      </w:pPr>
      <w:r>
        <w:rPr>
          <w:rFonts w:ascii="Arial" w:cs="Arial" w:eastAsia="Arial" w:hAnsi="Arial"/>
          <w:b/>
          <w:bCs/>
          <w:color w:val="1F3864"/>
          <w:sz w:val="22"/>
          <w:szCs w:val="22"/>
        </w:rPr>
        <w:t xml:space="preserve">6. Limit service account permissions</w:t>
      </w:r>
    </w:p>
    <w:p>
      <w:pPr>
        <w:pStyle w:val="ListParagraph"/>
        <w:numPr>
          <w:ilvl w:val="0"/>
          <w:numId w:val="2"/>
        </w:numPr>
        <w:spacing w:before="40" w:after="40"/>
      </w:pPr>
      <w:r>
        <w:rPr>
          <w:rFonts w:ascii="Arial" w:cs="Arial" w:eastAsia="Arial" w:hAnsi="Arial"/>
          <w:color w:val="222222"/>
          <w:sz w:val="21"/>
          <w:szCs w:val="21"/>
        </w:rPr>
        <w:t xml:space="preserve">Disable automountServiceAccountToken for pods that don't need API access.</w:t>
      </w:r>
    </w:p>
    <w:p>
      <w:pPr>
        <w:pStyle w:val="ListParagraph"/>
        <w:numPr>
          <w:ilvl w:val="0"/>
          <w:numId w:val="2"/>
        </w:numPr>
        <w:spacing w:before="40" w:after="40"/>
      </w:pPr>
      <w:r>
        <w:rPr>
          <w:rFonts w:ascii="Arial" w:cs="Arial" w:eastAsia="Arial" w:hAnsi="Arial"/>
          <w:color w:val="222222"/>
          <w:sz w:val="21"/>
          <w:szCs w:val="21"/>
        </w:rPr>
        <w:t xml:space="preserve">Use dedicated minimal ServiceAccounts — never use default SA for apps.</w:t>
      </w:r>
    </w:p>
    <w:p>
      <w:pPr>
        <w:spacing w:before="100" w:after="40"/>
      </w:pPr>
      <w:r>
        <w:rPr>
          <w:rFonts w:ascii="Arial" w:cs="Arial" w:eastAsia="Arial" w:hAnsi="Arial"/>
          <w:b/>
          <w:bCs/>
          <w:color w:val="1F3864"/>
          <w:sz w:val="22"/>
          <w:szCs w:val="22"/>
        </w:rPr>
        <w:t xml:space="preserve">7. Rotate certificates regularly</w:t>
      </w:r>
    </w:p>
    <w:p>
      <w:pPr>
        <w:spacing w:before="60" w:after="60"/>
      </w:pPr>
      <w:r>
        <w:rPr>
          <w:rFonts w:ascii="Arial" w:cs="Arial" w:eastAsia="Arial" w:hAnsi="Arial"/>
          <w:color w:val="222222"/>
          <w:sz w:val="21"/>
          <w:szCs w:val="21"/>
        </w:rPr>
        <w:t xml:space="preserve">kubectl certificates approve for manual rotation or use cert-manager. kube-apiserver cert expiry = cluster outage.</w:t>
      </w:r>
    </w:p>
    <w:p>
      <w:pPr>
        <w:shd w:fill="FFE7E7" w:val="clear"/>
        <w:spacing w:before="80" w:after="80"/>
        <w:ind w:left="120" w:right="120"/>
      </w:pPr>
      <w:r>
        <w:rPr>
          <w:rFonts w:ascii="Arial" w:cs="Arial" w:eastAsia="Arial" w:hAnsi="Arial"/>
          <w:b/>
          <w:bCs/>
          <w:color w:val="C00000"/>
          <w:sz w:val="21"/>
          <w:szCs w:val="21"/>
        </w:rPr>
        <w:t xml:space="preserve">Critical Security Risk: </w:t>
      </w:r>
      <w:r>
        <w:rPr>
          <w:rFonts w:ascii="Arial" w:cs="Arial" w:eastAsia="Arial" w:hAnsi="Arial"/>
          <w:color w:val="222222"/>
          <w:sz w:val="21"/>
          <w:szCs w:val="21"/>
        </w:rPr>
        <w:t xml:space="preserve">Never use --anonymous-auth=true in production. Anonymous requests are treated as user 'system:anonymous' group 'system:unauthenticated'. Old K8s versions with misconfigured anonymous auth have been exploited in the wild.</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Q96. </w:t>
      </w:r>
      <w:r>
        <w:rPr>
          <w:rFonts w:ascii="Arial" w:cs="Arial" w:eastAsia="Arial" w:hAnsi="Arial"/>
          <w:b/>
          <w:bCs/>
          <w:color w:val="FFFFFF"/>
          <w:sz w:val="25"/>
          <w:szCs w:val="25"/>
        </w:rPr>
        <w:t xml:space="preserve">How do you prevent containers from running as root?</w:t>
      </w:r>
    </w:p>
    <w:p>
      <w:pPr>
        <w:spacing w:before="60" w:after="60"/>
      </w:pPr>
      <w:r>
        <w:rPr>
          <w:rFonts w:ascii="Arial" w:cs="Arial" w:eastAsia="Arial" w:hAnsi="Arial"/>
          <w:color w:val="222222"/>
          <w:sz w:val="21"/>
          <w:szCs w:val="21"/>
        </w:rPr>
        <w:t xml:space="preserve">Running containers as root is a major security risk. If an attacker breaks out of the container, they have root on the host. Multiple layers prevent this.</w:t>
      </w:r>
    </w:p>
    <w:p>
      <w:pPr>
        <w:spacing w:before="100" w:after="40"/>
      </w:pPr>
      <w:r>
        <w:rPr>
          <w:rFonts w:ascii="Arial" w:cs="Arial" w:eastAsia="Arial" w:hAnsi="Arial"/>
          <w:b/>
          <w:bCs/>
          <w:color w:val="1F3864"/>
          <w:sz w:val="22"/>
          <w:szCs w:val="22"/>
        </w:rPr>
        <w:t xml:space="preserve">Method 1: Dockerfile — set non-root user in image</w:t>
      </w:r>
    </w:p>
    <w:p>
      <w:pPr>
        <w:shd w:fill="1E1E1E" w:val="clear"/>
        <w:spacing w:before="80" w:after="80"/>
        <w:ind w:left="120" w:right="120"/>
      </w:pPr>
      <w:r>
        <w:rPr>
          <w:rFonts w:ascii="Courier New" w:cs="Courier New" w:eastAsia="Courier New" w:hAnsi="Courier New"/>
          <w:color w:val="D4D4D4"/>
          <w:sz w:val="18"/>
          <w:szCs w:val="18"/>
        </w:rPr>
        <w:t xml:space="preserve"># Dockerfile</w:t>
      </w:r>
      <w:r>
        <w:rPr>
          <w:rFonts w:ascii="Courier New" w:cs="Courier New" w:eastAsia="Courier New" w:hAnsi="Courier New"/>
          <w:color w:val="D4D4D4"/>
          <w:sz w:val="18"/>
          <w:szCs w:val="18"/>
        </w:rPr>
        <w:br/>
        <w:t xml:space="preserve">FROM node:18-alpine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Create non-root user</w:t>
      </w:r>
      <w:r>
        <w:rPr>
          <w:rFonts w:ascii="Courier New" w:cs="Courier New" w:eastAsia="Courier New" w:hAnsi="Courier New"/>
          <w:color w:val="D4D4D4"/>
          <w:sz w:val="18"/>
          <w:szCs w:val="18"/>
        </w:rPr>
        <w:br/>
        <w:t xml:space="preserve">RUN addgroup -S appgroup &amp;&amp; adduser -S appuser -G appgroup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WORKDIR /app</w:t>
      </w:r>
      <w:r>
        <w:rPr>
          <w:rFonts w:ascii="Courier New" w:cs="Courier New" w:eastAsia="Courier New" w:hAnsi="Courier New"/>
          <w:color w:val="D4D4D4"/>
          <w:sz w:val="18"/>
          <w:szCs w:val="18"/>
        </w:rPr>
        <w:br/>
        <w:t xml:space="preserve">COPY --chown=appuser:appgroup . .</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USER appuser    # Switch to non-root before CMD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EXPOSE 3000</w:t>
      </w:r>
      <w:r>
        <w:rPr>
          <w:rFonts w:ascii="Courier New" w:cs="Courier New" w:eastAsia="Courier New" w:hAnsi="Courier New"/>
          <w:color w:val="D4D4D4"/>
          <w:sz w:val="18"/>
          <w:szCs w:val="18"/>
        </w:rPr>
        <w:br/>
        <w:t xml:space="preserve">CMD ["node", "server.js"]</w:t>
      </w:r>
    </w:p>
    <w:p>
      <w:pPr>
        <w:spacing w:before="100" w:after="40"/>
      </w:pPr>
      <w:r>
        <w:rPr>
          <w:rFonts w:ascii="Arial" w:cs="Arial" w:eastAsia="Arial" w:hAnsi="Arial"/>
          <w:b/>
          <w:bCs/>
          <w:color w:val="1F3864"/>
          <w:sz w:val="22"/>
          <w:szCs w:val="22"/>
        </w:rPr>
        <w:t xml:space="preserve">Method 2: Security context in pod spec</w:t>
      </w:r>
    </w:p>
    <w:p>
      <w:pPr>
        <w:shd w:fill="1E1E1E" w:val="clear"/>
        <w:spacing w:before="80" w:after="80"/>
        <w:ind w:left="120" w:right="120"/>
      </w:pPr>
      <w:r>
        <w:rPr>
          <w:rFonts w:ascii="Courier New" w:cs="Courier New" w:eastAsia="Courier New" w:hAnsi="Courier New"/>
          <w:color w:val="D4D4D4"/>
          <w:sz w:val="18"/>
          <w:szCs w:val="18"/>
        </w:rPr>
        <w:t xml:space="preserve">spec:</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runAsNonRoot: true      # K8s rejects pod if image runs as root</w:t>
      </w:r>
      <w:r>
        <w:rPr>
          <w:rFonts w:ascii="Courier New" w:cs="Courier New" w:eastAsia="Courier New" w:hAnsi="Courier New"/>
          <w:color w:val="D4D4D4"/>
          <w:sz w:val="18"/>
          <w:szCs w:val="18"/>
        </w:rPr>
        <w:br/>
        <w:t xml:space="preserve">    runAsUser: 1000</w:t>
      </w:r>
      <w:r>
        <w:rPr>
          <w:rFonts w:ascii="Courier New" w:cs="Courier New" w:eastAsia="Courier New" w:hAnsi="Courier New"/>
          <w:color w:val="D4D4D4"/>
          <w:sz w:val="18"/>
          <w:szCs w:val="18"/>
        </w:rPr>
        <w:br/>
        <w:t xml:space="preserve">    runAsGroup: 3000</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name: app</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allowPrivilegeEscalation: false  # Cannot gain root via setuid/sudo</w:t>
      </w:r>
    </w:p>
    <w:p>
      <w:pPr>
        <w:spacing w:before="100" w:after="40"/>
      </w:pPr>
      <w:r>
        <w:rPr>
          <w:rFonts w:ascii="Arial" w:cs="Arial" w:eastAsia="Arial" w:hAnsi="Arial"/>
          <w:b/>
          <w:bCs/>
          <w:color w:val="1F3864"/>
          <w:sz w:val="22"/>
          <w:szCs w:val="22"/>
        </w:rPr>
        <w:t xml:space="preserve">Method 3: Pod Security Admission — namespace level</w:t>
      </w:r>
    </w:p>
    <w:p>
      <w:pPr>
        <w:shd w:fill="1E1E1E" w:val="clear"/>
        <w:spacing w:before="80" w:after="80"/>
        <w:ind w:left="120" w:right="120"/>
      </w:pPr>
      <w:r>
        <w:rPr>
          <w:rFonts w:ascii="Courier New" w:cs="Courier New" w:eastAsia="Courier New" w:hAnsi="Courier New"/>
          <w:color w:val="D4D4D4"/>
          <w:sz w:val="18"/>
          <w:szCs w:val="18"/>
        </w:rPr>
        <w:t xml:space="preserve"># Enforce restricted profile — automatically blocks root containers</w:t>
      </w:r>
      <w:r>
        <w:rPr>
          <w:rFonts w:ascii="Courier New" w:cs="Courier New" w:eastAsia="Courier New" w:hAnsi="Courier New"/>
          <w:color w:val="D4D4D4"/>
          <w:sz w:val="18"/>
          <w:szCs w:val="18"/>
        </w:rPr>
        <w:br/>
        <w:t xml:space="preserve">kubectl label namespace production \</w:t>
      </w:r>
      <w:r>
        <w:rPr>
          <w:rFonts w:ascii="Courier New" w:cs="Courier New" w:eastAsia="Courier New" w:hAnsi="Courier New"/>
          <w:color w:val="D4D4D4"/>
          <w:sz w:val="18"/>
          <w:szCs w:val="18"/>
        </w:rPr>
        <w:br/>
        <w:t xml:space="preserve">  pod-security.kubernetes.io/enforce=restricted</w:t>
      </w:r>
    </w:p>
    <w:p>
      <w:pPr>
        <w:spacing w:before="100" w:after="40"/>
      </w:pPr>
      <w:r>
        <w:rPr>
          <w:rFonts w:ascii="Arial" w:cs="Arial" w:eastAsia="Arial" w:hAnsi="Arial"/>
          <w:b/>
          <w:bCs/>
          <w:color w:val="1F3864"/>
          <w:sz w:val="22"/>
          <w:szCs w:val="22"/>
        </w:rPr>
        <w:t xml:space="preserve">Method 4: Kyverno policy — policy as code</w:t>
      </w:r>
    </w:p>
    <w:p>
      <w:pPr>
        <w:shd w:fill="1E1E1E" w:val="clear"/>
        <w:spacing w:before="80" w:after="80"/>
        <w:ind w:left="120" w:right="120"/>
      </w:pPr>
      <w:r>
        <w:rPr>
          <w:rFonts w:ascii="Courier New" w:cs="Courier New" w:eastAsia="Courier New" w:hAnsi="Courier New"/>
          <w:color w:val="D4D4D4"/>
          <w:sz w:val="18"/>
          <w:szCs w:val="18"/>
        </w:rPr>
        <w:t xml:space="preserve"># Kyverno policy: require runAsNonRoot=true</w:t>
      </w:r>
      <w:r>
        <w:rPr>
          <w:rFonts w:ascii="Courier New" w:cs="Courier New" w:eastAsia="Courier New" w:hAnsi="Courier New"/>
          <w:color w:val="D4D4D4"/>
          <w:sz w:val="18"/>
          <w:szCs w:val="18"/>
        </w:rPr>
        <w:br/>
        <w:t xml:space="preserve">apiVersion: kyverno.io/v1</w:t>
      </w:r>
      <w:r>
        <w:rPr>
          <w:rFonts w:ascii="Courier New" w:cs="Courier New" w:eastAsia="Courier New" w:hAnsi="Courier New"/>
          <w:color w:val="D4D4D4"/>
          <w:sz w:val="18"/>
          <w:szCs w:val="18"/>
        </w:rPr>
        <w:br/>
        <w:t xml:space="preserve">kind: ClusterPolicy</w:t>
      </w:r>
      <w:r>
        <w:rPr>
          <w:rFonts w:ascii="Courier New" w:cs="Courier New" w:eastAsia="Courier New" w:hAnsi="Courier New"/>
          <w:color w:val="D4D4D4"/>
          <w:sz w:val="18"/>
          <w:szCs w:val="18"/>
        </w:rPr>
        <w:br/>
        <w:t xml:space="preserve">metadata:</w:t>
      </w:r>
      <w:r>
        <w:rPr>
          <w:rFonts w:ascii="Courier New" w:cs="Courier New" w:eastAsia="Courier New" w:hAnsi="Courier New"/>
          <w:color w:val="D4D4D4"/>
          <w:sz w:val="18"/>
          <w:szCs w:val="18"/>
        </w:rPr>
        <w:br/>
        <w:t xml:space="preserve">  name: require-non-root</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validationFailureAction: Enforce</w:t>
      </w:r>
      <w:r>
        <w:rPr>
          <w:rFonts w:ascii="Courier New" w:cs="Courier New" w:eastAsia="Courier New" w:hAnsi="Courier New"/>
          <w:color w:val="D4D4D4"/>
          <w:sz w:val="18"/>
          <w:szCs w:val="18"/>
        </w:rPr>
        <w:br/>
        <w:t xml:space="preserve">  rules:</w:t>
      </w:r>
      <w:r>
        <w:rPr>
          <w:rFonts w:ascii="Courier New" w:cs="Courier New" w:eastAsia="Courier New" w:hAnsi="Courier New"/>
          <w:color w:val="D4D4D4"/>
          <w:sz w:val="18"/>
          <w:szCs w:val="18"/>
        </w:rPr>
        <w:br/>
        <w:t xml:space="preserve">  - name: check-non-root</w:t>
      </w:r>
      <w:r>
        <w:rPr>
          <w:rFonts w:ascii="Courier New" w:cs="Courier New" w:eastAsia="Courier New" w:hAnsi="Courier New"/>
          <w:color w:val="D4D4D4"/>
          <w:sz w:val="18"/>
          <w:szCs w:val="18"/>
        </w:rPr>
        <w:br/>
        <w:t xml:space="preserve">    match:</w:t>
      </w:r>
      <w:r>
        <w:rPr>
          <w:rFonts w:ascii="Courier New" w:cs="Courier New" w:eastAsia="Courier New" w:hAnsi="Courier New"/>
          <w:color w:val="D4D4D4"/>
          <w:sz w:val="18"/>
          <w:szCs w:val="18"/>
        </w:rPr>
        <w:br/>
        <w:t xml:space="preserve">      resources:</w:t>
      </w:r>
      <w:r>
        <w:rPr>
          <w:rFonts w:ascii="Courier New" w:cs="Courier New" w:eastAsia="Courier New" w:hAnsi="Courier New"/>
          <w:color w:val="D4D4D4"/>
          <w:sz w:val="18"/>
          <w:szCs w:val="18"/>
        </w:rPr>
        <w:br/>
        <w:t xml:space="preserve">        kinds: [Pod]</w:t>
      </w:r>
      <w:r>
        <w:rPr>
          <w:rFonts w:ascii="Courier New" w:cs="Courier New" w:eastAsia="Courier New" w:hAnsi="Courier New"/>
          <w:color w:val="D4D4D4"/>
          <w:sz w:val="18"/>
          <w:szCs w:val="18"/>
        </w:rPr>
        <w:br/>
        <w:t xml:space="preserve">    validate:</w:t>
      </w:r>
      <w:r>
        <w:rPr>
          <w:rFonts w:ascii="Courier New" w:cs="Courier New" w:eastAsia="Courier New" w:hAnsi="Courier New"/>
          <w:color w:val="D4D4D4"/>
          <w:sz w:val="18"/>
          <w:szCs w:val="18"/>
        </w:rPr>
        <w:br/>
        <w:t xml:space="preserve">      message: 'Containers must not run as root'</w:t>
      </w:r>
      <w:r>
        <w:rPr>
          <w:rFonts w:ascii="Courier New" w:cs="Courier New" w:eastAsia="Courier New" w:hAnsi="Courier New"/>
          <w:color w:val="D4D4D4"/>
          <w:sz w:val="18"/>
          <w:szCs w:val="18"/>
        </w:rPr>
        <w:br/>
        <w:t xml:space="preserve">      pattern:</w:t>
      </w:r>
      <w:r>
        <w:rPr>
          <w:rFonts w:ascii="Courier New" w:cs="Courier New" w:eastAsia="Courier New" w:hAnsi="Courier New"/>
          <w:color w:val="D4D4D4"/>
          <w:sz w:val="18"/>
          <w:szCs w:val="18"/>
        </w:rPr>
        <w:br/>
        <w:t xml:space="preserve">        spec:</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runAsNonRoot: true</w:t>
      </w:r>
    </w:p>
    <w:p>
      <w:pPr>
        <w:spacing w:before="100" w:after="40"/>
      </w:pPr>
      <w:r>
        <w:rPr>
          <w:rFonts w:ascii="Arial" w:cs="Arial" w:eastAsia="Arial" w:hAnsi="Arial"/>
          <w:b/>
          <w:bCs/>
          <w:color w:val="1F3864"/>
          <w:sz w:val="22"/>
          <w:szCs w:val="22"/>
        </w:rPr>
        <w:t xml:space="preserve">What if an app needs root? (Common challenge)</w:t>
      </w:r>
    </w:p>
    <w:p>
      <w:pPr>
        <w:pStyle w:val="ListParagraph"/>
        <w:numPr>
          <w:ilvl w:val="0"/>
          <w:numId w:val="2"/>
        </w:numPr>
        <w:spacing w:before="40" w:after="40"/>
      </w:pPr>
      <w:r>
        <w:rPr>
          <w:rFonts w:ascii="Arial" w:cs="Arial" w:eastAsia="Arial" w:hAnsi="Arial"/>
          <w:color w:val="222222"/>
          <w:sz w:val="21"/>
          <w:szCs w:val="21"/>
        </w:rPr>
        <w:t xml:space="preserve">Use init containers with root for setup tasks (chown files), then main container as non-root.</w:t>
      </w:r>
    </w:p>
    <w:p>
      <w:pPr>
        <w:pStyle w:val="ListParagraph"/>
        <w:numPr>
          <w:ilvl w:val="0"/>
          <w:numId w:val="2"/>
        </w:numPr>
        <w:spacing w:before="40" w:after="40"/>
      </w:pPr>
      <w:r>
        <w:rPr>
          <w:rFonts w:ascii="Arial" w:cs="Arial" w:eastAsia="Arial" w:hAnsi="Arial"/>
          <w:color w:val="222222"/>
          <w:sz w:val="21"/>
          <w:szCs w:val="21"/>
        </w:rPr>
        <w:t xml:space="preserve">Use Linux capabilities — instead of full root, grant only specific capabilities (NET_BIND_SERVICE to bind port 80).</w:t>
      </w:r>
    </w:p>
    <w:p>
      <w:pPr>
        <w:pStyle w:val="ListParagraph"/>
        <w:numPr>
          <w:ilvl w:val="0"/>
          <w:numId w:val="2"/>
        </w:numPr>
        <w:spacing w:before="40" w:after="40"/>
      </w:pPr>
      <w:r>
        <w:rPr>
          <w:rFonts w:ascii="Arial" w:cs="Arial" w:eastAsia="Arial" w:hAnsi="Arial"/>
          <w:color w:val="222222"/>
          <w:sz w:val="21"/>
          <w:szCs w:val="21"/>
        </w:rPr>
        <w:t xml:space="preserve">For distroless images: use USER directive in Dockerfile.</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Port binding restriction: non-root users cannot bind to ports &lt;1024. Solution: run app on port 3000 and use a Service to expose it on port 80. No need for root.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Four-layer answer: Dockerfile USER + securityContext runAsNonRoot + PSA restricted + Kyverno policy. This defense-in-depth answer impresses security-focused interviewers.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Q97. </w:t>
      </w:r>
      <w:r>
        <w:rPr>
          <w:rFonts w:ascii="Arial" w:cs="Arial" w:eastAsia="Arial" w:hAnsi="Arial"/>
          <w:b/>
          <w:bCs/>
          <w:color w:val="FFFFFF"/>
          <w:sz w:val="25"/>
          <w:szCs w:val="25"/>
        </w:rPr>
        <w:t xml:space="preserve">What is admission control in Kubernetes?</w:t>
      </w:r>
    </w:p>
    <w:p>
      <w:pPr>
        <w:spacing w:before="60" w:after="60"/>
      </w:pPr>
      <w:r>
        <w:rPr>
          <w:rFonts w:ascii="Arial" w:cs="Arial" w:eastAsia="Arial" w:hAnsi="Arial"/>
          <w:color w:val="222222"/>
          <w:sz w:val="21"/>
          <w:szCs w:val="21"/>
        </w:rPr>
        <w:t xml:space="preserve">Admission controllers are plugins that intercept requests to the Kubernetes API server AFTER authentication and authorization but BEFORE the object is persisted to etcd. They can VALIDATE, MUTATE, or REJECT requests.</w:t>
      </w:r>
    </w:p>
    <w:p>
      <w:pPr>
        <w:spacing w:before="100" w:after="40"/>
      </w:pPr>
      <w:r>
        <w:rPr>
          <w:rFonts w:ascii="Arial" w:cs="Arial" w:eastAsia="Arial" w:hAnsi="Arial"/>
          <w:b/>
          <w:bCs/>
          <w:color w:val="1F3864"/>
          <w:sz w:val="22"/>
          <w:szCs w:val="22"/>
        </w:rPr>
        <w:t xml:space="preserve">Admission control flow:</w:t>
      </w:r>
    </w:p>
    <w:p>
      <w:pPr>
        <w:shd w:fill="1E1E1E" w:val="clear"/>
        <w:spacing w:before="80" w:after="80"/>
        <w:ind w:left="120" w:right="120"/>
      </w:pPr>
      <w:r>
        <w:rPr>
          <w:rFonts w:ascii="Courier New" w:cs="Courier New" w:eastAsia="Courier New" w:hAnsi="Courier New"/>
          <w:color w:val="D4D4D4"/>
          <w:sz w:val="18"/>
          <w:szCs w:val="18"/>
        </w:rPr>
        <w:t xml:space="preserve">kubectl apply -f pod.yaml</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API Server: Authentication (who are you?)</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API Server: Authorization - RBAC (are you allowed?)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Mutating Admission Webhooks (modify the object)</w:t>
      </w:r>
      <w:r>
        <w:rPr>
          <w:rFonts w:ascii="Courier New" w:cs="Courier New" w:eastAsia="Courier New" w:hAnsi="Courier New"/>
          <w:color w:val="D4D4D4"/>
          <w:sz w:val="18"/>
          <w:szCs w:val="18"/>
        </w:rPr>
        <w:br/>
        <w:t xml:space="preserve">  e.g., inject Istio sidecar, add default resource limits</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Object Schema Validation</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Validating Admission Webhooks (approve or reject)</w:t>
      </w:r>
      <w:r>
        <w:rPr>
          <w:rFonts w:ascii="Courier New" w:cs="Courier New" w:eastAsia="Courier New" w:hAnsi="Courier New"/>
          <w:color w:val="D4D4D4"/>
          <w:sz w:val="18"/>
          <w:szCs w:val="18"/>
        </w:rPr>
        <w:br/>
        <w:t xml:space="preserve">  e.g., reject if image not from trusted registry</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Object written to etcd</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Pod created</w:t>
      </w:r>
    </w:p>
    <w:p>
      <w:pPr>
        <w:spacing w:before="100" w:after="40"/>
      </w:pPr>
      <w:r>
        <w:rPr>
          <w:rFonts w:ascii="Arial" w:cs="Arial" w:eastAsia="Arial" w:hAnsi="Arial"/>
          <w:b/>
          <w:bCs/>
          <w:color w:val="1F3864"/>
          <w:sz w:val="22"/>
          <w:szCs w:val="22"/>
        </w:rPr>
        <w:t xml:space="preserve">Built-in admission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NamespaceLifecycle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Prevents creating resources in terminating namespaces. Prevents deleting system namespaces.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ResourceQuota</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Enforces resource quotas in namespaces — limits total CPU/memory/object count.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LimitRanger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Applies default resource limits to pods that don't specify them.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PodSecurity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Enforces Pod Security Standards (Privileged/Baseline/Restricted profiles). Replaced PSP.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NodeRestriction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Limits what kubelet can modify — nodes can only modify their own resources.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ServiceAccount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Auto-creates default ServiceAccounts and mounts tokens.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DefaultStorageClass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Sets default StorageClass on PVCs that don't specify one.</w:t>
            </w:r>
          </w:p>
        </w:tc>
      </w:tr>
    </w:tbl>
    <w:p>
      <w:pPr>
        <w:spacing w:before="100" w:after="40"/>
      </w:pPr>
      <w:r>
        <w:rPr>
          <w:rFonts w:ascii="Arial" w:cs="Arial" w:eastAsia="Arial" w:hAnsi="Arial"/>
          <w:b/>
          <w:bCs/>
          <w:color w:val="1F3864"/>
          <w:sz w:val="22"/>
          <w:szCs w:val="22"/>
        </w:rPr>
        <w:t xml:space="preserve">Dynamic admission webhooks — the power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MutatingAdmissionWebhook</w:t>
            </w:r>
          </w:p>
        </w:tc>
        <w:tc>
          <w:tcPr>
            <w:tcW w:type="dxa" w:w="468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ValidatingAdmissionWebhook</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Modifies (mutates) the resource before saving</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Validates the resource — approve or reject</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Add labels, inject sidecars, add defaults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Enforce policies, check required fields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BEFORE validation webhooks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Runs AFTER mutation webhooks</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 Istio sidecar injection</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 Require image from trusted registry</w:t>
            </w:r>
          </w:p>
        </w:tc>
      </w:tr>
      <w:tr>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 Add default resource limits</w:t>
            </w:r>
          </w:p>
        </w:tc>
        <w:tc>
          <w:tcPr>
            <w:tcW w:type="dxa" w:w="468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Example: Block privileged containers</w:t>
            </w:r>
          </w:p>
        </w:tc>
      </w:tr>
    </w:tbl>
    <w:p>
      <w:pPr>
        <w:spacing w:before="100" w:after="40"/>
      </w:pPr>
      <w:r>
        <w:rPr>
          <w:rFonts w:ascii="Arial" w:cs="Arial" w:eastAsia="Arial" w:hAnsi="Arial"/>
          <w:b/>
          <w:bCs/>
          <w:color w:val="1F3864"/>
          <w:sz w:val="22"/>
          <w:szCs w:val="22"/>
        </w:rPr>
        <w:t xml:space="preserve">OPA Gatekeeper and Kyverno use these webhooks:</w:t>
      </w:r>
    </w:p>
    <w:p>
      <w:pPr>
        <w:spacing w:before="60" w:after="60"/>
      </w:pPr>
      <w:r>
        <w:rPr>
          <w:rFonts w:ascii="Arial" w:cs="Arial" w:eastAsia="Arial" w:hAnsi="Arial"/>
          <w:color w:val="222222"/>
          <w:sz w:val="21"/>
          <w:szCs w:val="21"/>
        </w:rPr>
        <w:t xml:space="preserve">Kyverno and OPA Gatekeeper register themselves as ValidatingAdmissionWebhooks. When any pod is created, K8s calls their webhook. They evaluate policies and return allow/deny.</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If a webhook server is unreachable and failurePolicy is Fail (default), ALL requests to that resource are rejected. This can cause cluster-wide outages. Set failurePolicy: Ignore for non-critical webhooks.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Know the mutation → validation order. Mention Kyverno for Kubernetes-native policies (YAML-based) and OPA Gatekeeper for complex policies (Rego). The webhook failure policy gotcha is a senior-level detail.</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Q98. </w:t>
      </w:r>
      <w:r>
        <w:rPr>
          <w:rFonts w:ascii="Arial" w:cs="Arial" w:eastAsia="Arial" w:hAnsi="Arial"/>
          <w:b/>
          <w:bCs/>
          <w:color w:val="FFFFFF"/>
          <w:sz w:val="25"/>
          <w:szCs w:val="25"/>
        </w:rPr>
        <w:t xml:space="preserve">How do you implement least privilege access?</w:t>
      </w:r>
    </w:p>
    <w:p>
      <w:pPr>
        <w:spacing w:before="60" w:after="60"/>
      </w:pPr>
      <w:r>
        <w:rPr>
          <w:rFonts w:ascii="Arial" w:cs="Arial" w:eastAsia="Arial" w:hAnsi="Arial"/>
          <w:color w:val="222222"/>
          <w:sz w:val="21"/>
          <w:szCs w:val="21"/>
        </w:rPr>
        <w:t xml:space="preserve">Least privilege means every user, pod, service account, and process gets only the MINIMUM permissions needed to do their job — nothing more. This limits blast radius if any component is compromised.</w:t>
      </w:r>
    </w:p>
    <w:p>
      <w:pPr>
        <w:spacing w:before="100" w:after="40"/>
      </w:pPr>
      <w:r>
        <w:rPr>
          <w:rFonts w:ascii="Arial" w:cs="Arial" w:eastAsia="Arial" w:hAnsi="Arial"/>
          <w:b/>
          <w:bCs/>
          <w:color w:val="1F3864"/>
          <w:sz w:val="22"/>
          <w:szCs w:val="22"/>
        </w:rPr>
        <w:t xml:space="preserve">Principle applied across Kubernetes layers:</w:t>
      </w:r>
    </w:p>
    <w:p>
      <w:pPr>
        <w:spacing w:before="100" w:after="40"/>
      </w:pPr>
      <w:r>
        <w:rPr>
          <w:rFonts w:ascii="Arial" w:cs="Arial" w:eastAsia="Arial" w:hAnsi="Arial"/>
          <w:b/>
          <w:bCs/>
          <w:color w:val="1F3864"/>
          <w:sz w:val="22"/>
          <w:szCs w:val="22"/>
        </w:rPr>
        <w:t xml:space="preserve">1. RBAC — user and ServiceAccount permissions</w:t>
      </w:r>
    </w:p>
    <w:p>
      <w:pPr>
        <w:pStyle w:val="ListParagraph"/>
        <w:numPr>
          <w:ilvl w:val="0"/>
          <w:numId w:val="2"/>
        </w:numPr>
        <w:spacing w:before="40" w:after="40"/>
      </w:pPr>
      <w:r>
        <w:rPr>
          <w:rFonts w:ascii="Arial" w:cs="Arial" w:eastAsia="Arial" w:hAnsi="Arial"/>
          <w:color w:val="222222"/>
          <w:sz w:val="21"/>
          <w:szCs w:val="21"/>
        </w:rPr>
        <w:t xml:space="preserve">Create specific Roles for each team/use case — never use cluster-admin for developers.</w:t>
      </w:r>
    </w:p>
    <w:p>
      <w:pPr>
        <w:pStyle w:val="ListParagraph"/>
        <w:numPr>
          <w:ilvl w:val="0"/>
          <w:numId w:val="2"/>
        </w:numPr>
        <w:spacing w:before="40" w:after="40"/>
      </w:pPr>
      <w:r>
        <w:rPr>
          <w:rFonts w:ascii="Arial" w:cs="Arial" w:eastAsia="Arial" w:hAnsi="Arial"/>
          <w:color w:val="222222"/>
          <w:sz w:val="21"/>
          <w:szCs w:val="21"/>
        </w:rPr>
        <w:t xml:space="preserve">Use 'edit' role for developers (no Secret access, no RBAC changes).</w:t>
      </w:r>
    </w:p>
    <w:p>
      <w:pPr>
        <w:pStyle w:val="ListParagraph"/>
        <w:numPr>
          <w:ilvl w:val="0"/>
          <w:numId w:val="2"/>
        </w:numPr>
        <w:spacing w:before="40" w:after="40"/>
      </w:pPr>
      <w:r>
        <w:rPr>
          <w:rFonts w:ascii="Arial" w:cs="Arial" w:eastAsia="Arial" w:hAnsi="Arial"/>
          <w:color w:val="222222"/>
          <w:sz w:val="21"/>
          <w:szCs w:val="21"/>
        </w:rPr>
        <w:t xml:space="preserve">Use 'view' role for read-only access.</w:t>
      </w:r>
    </w:p>
    <w:p>
      <w:pPr>
        <w:pStyle w:val="ListParagraph"/>
        <w:numPr>
          <w:ilvl w:val="0"/>
          <w:numId w:val="2"/>
        </w:numPr>
        <w:spacing w:before="40" w:after="40"/>
      </w:pPr>
      <w:r>
        <w:rPr>
          <w:rFonts w:ascii="Arial" w:cs="Arial" w:eastAsia="Arial" w:hAnsi="Arial"/>
          <w:color w:val="222222"/>
          <w:sz w:val="21"/>
          <w:szCs w:val="21"/>
        </w:rPr>
        <w:t xml:space="preserve">ServiceAccounts: custom SA per application with only required verbs.</w:t>
      </w:r>
    </w:p>
    <w:p>
      <w:pPr>
        <w:pStyle w:val="ListParagraph"/>
        <w:numPr>
          <w:ilvl w:val="0"/>
          <w:numId w:val="2"/>
        </w:numPr>
        <w:spacing w:before="40" w:after="40"/>
      </w:pPr>
      <w:r>
        <w:rPr>
          <w:rFonts w:ascii="Arial" w:cs="Arial" w:eastAsia="Arial" w:hAnsi="Arial"/>
          <w:color w:val="222222"/>
          <w:sz w:val="21"/>
          <w:szCs w:val="21"/>
        </w:rPr>
        <w:t xml:space="preserve">Audit regularly: 'kubectl auth can-i --list --as=user:alice -n production'</w:t>
      </w:r>
    </w:p>
    <w:p>
      <w:pPr>
        <w:spacing w:before="100" w:after="40"/>
      </w:pPr>
      <w:r>
        <w:rPr>
          <w:rFonts w:ascii="Arial" w:cs="Arial" w:eastAsia="Arial" w:hAnsi="Arial"/>
          <w:b/>
          <w:bCs/>
          <w:color w:val="1F3864"/>
          <w:sz w:val="22"/>
          <w:szCs w:val="22"/>
        </w:rPr>
        <w:t xml:space="preserve">2. Pod security — container privileges</w:t>
      </w:r>
    </w:p>
    <w:p>
      <w:pPr>
        <w:pStyle w:val="ListParagraph"/>
        <w:numPr>
          <w:ilvl w:val="0"/>
          <w:numId w:val="2"/>
        </w:numPr>
        <w:spacing w:before="40" w:after="40"/>
      </w:pPr>
      <w:r>
        <w:rPr>
          <w:rFonts w:ascii="Arial" w:cs="Arial" w:eastAsia="Arial" w:hAnsi="Arial"/>
          <w:color w:val="222222"/>
          <w:sz w:val="21"/>
          <w:szCs w:val="21"/>
        </w:rPr>
        <w:t xml:space="preserve">runAsNonRoot: true — no root containers.</w:t>
      </w:r>
    </w:p>
    <w:p>
      <w:pPr>
        <w:pStyle w:val="ListParagraph"/>
        <w:numPr>
          <w:ilvl w:val="0"/>
          <w:numId w:val="2"/>
        </w:numPr>
        <w:spacing w:before="40" w:after="40"/>
      </w:pPr>
      <w:r>
        <w:rPr>
          <w:rFonts w:ascii="Arial" w:cs="Arial" w:eastAsia="Arial" w:hAnsi="Arial"/>
          <w:color w:val="222222"/>
          <w:sz w:val="21"/>
          <w:szCs w:val="21"/>
        </w:rPr>
        <w:t xml:space="preserve">capabilities: drop [ALL] — remove all Linux capabilities.</w:t>
      </w:r>
    </w:p>
    <w:p>
      <w:pPr>
        <w:pStyle w:val="ListParagraph"/>
        <w:numPr>
          <w:ilvl w:val="0"/>
          <w:numId w:val="2"/>
        </w:numPr>
        <w:spacing w:before="40" w:after="40"/>
      </w:pPr>
      <w:r>
        <w:rPr>
          <w:rFonts w:ascii="Arial" w:cs="Arial" w:eastAsia="Arial" w:hAnsi="Arial"/>
          <w:color w:val="222222"/>
          <w:sz w:val="21"/>
          <w:szCs w:val="21"/>
        </w:rPr>
        <w:t xml:space="preserve">allowPrivilegeEscalation: false — block sudo/setuid.</w:t>
      </w:r>
    </w:p>
    <w:p>
      <w:pPr>
        <w:pStyle w:val="ListParagraph"/>
        <w:numPr>
          <w:ilvl w:val="0"/>
          <w:numId w:val="2"/>
        </w:numPr>
        <w:spacing w:before="40" w:after="40"/>
      </w:pPr>
      <w:r>
        <w:rPr>
          <w:rFonts w:ascii="Arial" w:cs="Arial" w:eastAsia="Arial" w:hAnsi="Arial"/>
          <w:color w:val="222222"/>
          <w:sz w:val="21"/>
          <w:szCs w:val="21"/>
        </w:rPr>
        <w:t xml:space="preserve">readOnlyRootFilesystem: true — block filesystem writes.</w:t>
      </w:r>
    </w:p>
    <w:p>
      <w:pPr>
        <w:pStyle w:val="ListParagraph"/>
        <w:numPr>
          <w:ilvl w:val="0"/>
          <w:numId w:val="2"/>
        </w:numPr>
        <w:spacing w:before="40" w:after="40"/>
      </w:pPr>
      <w:r>
        <w:rPr>
          <w:rFonts w:ascii="Arial" w:cs="Arial" w:eastAsia="Arial" w:hAnsi="Arial"/>
          <w:color w:val="222222"/>
          <w:sz w:val="21"/>
          <w:szCs w:val="21"/>
        </w:rPr>
        <w:t xml:space="preserve">automountServiceAccountToken: false — disable API token for pods that don't need it.</w:t>
      </w:r>
    </w:p>
    <w:p>
      <w:pPr>
        <w:spacing w:before="100" w:after="40"/>
      </w:pPr>
      <w:r>
        <w:rPr>
          <w:rFonts w:ascii="Arial" w:cs="Arial" w:eastAsia="Arial" w:hAnsi="Arial"/>
          <w:b/>
          <w:bCs/>
          <w:color w:val="1F3864"/>
          <w:sz w:val="22"/>
          <w:szCs w:val="22"/>
        </w:rPr>
        <w:t xml:space="preserve">3. Network — communication restrictions</w:t>
      </w:r>
    </w:p>
    <w:p>
      <w:pPr>
        <w:pStyle w:val="ListParagraph"/>
        <w:numPr>
          <w:ilvl w:val="0"/>
          <w:numId w:val="2"/>
        </w:numPr>
        <w:spacing w:before="40" w:after="40"/>
      </w:pPr>
      <w:r>
        <w:rPr>
          <w:rFonts w:ascii="Arial" w:cs="Arial" w:eastAsia="Arial" w:hAnsi="Arial"/>
          <w:color w:val="222222"/>
          <w:sz w:val="21"/>
          <w:szCs w:val="21"/>
        </w:rPr>
        <w:t xml:space="preserve">Default deny NetworkPolicy — whitelist explicitly.</w:t>
      </w:r>
    </w:p>
    <w:p>
      <w:pPr>
        <w:pStyle w:val="ListParagraph"/>
        <w:numPr>
          <w:ilvl w:val="0"/>
          <w:numId w:val="2"/>
        </w:numPr>
        <w:spacing w:before="40" w:after="40"/>
      </w:pPr>
      <w:r>
        <w:rPr>
          <w:rFonts w:ascii="Arial" w:cs="Arial" w:eastAsia="Arial" w:hAnsi="Arial"/>
          <w:color w:val="222222"/>
          <w:sz w:val="21"/>
          <w:szCs w:val="21"/>
        </w:rPr>
        <w:t xml:space="preserve">Egress control — pods can only reach what they need.</w:t>
      </w:r>
    </w:p>
    <w:p>
      <w:pPr>
        <w:pStyle w:val="ListParagraph"/>
        <w:numPr>
          <w:ilvl w:val="0"/>
          <w:numId w:val="2"/>
        </w:numPr>
        <w:spacing w:before="40" w:after="40"/>
      </w:pPr>
      <w:r>
        <w:rPr>
          <w:rFonts w:ascii="Arial" w:cs="Arial" w:eastAsia="Arial" w:hAnsi="Arial"/>
          <w:color w:val="222222"/>
          <w:sz w:val="21"/>
          <w:szCs w:val="21"/>
        </w:rPr>
        <w:t xml:space="preserve">No public API server — VPN/private endpoint only.</w:t>
      </w:r>
    </w:p>
    <w:p>
      <w:pPr>
        <w:spacing w:before="100" w:after="40"/>
      </w:pPr>
      <w:r>
        <w:rPr>
          <w:rFonts w:ascii="Arial" w:cs="Arial" w:eastAsia="Arial" w:hAnsi="Arial"/>
          <w:b/>
          <w:bCs/>
          <w:color w:val="1F3864"/>
          <w:sz w:val="22"/>
          <w:szCs w:val="22"/>
        </w:rPr>
        <w:t xml:space="preserve">4. Secret access — need-to-know basis</w:t>
      </w:r>
    </w:p>
    <w:p>
      <w:pPr>
        <w:pStyle w:val="ListParagraph"/>
        <w:numPr>
          <w:ilvl w:val="0"/>
          <w:numId w:val="2"/>
        </w:numPr>
        <w:spacing w:before="40" w:after="40"/>
      </w:pPr>
      <w:r>
        <w:rPr>
          <w:rFonts w:ascii="Arial" w:cs="Arial" w:eastAsia="Arial" w:hAnsi="Arial"/>
          <w:color w:val="222222"/>
          <w:sz w:val="21"/>
          <w:szCs w:val="21"/>
        </w:rPr>
        <w:t xml:space="preserve">RBAC: only specific ServiceAccounts can 'get' specific Secrets.</w:t>
      </w:r>
    </w:p>
    <w:p>
      <w:pPr>
        <w:pStyle w:val="ListParagraph"/>
        <w:numPr>
          <w:ilvl w:val="0"/>
          <w:numId w:val="2"/>
        </w:numPr>
        <w:spacing w:before="40" w:after="40"/>
      </w:pPr>
      <w:r>
        <w:rPr>
          <w:rFonts w:ascii="Arial" w:cs="Arial" w:eastAsia="Arial" w:hAnsi="Arial"/>
          <w:color w:val="222222"/>
          <w:sz w:val="21"/>
          <w:szCs w:val="21"/>
        </w:rPr>
        <w:t xml:space="preserve">Mount only required secrets into pods — not the entire namespace's secrets.</w:t>
      </w:r>
    </w:p>
    <w:p>
      <w:pPr>
        <w:pStyle w:val="ListParagraph"/>
        <w:numPr>
          <w:ilvl w:val="0"/>
          <w:numId w:val="2"/>
        </w:numPr>
        <w:spacing w:before="40" w:after="40"/>
      </w:pPr>
      <w:r>
        <w:rPr>
          <w:rFonts w:ascii="Arial" w:cs="Arial" w:eastAsia="Arial" w:hAnsi="Arial"/>
          <w:color w:val="222222"/>
          <w:sz w:val="21"/>
          <w:szCs w:val="21"/>
        </w:rPr>
        <w:t xml:space="preserve">External secrets manager — vault agent only provides secrets the requesting service is authorized for.</w:t>
      </w:r>
    </w:p>
    <w:p>
      <w:pPr>
        <w:spacing w:before="100" w:after="40"/>
      </w:pPr>
      <w:r>
        <w:rPr>
          <w:rFonts w:ascii="Arial" w:cs="Arial" w:eastAsia="Arial" w:hAnsi="Arial"/>
          <w:b/>
          <w:bCs/>
          <w:color w:val="1F3864"/>
          <w:sz w:val="22"/>
          <w:szCs w:val="22"/>
        </w:rPr>
        <w:t xml:space="preserve">5. Node access — limit blast radius</w:t>
      </w:r>
    </w:p>
    <w:p>
      <w:pPr>
        <w:pStyle w:val="ListParagraph"/>
        <w:numPr>
          <w:ilvl w:val="0"/>
          <w:numId w:val="2"/>
        </w:numPr>
        <w:spacing w:before="40" w:after="40"/>
      </w:pPr>
      <w:r>
        <w:rPr>
          <w:rFonts w:ascii="Arial" w:cs="Arial" w:eastAsia="Arial" w:hAnsi="Arial"/>
          <w:color w:val="222222"/>
          <w:sz w:val="21"/>
          <w:szCs w:val="21"/>
        </w:rPr>
        <w:t xml:space="preserve">NodeRestriction admission controller — kubelet can only access its own node's resources.</w:t>
      </w:r>
    </w:p>
    <w:p>
      <w:pPr>
        <w:pStyle w:val="ListParagraph"/>
        <w:numPr>
          <w:ilvl w:val="0"/>
          <w:numId w:val="2"/>
        </w:numPr>
        <w:spacing w:before="40" w:after="40"/>
      </w:pPr>
      <w:r>
        <w:rPr>
          <w:rFonts w:ascii="Arial" w:cs="Arial" w:eastAsia="Arial" w:hAnsi="Arial"/>
          <w:color w:val="222222"/>
          <w:sz w:val="21"/>
          <w:szCs w:val="21"/>
        </w:rPr>
        <w:t xml:space="preserve">No SSH to nodes — use kubectl exec, kubectl debug.</w:t>
      </w:r>
    </w:p>
    <w:p>
      <w:pPr>
        <w:pStyle w:val="ListParagraph"/>
        <w:numPr>
          <w:ilvl w:val="0"/>
          <w:numId w:val="2"/>
        </w:numPr>
        <w:spacing w:before="40" w:after="40"/>
      </w:pPr>
      <w:r>
        <w:rPr>
          <w:rFonts w:ascii="Arial" w:cs="Arial" w:eastAsia="Arial" w:hAnsi="Arial"/>
          <w:color w:val="222222"/>
          <w:sz w:val="21"/>
          <w:szCs w:val="21"/>
        </w:rPr>
        <w:t xml:space="preserve">Separate node pools for different trust levels — don't run system workloads with user workloads.</w:t>
      </w:r>
    </w:p>
    <w:p>
      <w:pPr>
        <w:spacing w:before="100" w:after="40"/>
      </w:pPr>
      <w:r>
        <w:rPr>
          <w:rFonts w:ascii="Arial" w:cs="Arial" w:eastAsia="Arial" w:hAnsi="Arial"/>
          <w:b/>
          <w:bCs/>
          <w:color w:val="1F3864"/>
          <w:sz w:val="22"/>
          <w:szCs w:val="22"/>
        </w:rPr>
        <w:t xml:space="preserve">Audit and verify least privilege:</w:t>
      </w:r>
    </w:p>
    <w:p>
      <w:pPr>
        <w:shd w:fill="1E1E1E" w:val="clear"/>
        <w:spacing w:before="80" w:after="80"/>
        <w:ind w:left="120" w:right="120"/>
      </w:pPr>
      <w:r>
        <w:rPr>
          <w:rFonts w:ascii="Courier New" w:cs="Courier New" w:eastAsia="Courier New" w:hAnsi="Courier New"/>
          <w:color w:val="D4D4D4"/>
          <w:sz w:val="18"/>
          <w:szCs w:val="18"/>
        </w:rPr>
        <w:t xml:space="preserve"># Check what a user can do</w:t>
      </w:r>
      <w:r>
        <w:rPr>
          <w:rFonts w:ascii="Courier New" w:cs="Courier New" w:eastAsia="Courier New" w:hAnsi="Courier New"/>
          <w:color w:val="D4D4D4"/>
          <w:sz w:val="18"/>
          <w:szCs w:val="18"/>
        </w:rPr>
        <w:br/>
        <w:t xml:space="preserve">kubectl auth can-i --list --as=alice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what a ServiceAccount can do</w:t>
      </w:r>
      <w:r>
        <w:rPr>
          <w:rFonts w:ascii="Courier New" w:cs="Courier New" w:eastAsia="Courier New" w:hAnsi="Courier New"/>
          <w:color w:val="D4D4D4"/>
          <w:sz w:val="18"/>
          <w:szCs w:val="18"/>
        </w:rPr>
        <w:br/>
        <w:t xml:space="preserve">kubectl auth can-i --list --as=system:serviceaccount:production:app-sa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Find all cluster-admin bindings (should be minimal)</w:t>
      </w:r>
      <w:r>
        <w:rPr>
          <w:rFonts w:ascii="Courier New" w:cs="Courier New" w:eastAsia="Courier New" w:hAnsi="Courier New"/>
          <w:color w:val="D4D4D4"/>
          <w:sz w:val="18"/>
          <w:szCs w:val="18"/>
        </w:rPr>
        <w:br/>
        <w:t xml:space="preserve">kubectl get clusterrolebindings -o json | jq '.items[] | select(.roleRef.name=="cluster-admin")'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Use rbac-lookup tool</w:t>
      </w:r>
      <w:r>
        <w:rPr>
          <w:rFonts w:ascii="Courier New" w:cs="Courier New" w:eastAsia="Courier New" w:hAnsi="Courier New"/>
          <w:color w:val="D4D4D4"/>
          <w:sz w:val="18"/>
          <w:szCs w:val="18"/>
        </w:rPr>
        <w:br/>
        <w:t xml:space="preserve">rbac-lookup alice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'cluster-admin who has it?' audit command is very impressive in interviews. Mention rbac-lookup and rakkess tools for RBAC auditing. Periodic RBAC reviews are as important as initial setup.</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Q99. </w:t>
      </w:r>
      <w:r>
        <w:rPr>
          <w:rFonts w:ascii="Arial" w:cs="Arial" w:eastAsia="Arial" w:hAnsi="Arial"/>
          <w:b/>
          <w:bCs/>
          <w:color w:val="FFFFFF"/>
          <w:sz w:val="25"/>
          <w:szCs w:val="25"/>
        </w:rPr>
        <w:t xml:space="preserve">What are common Kubernetes security risks?</w:t>
      </w:r>
    </w:p>
    <w:p>
      <w:pPr>
        <w:spacing w:before="60" w:after="60"/>
      </w:pPr>
      <w:r>
        <w:rPr>
          <w:rFonts w:ascii="Arial" w:cs="Arial" w:eastAsia="Arial" w:hAnsi="Arial"/>
          <w:color w:val="222222"/>
          <w:sz w:val="21"/>
          <w:szCs w:val="21"/>
        </w:rPr>
        <w:t xml:space="preserve">These are the risks that get production clusters compromised. Knowing them shows real security awareness.</w:t>
      </w:r>
    </w:p>
    <w:p>
      <w:pPr>
        <w:spacing w:before="100" w:after="40"/>
      </w:pPr>
      <w:r>
        <w:rPr>
          <w:rFonts w:ascii="Arial" w:cs="Arial" w:eastAsia="Arial" w:hAnsi="Arial"/>
          <w:b/>
          <w:bCs/>
          <w:color w:val="1F3864"/>
          <w:sz w:val="22"/>
          <w:szCs w:val="22"/>
        </w:rPr>
        <w:t xml:space="preserve">Risk 1: Misconfigured RBAC — over-permissive access</w:t>
      </w:r>
    </w:p>
    <w:p>
      <w:pPr>
        <w:spacing w:before="60" w:after="60"/>
      </w:pPr>
      <w:r>
        <w:rPr>
          <w:rFonts w:ascii="Arial" w:cs="Arial" w:eastAsia="Arial" w:hAnsi="Arial"/>
          <w:color w:val="222222"/>
          <w:sz w:val="21"/>
          <w:szCs w:val="21"/>
        </w:rPr>
        <w:t xml:space="preserve">Giving cluster-admin to developers, using default ServiceAccount with auto-mounted tokens, or creating roles with wildcard (*) verbs/resources. Attacker compromising one pod gets full cluster access.</w:t>
      </w:r>
    </w:p>
    <w:p>
      <w:pPr>
        <w:shd w:fill="FFE7E7" w:val="clear"/>
        <w:spacing w:before="80" w:after="80"/>
        <w:ind w:left="120" w:right="120"/>
      </w:pPr>
      <w:r>
        <w:rPr>
          <w:rFonts w:ascii="Arial" w:cs="Arial" w:eastAsia="Arial" w:hAnsi="Arial"/>
          <w:b/>
          <w:bCs/>
          <w:color w:val="C00000"/>
          <w:sz w:val="21"/>
          <w:szCs w:val="21"/>
        </w:rPr>
        <w:t xml:space="preserve">Critical Security Risk: </w:t>
      </w:r>
      <w:r>
        <w:rPr>
          <w:rFonts w:ascii="Arial" w:cs="Arial" w:eastAsia="Arial" w:hAnsi="Arial"/>
          <w:color w:val="222222"/>
          <w:sz w:val="21"/>
          <w:szCs w:val="21"/>
        </w:rPr>
        <w:t xml:space="preserve">cluster-admin given to all developers. This is the #1 RBAC mistake in real companies. Never bind cluster-admin to human users or application service accounts.</w:t>
      </w:r>
    </w:p>
    <w:p>
      <w:pPr>
        <w:spacing w:before="100" w:after="40"/>
      </w:pPr>
      <w:r>
        <w:rPr>
          <w:rFonts w:ascii="Arial" w:cs="Arial" w:eastAsia="Arial" w:hAnsi="Arial"/>
          <w:b/>
          <w:bCs/>
          <w:color w:val="1F3864"/>
          <w:sz w:val="22"/>
          <w:szCs w:val="22"/>
        </w:rPr>
        <w:t xml:space="preserve">Risk 2: Running privileged containers</w:t>
      </w:r>
    </w:p>
    <w:p>
      <w:pPr>
        <w:spacing w:before="60" w:after="60"/>
      </w:pPr>
      <w:r>
        <w:rPr>
          <w:rFonts w:ascii="Arial" w:cs="Arial" w:eastAsia="Arial" w:hAnsi="Arial"/>
          <w:color w:val="222222"/>
          <w:sz w:val="21"/>
          <w:szCs w:val="21"/>
        </w:rPr>
        <w:t xml:space="preserve">privileged: true or hostPID: true containers can escape to the host. One compromised privileged container = full node compromise. Common in badly configured CI/CD agents (e.g., Docker-in-Docker).</w:t>
      </w:r>
    </w:p>
    <w:p>
      <w:pPr>
        <w:spacing w:before="100" w:after="40"/>
      </w:pPr>
      <w:r>
        <w:rPr>
          <w:rFonts w:ascii="Arial" w:cs="Arial" w:eastAsia="Arial" w:hAnsi="Arial"/>
          <w:b/>
          <w:bCs/>
          <w:color w:val="1F3864"/>
          <w:sz w:val="22"/>
          <w:szCs w:val="22"/>
        </w:rPr>
        <w:t xml:space="preserve">Risk 3: Exposed Kubernetes dashboard without auth</w:t>
      </w:r>
    </w:p>
    <w:p>
      <w:pPr>
        <w:spacing w:before="60" w:after="60"/>
      </w:pPr>
      <w:r>
        <w:rPr>
          <w:rFonts w:ascii="Arial" w:cs="Arial" w:eastAsia="Arial" w:hAnsi="Arial"/>
          <w:color w:val="222222"/>
          <w:sz w:val="21"/>
          <w:szCs w:val="21"/>
        </w:rPr>
        <w:t xml:space="preserve">The K8s dashboard exposed publicly without authentication is a well-known attack vector. The Tesla Kubernetes breach (2018) was caused by an unsecured dashboard with cluster-admin permissions.</w:t>
      </w:r>
    </w:p>
    <w:p>
      <w:pPr>
        <w:spacing w:before="100" w:after="40"/>
      </w:pPr>
      <w:r>
        <w:rPr>
          <w:rFonts w:ascii="Arial" w:cs="Arial" w:eastAsia="Arial" w:hAnsi="Arial"/>
          <w:b/>
          <w:bCs/>
          <w:color w:val="1F3864"/>
          <w:sz w:val="22"/>
          <w:szCs w:val="22"/>
        </w:rPr>
        <w:t xml:space="preserve">Risk 4: Secrets stored as plain text or in Git</w:t>
      </w:r>
    </w:p>
    <w:p>
      <w:pPr>
        <w:spacing w:before="60" w:after="60"/>
      </w:pPr>
      <w:r>
        <w:rPr>
          <w:rFonts w:ascii="Arial" w:cs="Arial" w:eastAsia="Arial" w:hAnsi="Arial"/>
          <w:color w:val="222222"/>
          <w:sz w:val="21"/>
          <w:szCs w:val="21"/>
        </w:rPr>
        <w:t xml:space="preserve">Hardcoding passwords in environment variables, ConfigMaps, or committing Secret YAML to Git. Base64 is NOT encryption.</w:t>
      </w:r>
    </w:p>
    <w:p>
      <w:pPr>
        <w:spacing w:before="100" w:after="40"/>
      </w:pPr>
      <w:r>
        <w:rPr>
          <w:rFonts w:ascii="Arial" w:cs="Arial" w:eastAsia="Arial" w:hAnsi="Arial"/>
          <w:b/>
          <w:bCs/>
          <w:color w:val="1F3864"/>
          <w:sz w:val="22"/>
          <w:szCs w:val="22"/>
        </w:rPr>
        <w:t xml:space="preserve">Risk 5: No NetworkPolicy — flat network</w:t>
      </w:r>
    </w:p>
    <w:p>
      <w:pPr>
        <w:spacing w:before="60" w:after="60"/>
      </w:pPr>
      <w:r>
        <w:rPr>
          <w:rFonts w:ascii="Arial" w:cs="Arial" w:eastAsia="Arial" w:hAnsi="Arial"/>
          <w:color w:val="222222"/>
          <w:sz w:val="21"/>
          <w:szCs w:val="21"/>
        </w:rPr>
        <w:t xml:space="preserve">All pods can reach all pods. A compromised frontend pod can directly connect to the database. Lateral movement is trivial without network segmentation.</w:t>
      </w:r>
    </w:p>
    <w:p>
      <w:pPr>
        <w:spacing w:before="100" w:after="40"/>
      </w:pPr>
      <w:r>
        <w:rPr>
          <w:rFonts w:ascii="Arial" w:cs="Arial" w:eastAsia="Arial" w:hAnsi="Arial"/>
          <w:b/>
          <w:bCs/>
          <w:color w:val="1F3864"/>
          <w:sz w:val="22"/>
          <w:szCs w:val="22"/>
        </w:rPr>
        <w:t xml:space="preserve">Risk 6: Outdated images with unpatched CVEs</w:t>
      </w:r>
    </w:p>
    <w:p>
      <w:pPr>
        <w:spacing w:before="60" w:after="60"/>
      </w:pPr>
      <w:r>
        <w:rPr>
          <w:rFonts w:ascii="Arial" w:cs="Arial" w:eastAsia="Arial" w:hAnsi="Arial"/>
          <w:color w:val="222222"/>
          <w:sz w:val="21"/>
          <w:szCs w:val="21"/>
        </w:rPr>
        <w:t xml:space="preserve">Running containers with critical CVEs (unpatched OS packages, vulnerable libraries). Attackers use known CVEs to gain container breakout or remote code execution.</w:t>
      </w:r>
    </w:p>
    <w:p>
      <w:pPr>
        <w:spacing w:before="100" w:after="40"/>
      </w:pPr>
      <w:r>
        <w:rPr>
          <w:rFonts w:ascii="Arial" w:cs="Arial" w:eastAsia="Arial" w:hAnsi="Arial"/>
          <w:b/>
          <w:bCs/>
          <w:color w:val="1F3864"/>
          <w:sz w:val="22"/>
          <w:szCs w:val="22"/>
        </w:rPr>
        <w:t xml:space="preserve">Risk 7: Supply chain attacks — untrusted images</w:t>
      </w:r>
    </w:p>
    <w:p>
      <w:pPr>
        <w:spacing w:before="60" w:after="60"/>
      </w:pPr>
      <w:r>
        <w:rPr>
          <w:rFonts w:ascii="Arial" w:cs="Arial" w:eastAsia="Arial" w:hAnsi="Arial"/>
          <w:color w:val="222222"/>
          <w:sz w:val="21"/>
          <w:szCs w:val="21"/>
        </w:rPr>
        <w:t xml:space="preserve">Pulling images from public registries without verification. Typosquatting (malicious 'ngnix' instead of 'nginx'). Use image signing (cosign/Sigstore) and trusted private registries.</w:t>
      </w:r>
    </w:p>
    <w:p>
      <w:pPr>
        <w:spacing w:before="100" w:after="40"/>
      </w:pPr>
      <w:r>
        <w:rPr>
          <w:rFonts w:ascii="Arial" w:cs="Arial" w:eastAsia="Arial" w:hAnsi="Arial"/>
          <w:b/>
          <w:bCs/>
          <w:color w:val="1F3864"/>
          <w:sz w:val="22"/>
          <w:szCs w:val="22"/>
        </w:rPr>
        <w:t xml:space="preserve">Risk 8: etcd exposed without auth</w:t>
      </w:r>
    </w:p>
    <w:p>
      <w:pPr>
        <w:spacing w:before="60" w:after="60"/>
      </w:pPr>
      <w:r>
        <w:rPr>
          <w:rFonts w:ascii="Arial" w:cs="Arial" w:eastAsia="Arial" w:hAnsi="Arial"/>
          <w:color w:val="222222"/>
          <w:sz w:val="21"/>
          <w:szCs w:val="21"/>
        </w:rPr>
        <w:t xml:space="preserve">etcd accessible without TLS or authentication exposes ALL cluster data — including all Secrets. etcd must be accessible only from API server.</w:t>
      </w:r>
    </w:p>
    <w:p>
      <w:pPr>
        <w:spacing w:before="100" w:after="40"/>
      </w:pPr>
      <w:r>
        <w:rPr>
          <w:rFonts w:ascii="Arial" w:cs="Arial" w:eastAsia="Arial" w:hAnsi="Arial"/>
          <w:b/>
          <w:bCs/>
          <w:color w:val="1F3864"/>
          <w:sz w:val="22"/>
          <w:szCs w:val="22"/>
        </w:rPr>
        <w:t xml:space="preserve">Risk 9: Container runtime vulnerabilities</w:t>
      </w:r>
    </w:p>
    <w:p>
      <w:pPr>
        <w:spacing w:before="60" w:after="60"/>
      </w:pPr>
      <w:r>
        <w:rPr>
          <w:rFonts w:ascii="Arial" w:cs="Arial" w:eastAsia="Arial" w:hAnsi="Arial"/>
          <w:color w:val="222222"/>
          <w:sz w:val="21"/>
          <w:szCs w:val="21"/>
        </w:rPr>
        <w:t xml:space="preserve">Kernel exploits (runc CVEs) allowing container breakout. Use gVisor or Kata Containers for workloads requiring strong isolation (multi-tenant clusters).</w:t>
      </w:r>
    </w:p>
    <w:p>
      <w:pPr>
        <w:spacing w:before="100" w:after="40"/>
      </w:pPr>
      <w:r>
        <w:rPr>
          <w:rFonts w:ascii="Arial" w:cs="Arial" w:eastAsia="Arial" w:hAnsi="Arial"/>
          <w:b/>
          <w:bCs/>
          <w:color w:val="1F3864"/>
          <w:sz w:val="22"/>
          <w:szCs w:val="22"/>
        </w:rPr>
        <w:t xml:space="preserve">Risk 10: Insufficient audit logging</w:t>
      </w:r>
    </w:p>
    <w:p>
      <w:pPr>
        <w:spacing w:before="60" w:after="60"/>
      </w:pPr>
      <w:r>
        <w:rPr>
          <w:rFonts w:ascii="Arial" w:cs="Arial" w:eastAsia="Arial" w:hAnsi="Arial"/>
          <w:color w:val="222222"/>
          <w:sz w:val="21"/>
          <w:szCs w:val="21"/>
        </w:rPr>
        <w:t xml:space="preserve">No visibility into who accessed what. Audit logs disabled or not monitored. Cannot detect or investigate breaches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Risk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Mitigation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Over-permissive RBAC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Least privilege, audit bindings, no wildcard roles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Privileged containers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PSA restricted, Kyverno policy, security context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Exposed dashboard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Disable or auth-proxy + RBAC, never public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Secrets in Git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Sealed Secrets, ESO, Vault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Flat network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Default deny NetworkPolicy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Vulnerable images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Trivy in CI, registry scanning, regular updates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Untrusted images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Image signing (cosign), private registry, admission policy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exposed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TLS + auth, private network only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 audit logs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Enable API server audit logging, SIEM integration</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the Tesla breach (2018) and the runc CVE (2019) as real examples. Interviewers appreciate when you reference actual incidents — it shows you follow security news.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Q100. </w:t>
      </w:r>
      <w:r>
        <w:rPr>
          <w:rFonts w:ascii="Arial" w:cs="Arial" w:eastAsia="Arial" w:hAnsi="Arial"/>
          <w:b/>
          <w:bCs/>
          <w:color w:val="FFFFFF"/>
          <w:sz w:val="25"/>
          <w:szCs w:val="25"/>
        </w:rPr>
        <w:t xml:space="preserve">How do you secure Kubernetes clusters in production?</w:t>
      </w:r>
    </w:p>
    <w:p>
      <w:pPr>
        <w:spacing w:before="60" w:after="60"/>
      </w:pPr>
      <w:r>
        <w:rPr>
          <w:rFonts w:ascii="Arial" w:cs="Arial" w:eastAsia="Arial" w:hAnsi="Arial"/>
          <w:color w:val="222222"/>
          <w:sz w:val="21"/>
          <w:szCs w:val="21"/>
        </w:rPr>
        <w:t xml:space="preserve">This is the capstone security question. The answer is a holistic security strategy across all layers — infrastructure, cluster config, workloads, network, supply chain, and operations.</w:t>
      </w:r>
    </w:p>
    <w:p>
      <w:pPr>
        <w:spacing w:before="100" w:after="40"/>
      </w:pPr>
      <w:r>
        <w:rPr>
          <w:rFonts w:ascii="Arial" w:cs="Arial" w:eastAsia="Arial" w:hAnsi="Arial"/>
          <w:b/>
          <w:bCs/>
          <w:color w:val="1F3864"/>
          <w:sz w:val="22"/>
          <w:szCs w:val="22"/>
        </w:rPr>
        <w:t xml:space="preserve">1. Cluster Infrastructure Security</w:t>
      </w:r>
    </w:p>
    <w:p>
      <w:pPr>
        <w:pStyle w:val="ListParagraph"/>
        <w:numPr>
          <w:ilvl w:val="0"/>
          <w:numId w:val="2"/>
        </w:numPr>
        <w:spacing w:before="40" w:after="40"/>
      </w:pPr>
      <w:r>
        <w:rPr>
          <w:rFonts w:ascii="Arial" w:cs="Arial" w:eastAsia="Arial" w:hAnsi="Arial"/>
          <w:color w:val="222222"/>
          <w:sz w:val="21"/>
          <w:szCs w:val="21"/>
        </w:rPr>
        <w:t xml:space="preserve">Use managed Kubernetes (EKS, GKE, AKS) — cloud provider manages control plane security.</w:t>
      </w:r>
    </w:p>
    <w:p>
      <w:pPr>
        <w:pStyle w:val="ListParagraph"/>
        <w:numPr>
          <w:ilvl w:val="0"/>
          <w:numId w:val="2"/>
        </w:numPr>
        <w:spacing w:before="40" w:after="40"/>
      </w:pPr>
      <w:r>
        <w:rPr>
          <w:rFonts w:ascii="Arial" w:cs="Arial" w:eastAsia="Arial" w:hAnsi="Arial"/>
          <w:color w:val="222222"/>
          <w:sz w:val="21"/>
          <w:szCs w:val="21"/>
        </w:rPr>
        <w:t xml:space="preserve">Private API server endpoint — not accessible from public internet.</w:t>
      </w:r>
    </w:p>
    <w:p>
      <w:pPr>
        <w:pStyle w:val="ListParagraph"/>
        <w:numPr>
          <w:ilvl w:val="0"/>
          <w:numId w:val="2"/>
        </w:numPr>
        <w:spacing w:before="40" w:after="40"/>
      </w:pPr>
      <w:r>
        <w:rPr>
          <w:rFonts w:ascii="Arial" w:cs="Arial" w:eastAsia="Arial" w:hAnsi="Arial"/>
          <w:color w:val="222222"/>
          <w:sz w:val="21"/>
          <w:szCs w:val="21"/>
        </w:rPr>
        <w:t xml:space="preserve">Private node groups — worker nodes with no public IPs.</w:t>
      </w:r>
    </w:p>
    <w:p>
      <w:pPr>
        <w:pStyle w:val="ListParagraph"/>
        <w:numPr>
          <w:ilvl w:val="0"/>
          <w:numId w:val="2"/>
        </w:numPr>
        <w:spacing w:before="40" w:after="40"/>
      </w:pPr>
      <w:r>
        <w:rPr>
          <w:rFonts w:ascii="Arial" w:cs="Arial" w:eastAsia="Arial" w:hAnsi="Arial"/>
          <w:color w:val="222222"/>
          <w:sz w:val="21"/>
          <w:szCs w:val="21"/>
        </w:rPr>
        <w:t xml:space="preserve">Enable etcd encryption at rest.</w:t>
      </w:r>
    </w:p>
    <w:p>
      <w:pPr>
        <w:pStyle w:val="ListParagraph"/>
        <w:numPr>
          <w:ilvl w:val="0"/>
          <w:numId w:val="2"/>
        </w:numPr>
        <w:spacing w:before="40" w:after="40"/>
      </w:pPr>
      <w:r>
        <w:rPr>
          <w:rFonts w:ascii="Arial" w:cs="Arial" w:eastAsia="Arial" w:hAnsi="Arial"/>
          <w:color w:val="222222"/>
          <w:sz w:val="21"/>
          <w:szCs w:val="21"/>
        </w:rPr>
        <w:t xml:space="preserve">Enable API server audit logging — send to SIEM.</w:t>
      </w:r>
    </w:p>
    <w:p>
      <w:pPr>
        <w:pStyle w:val="ListParagraph"/>
        <w:numPr>
          <w:ilvl w:val="0"/>
          <w:numId w:val="2"/>
        </w:numPr>
        <w:spacing w:before="40" w:after="40"/>
      </w:pPr>
      <w:r>
        <w:rPr>
          <w:rFonts w:ascii="Arial" w:cs="Arial" w:eastAsia="Arial" w:hAnsi="Arial"/>
          <w:color w:val="222222"/>
          <w:sz w:val="21"/>
          <w:szCs w:val="21"/>
        </w:rPr>
        <w:t xml:space="preserve">Kubernetes version: stay within 2 versions of latest (N-2 policy). Regular upgrades.</w:t>
      </w:r>
    </w:p>
    <w:p>
      <w:pPr>
        <w:spacing w:before="100" w:after="40"/>
      </w:pPr>
      <w:r>
        <w:rPr>
          <w:rFonts w:ascii="Arial" w:cs="Arial" w:eastAsia="Arial" w:hAnsi="Arial"/>
          <w:b/>
          <w:bCs/>
          <w:color w:val="1F3864"/>
          <w:sz w:val="22"/>
          <w:szCs w:val="22"/>
        </w:rPr>
        <w:t xml:space="preserve">2. Access Control</w:t>
      </w:r>
    </w:p>
    <w:p>
      <w:pPr>
        <w:pStyle w:val="ListParagraph"/>
        <w:numPr>
          <w:ilvl w:val="0"/>
          <w:numId w:val="2"/>
        </w:numPr>
        <w:spacing w:before="40" w:after="40"/>
      </w:pPr>
      <w:r>
        <w:rPr>
          <w:rFonts w:ascii="Arial" w:cs="Arial" w:eastAsia="Arial" w:hAnsi="Arial"/>
          <w:color w:val="222222"/>
          <w:sz w:val="21"/>
          <w:szCs w:val="21"/>
        </w:rPr>
        <w:t xml:space="preserve">RBAC with least privilege — no cluster-admin for developers.</w:t>
      </w:r>
    </w:p>
    <w:p>
      <w:pPr>
        <w:pStyle w:val="ListParagraph"/>
        <w:numPr>
          <w:ilvl w:val="0"/>
          <w:numId w:val="2"/>
        </w:numPr>
        <w:spacing w:before="40" w:after="40"/>
      </w:pPr>
      <w:r>
        <w:rPr>
          <w:rFonts w:ascii="Arial" w:cs="Arial" w:eastAsia="Arial" w:hAnsi="Arial"/>
          <w:color w:val="222222"/>
          <w:sz w:val="21"/>
          <w:szCs w:val="21"/>
        </w:rPr>
        <w:t xml:space="preserve">OIDC for human users (Okta, Azure AD, Google Workspace) — no shared kubeconfigs.</w:t>
      </w:r>
    </w:p>
    <w:p>
      <w:pPr>
        <w:pStyle w:val="ListParagraph"/>
        <w:numPr>
          <w:ilvl w:val="0"/>
          <w:numId w:val="2"/>
        </w:numPr>
        <w:spacing w:before="40" w:after="40"/>
      </w:pPr>
      <w:r>
        <w:rPr>
          <w:rFonts w:ascii="Arial" w:cs="Arial" w:eastAsia="Arial" w:hAnsi="Arial"/>
          <w:color w:val="222222"/>
          <w:sz w:val="21"/>
          <w:szCs w:val="21"/>
        </w:rPr>
        <w:t xml:space="preserve">ServiceAccounts per application with minimal permissions.</w:t>
      </w:r>
    </w:p>
    <w:p>
      <w:pPr>
        <w:pStyle w:val="ListParagraph"/>
        <w:numPr>
          <w:ilvl w:val="0"/>
          <w:numId w:val="2"/>
        </w:numPr>
        <w:spacing w:before="40" w:after="40"/>
      </w:pPr>
      <w:r>
        <w:rPr>
          <w:rFonts w:ascii="Arial" w:cs="Arial" w:eastAsia="Arial" w:hAnsi="Arial"/>
          <w:color w:val="222222"/>
          <w:sz w:val="21"/>
          <w:szCs w:val="21"/>
        </w:rPr>
        <w:t xml:space="preserve">automountServiceAccountToken: false by default.</w:t>
      </w:r>
    </w:p>
    <w:p>
      <w:pPr>
        <w:pStyle w:val="ListParagraph"/>
        <w:numPr>
          <w:ilvl w:val="0"/>
          <w:numId w:val="2"/>
        </w:numPr>
        <w:spacing w:before="40" w:after="40"/>
      </w:pPr>
      <w:r>
        <w:rPr>
          <w:rFonts w:ascii="Arial" w:cs="Arial" w:eastAsia="Arial" w:hAnsi="Arial"/>
          <w:color w:val="222222"/>
          <w:sz w:val="21"/>
          <w:szCs w:val="21"/>
        </w:rPr>
        <w:t xml:space="preserve">Multi-factor authentication for all cluster access.</w:t>
      </w:r>
    </w:p>
    <w:p>
      <w:pPr>
        <w:spacing w:before="100" w:after="40"/>
      </w:pPr>
      <w:r>
        <w:rPr>
          <w:rFonts w:ascii="Arial" w:cs="Arial" w:eastAsia="Arial" w:hAnsi="Arial"/>
          <w:b/>
          <w:bCs/>
          <w:color w:val="1F3864"/>
          <w:sz w:val="22"/>
          <w:szCs w:val="22"/>
        </w:rPr>
        <w:t xml:space="preserve">3. Workload Security</w:t>
      </w:r>
    </w:p>
    <w:p>
      <w:pPr>
        <w:pStyle w:val="ListParagraph"/>
        <w:numPr>
          <w:ilvl w:val="0"/>
          <w:numId w:val="2"/>
        </w:numPr>
        <w:spacing w:before="40" w:after="40"/>
      </w:pPr>
      <w:r>
        <w:rPr>
          <w:rFonts w:ascii="Arial" w:cs="Arial" w:eastAsia="Arial" w:hAnsi="Arial"/>
          <w:color w:val="222222"/>
          <w:sz w:val="21"/>
          <w:szCs w:val="21"/>
        </w:rPr>
        <w:t xml:space="preserve">Pod Security Admission: 'restricted' for app namespaces, 'privileged' only for system namespaces.</w:t>
      </w:r>
    </w:p>
    <w:p>
      <w:pPr>
        <w:pStyle w:val="ListParagraph"/>
        <w:numPr>
          <w:ilvl w:val="0"/>
          <w:numId w:val="2"/>
        </w:numPr>
        <w:spacing w:before="40" w:after="40"/>
      </w:pPr>
      <w:r>
        <w:rPr>
          <w:rFonts w:ascii="Arial" w:cs="Arial" w:eastAsia="Arial" w:hAnsi="Arial"/>
          <w:color w:val="222222"/>
          <w:sz w:val="21"/>
          <w:szCs w:val="21"/>
        </w:rPr>
        <w:t xml:space="preserve">All containers run as non-root with security context hardening.</w:t>
      </w:r>
    </w:p>
    <w:p>
      <w:pPr>
        <w:pStyle w:val="ListParagraph"/>
        <w:numPr>
          <w:ilvl w:val="0"/>
          <w:numId w:val="2"/>
        </w:numPr>
        <w:spacing w:before="40" w:after="40"/>
      </w:pPr>
      <w:r>
        <w:rPr>
          <w:rFonts w:ascii="Arial" w:cs="Arial" w:eastAsia="Arial" w:hAnsi="Arial"/>
          <w:color w:val="222222"/>
          <w:sz w:val="21"/>
          <w:szCs w:val="21"/>
        </w:rPr>
        <w:t xml:space="preserve">No privileged containers — ever (except specific node-level tools).</w:t>
      </w:r>
    </w:p>
    <w:p>
      <w:pPr>
        <w:pStyle w:val="ListParagraph"/>
        <w:numPr>
          <w:ilvl w:val="0"/>
          <w:numId w:val="2"/>
        </w:numPr>
        <w:spacing w:before="40" w:after="40"/>
      </w:pPr>
      <w:r>
        <w:rPr>
          <w:rFonts w:ascii="Arial" w:cs="Arial" w:eastAsia="Arial" w:hAnsi="Arial"/>
          <w:color w:val="222222"/>
          <w:sz w:val="21"/>
          <w:szCs w:val="21"/>
        </w:rPr>
        <w:t xml:space="preserve">Resource limits on ALL pods — prevents resource exhaustion attacks.</w:t>
      </w:r>
    </w:p>
    <w:p>
      <w:pPr>
        <w:pStyle w:val="ListParagraph"/>
        <w:numPr>
          <w:ilvl w:val="0"/>
          <w:numId w:val="2"/>
        </w:numPr>
        <w:spacing w:before="40" w:after="40"/>
      </w:pPr>
      <w:r>
        <w:rPr>
          <w:rFonts w:ascii="Arial" w:cs="Arial" w:eastAsia="Arial" w:hAnsi="Arial"/>
          <w:color w:val="222222"/>
          <w:sz w:val="21"/>
          <w:szCs w:val="21"/>
        </w:rPr>
        <w:t xml:space="preserve">Read-only root filesystem where possible.</w:t>
      </w:r>
    </w:p>
    <w:p>
      <w:pPr>
        <w:spacing w:before="100" w:after="40"/>
      </w:pPr>
      <w:r>
        <w:rPr>
          <w:rFonts w:ascii="Arial" w:cs="Arial" w:eastAsia="Arial" w:hAnsi="Arial"/>
          <w:b/>
          <w:bCs/>
          <w:color w:val="1F3864"/>
          <w:sz w:val="22"/>
          <w:szCs w:val="22"/>
        </w:rPr>
        <w:t xml:space="preserve">4. Secret Management</w:t>
      </w:r>
    </w:p>
    <w:p>
      <w:pPr>
        <w:pStyle w:val="ListParagraph"/>
        <w:numPr>
          <w:ilvl w:val="0"/>
          <w:numId w:val="2"/>
        </w:numPr>
        <w:spacing w:before="40" w:after="40"/>
      </w:pPr>
      <w:r>
        <w:rPr>
          <w:rFonts w:ascii="Arial" w:cs="Arial" w:eastAsia="Arial" w:hAnsi="Arial"/>
          <w:color w:val="222222"/>
          <w:sz w:val="21"/>
          <w:szCs w:val="21"/>
        </w:rPr>
        <w:t xml:space="preserve">Never commit secrets to Git — use Sealed Secrets or External Secrets Operator.</w:t>
      </w:r>
    </w:p>
    <w:p>
      <w:pPr>
        <w:pStyle w:val="ListParagraph"/>
        <w:numPr>
          <w:ilvl w:val="0"/>
          <w:numId w:val="2"/>
        </w:numPr>
        <w:spacing w:before="40" w:after="40"/>
      </w:pPr>
      <w:r>
        <w:rPr>
          <w:rFonts w:ascii="Arial" w:cs="Arial" w:eastAsia="Arial" w:hAnsi="Arial"/>
          <w:color w:val="222222"/>
          <w:sz w:val="21"/>
          <w:szCs w:val="21"/>
        </w:rPr>
        <w:t xml:space="preserve">HashiCorp Vault or cloud-native secret manager (AWS Secrets Manager, GCP Secret Manager).</w:t>
      </w:r>
    </w:p>
    <w:p>
      <w:pPr>
        <w:pStyle w:val="ListParagraph"/>
        <w:numPr>
          <w:ilvl w:val="0"/>
          <w:numId w:val="2"/>
        </w:numPr>
        <w:spacing w:before="40" w:after="40"/>
      </w:pPr>
      <w:r>
        <w:rPr>
          <w:rFonts w:ascii="Arial" w:cs="Arial" w:eastAsia="Arial" w:hAnsi="Arial"/>
          <w:color w:val="222222"/>
          <w:sz w:val="21"/>
          <w:szCs w:val="21"/>
        </w:rPr>
        <w:t xml:space="preserve">etcd encryption at rest for K8s Secrets.</w:t>
      </w:r>
    </w:p>
    <w:p>
      <w:pPr>
        <w:pStyle w:val="ListParagraph"/>
        <w:numPr>
          <w:ilvl w:val="0"/>
          <w:numId w:val="2"/>
        </w:numPr>
        <w:spacing w:before="40" w:after="40"/>
      </w:pPr>
      <w:r>
        <w:rPr>
          <w:rFonts w:ascii="Arial" w:cs="Arial" w:eastAsia="Arial" w:hAnsi="Arial"/>
          <w:color w:val="222222"/>
          <w:sz w:val="21"/>
          <w:szCs w:val="21"/>
        </w:rPr>
        <w:t xml:space="preserve">RBAC restriction on Secret access — need-to-know only.</w:t>
      </w:r>
    </w:p>
    <w:p>
      <w:pPr>
        <w:spacing w:before="100" w:after="40"/>
      </w:pPr>
      <w:r>
        <w:rPr>
          <w:rFonts w:ascii="Arial" w:cs="Arial" w:eastAsia="Arial" w:hAnsi="Arial"/>
          <w:b/>
          <w:bCs/>
          <w:color w:val="1F3864"/>
          <w:sz w:val="22"/>
          <w:szCs w:val="22"/>
        </w:rPr>
        <w:t xml:space="preserve">5. Network Security</w:t>
      </w:r>
    </w:p>
    <w:p>
      <w:pPr>
        <w:pStyle w:val="ListParagraph"/>
        <w:numPr>
          <w:ilvl w:val="0"/>
          <w:numId w:val="2"/>
        </w:numPr>
        <w:spacing w:before="40" w:after="40"/>
      </w:pPr>
      <w:r>
        <w:rPr>
          <w:rFonts w:ascii="Arial" w:cs="Arial" w:eastAsia="Arial" w:hAnsi="Arial"/>
          <w:color w:val="222222"/>
          <w:sz w:val="21"/>
          <w:szCs w:val="21"/>
        </w:rPr>
        <w:t xml:space="preserve">Default deny NetworkPolicy in every app namespace.</w:t>
      </w:r>
    </w:p>
    <w:p>
      <w:pPr>
        <w:pStyle w:val="ListParagraph"/>
        <w:numPr>
          <w:ilvl w:val="0"/>
          <w:numId w:val="2"/>
        </w:numPr>
        <w:spacing w:before="40" w:after="40"/>
      </w:pPr>
      <w:r>
        <w:rPr>
          <w:rFonts w:ascii="Arial" w:cs="Arial" w:eastAsia="Arial" w:hAnsi="Arial"/>
          <w:color w:val="222222"/>
          <w:sz w:val="21"/>
          <w:szCs w:val="21"/>
        </w:rPr>
        <w:t xml:space="preserve">Service mesh (Istio/Linkerd) for mTLS between services.</w:t>
      </w:r>
    </w:p>
    <w:p>
      <w:pPr>
        <w:pStyle w:val="ListParagraph"/>
        <w:numPr>
          <w:ilvl w:val="0"/>
          <w:numId w:val="2"/>
        </w:numPr>
        <w:spacing w:before="40" w:after="40"/>
      </w:pPr>
      <w:r>
        <w:rPr>
          <w:rFonts w:ascii="Arial" w:cs="Arial" w:eastAsia="Arial" w:hAnsi="Arial"/>
          <w:color w:val="222222"/>
          <w:sz w:val="21"/>
          <w:szCs w:val="21"/>
        </w:rPr>
        <w:t xml:space="preserve">Ingress with TLS — cert-manager + Let's Encrypt for automatic cert rotation.</w:t>
      </w:r>
    </w:p>
    <w:p>
      <w:pPr>
        <w:pStyle w:val="ListParagraph"/>
        <w:numPr>
          <w:ilvl w:val="0"/>
          <w:numId w:val="2"/>
        </w:numPr>
        <w:spacing w:before="40" w:after="40"/>
      </w:pPr>
      <w:r>
        <w:rPr>
          <w:rFonts w:ascii="Arial" w:cs="Arial" w:eastAsia="Arial" w:hAnsi="Arial"/>
          <w:color w:val="222222"/>
          <w:sz w:val="21"/>
          <w:szCs w:val="21"/>
        </w:rPr>
        <w:t xml:space="preserve">Egress control — block outbound internet from backend pods.</w:t>
      </w:r>
    </w:p>
    <w:p>
      <w:pPr>
        <w:spacing w:before="100" w:after="40"/>
      </w:pPr>
      <w:r>
        <w:rPr>
          <w:rFonts w:ascii="Arial" w:cs="Arial" w:eastAsia="Arial" w:hAnsi="Arial"/>
          <w:b/>
          <w:bCs/>
          <w:color w:val="1F3864"/>
          <w:sz w:val="22"/>
          <w:szCs w:val="22"/>
        </w:rPr>
        <w:t xml:space="preserve">6. Supply Chain Security</w:t>
      </w:r>
    </w:p>
    <w:p>
      <w:pPr>
        <w:pStyle w:val="ListParagraph"/>
        <w:numPr>
          <w:ilvl w:val="0"/>
          <w:numId w:val="2"/>
        </w:numPr>
        <w:spacing w:before="40" w:after="40"/>
      </w:pPr>
      <w:r>
        <w:rPr>
          <w:rFonts w:ascii="Arial" w:cs="Arial" w:eastAsia="Arial" w:hAnsi="Arial"/>
          <w:color w:val="222222"/>
          <w:sz w:val="21"/>
          <w:szCs w:val="21"/>
        </w:rPr>
        <w:t xml:space="preserve">Private container registry (ECR, GCR, Harbor) — no direct public image pulls.</w:t>
      </w:r>
    </w:p>
    <w:p>
      <w:pPr>
        <w:pStyle w:val="ListParagraph"/>
        <w:numPr>
          <w:ilvl w:val="0"/>
          <w:numId w:val="2"/>
        </w:numPr>
        <w:spacing w:before="40" w:after="40"/>
      </w:pPr>
      <w:r>
        <w:rPr>
          <w:rFonts w:ascii="Arial" w:cs="Arial" w:eastAsia="Arial" w:hAnsi="Arial"/>
          <w:color w:val="222222"/>
          <w:sz w:val="21"/>
          <w:szCs w:val="21"/>
        </w:rPr>
        <w:t xml:space="preserve">Image scanning in CI/CD with Trivy — fail on CRITICAL vulnerabilities.</w:t>
      </w:r>
    </w:p>
    <w:p>
      <w:pPr>
        <w:pStyle w:val="ListParagraph"/>
        <w:numPr>
          <w:ilvl w:val="0"/>
          <w:numId w:val="2"/>
        </w:numPr>
        <w:spacing w:before="40" w:after="40"/>
      </w:pPr>
      <w:r>
        <w:rPr>
          <w:rFonts w:ascii="Arial" w:cs="Arial" w:eastAsia="Arial" w:hAnsi="Arial"/>
          <w:color w:val="222222"/>
          <w:sz w:val="21"/>
          <w:szCs w:val="21"/>
        </w:rPr>
        <w:t xml:space="preserve">Image signing with Cosign/Sigstore — admission controller verifies signatures.</w:t>
      </w:r>
    </w:p>
    <w:p>
      <w:pPr>
        <w:pStyle w:val="ListParagraph"/>
        <w:numPr>
          <w:ilvl w:val="0"/>
          <w:numId w:val="2"/>
        </w:numPr>
        <w:spacing w:before="40" w:after="40"/>
      </w:pPr>
      <w:r>
        <w:rPr>
          <w:rFonts w:ascii="Arial" w:cs="Arial" w:eastAsia="Arial" w:hAnsi="Arial"/>
          <w:color w:val="222222"/>
          <w:sz w:val="21"/>
          <w:szCs w:val="21"/>
        </w:rPr>
        <w:t xml:space="preserve">SBOM (Software Bill of Materials) generation for all images.</w:t>
      </w:r>
    </w:p>
    <w:p>
      <w:pPr>
        <w:pStyle w:val="ListParagraph"/>
        <w:numPr>
          <w:ilvl w:val="0"/>
          <w:numId w:val="2"/>
        </w:numPr>
        <w:spacing w:before="40" w:after="40"/>
      </w:pPr>
      <w:r>
        <w:rPr>
          <w:rFonts w:ascii="Arial" w:cs="Arial" w:eastAsia="Arial" w:hAnsi="Arial"/>
          <w:color w:val="222222"/>
          <w:sz w:val="21"/>
          <w:szCs w:val="21"/>
        </w:rPr>
        <w:t xml:space="preserve">Kyverno/OPA policy: only allow images from trusted registry.</w:t>
      </w:r>
    </w:p>
    <w:p>
      <w:pPr>
        <w:spacing w:before="100" w:after="40"/>
      </w:pPr>
      <w:r>
        <w:rPr>
          <w:rFonts w:ascii="Arial" w:cs="Arial" w:eastAsia="Arial" w:hAnsi="Arial"/>
          <w:b/>
          <w:bCs/>
          <w:color w:val="1F3864"/>
          <w:sz w:val="22"/>
          <w:szCs w:val="22"/>
        </w:rPr>
        <w:t xml:space="preserve">7. Runtime Security</w:t>
      </w:r>
    </w:p>
    <w:p>
      <w:pPr>
        <w:pStyle w:val="ListParagraph"/>
        <w:numPr>
          <w:ilvl w:val="0"/>
          <w:numId w:val="2"/>
        </w:numPr>
        <w:spacing w:before="40" w:after="40"/>
      </w:pPr>
      <w:r>
        <w:rPr>
          <w:rFonts w:ascii="Arial" w:cs="Arial" w:eastAsia="Arial" w:hAnsi="Arial"/>
          <w:color w:val="222222"/>
          <w:sz w:val="21"/>
          <w:szCs w:val="21"/>
        </w:rPr>
        <w:t xml:space="preserve">Falco for runtime threat detection — alert on: shell in container, sensitive file access, privilege escalation.</w:t>
      </w:r>
    </w:p>
    <w:p>
      <w:pPr>
        <w:pStyle w:val="ListParagraph"/>
        <w:numPr>
          <w:ilvl w:val="0"/>
          <w:numId w:val="2"/>
        </w:numPr>
        <w:spacing w:before="40" w:after="40"/>
      </w:pPr>
      <w:r>
        <w:rPr>
          <w:rFonts w:ascii="Arial" w:cs="Arial" w:eastAsia="Arial" w:hAnsi="Arial"/>
          <w:color w:val="222222"/>
          <w:sz w:val="21"/>
          <w:szCs w:val="21"/>
        </w:rPr>
        <w:t xml:space="preserve">kube-bench — run CIS Kubernetes Benchmark checks.</w:t>
      </w:r>
    </w:p>
    <w:p>
      <w:pPr>
        <w:pStyle w:val="ListParagraph"/>
        <w:numPr>
          <w:ilvl w:val="0"/>
          <w:numId w:val="2"/>
        </w:numPr>
        <w:spacing w:before="40" w:after="40"/>
      </w:pPr>
      <w:r>
        <w:rPr>
          <w:rFonts w:ascii="Arial" w:cs="Arial" w:eastAsia="Arial" w:hAnsi="Arial"/>
          <w:color w:val="222222"/>
          <w:sz w:val="21"/>
          <w:szCs w:val="21"/>
        </w:rPr>
        <w:t xml:space="preserve">Kubescape or Polaris — continuous policy compliance scanning.</w:t>
      </w:r>
    </w:p>
    <w:p>
      <w:pPr>
        <w:spacing w:before="100" w:after="40"/>
      </w:pPr>
      <w:r>
        <w:rPr>
          <w:rFonts w:ascii="Arial" w:cs="Arial" w:eastAsia="Arial" w:hAnsi="Arial"/>
          <w:b/>
          <w:bCs/>
          <w:color w:val="1F3864"/>
          <w:sz w:val="22"/>
          <w:szCs w:val="22"/>
        </w:rPr>
        <w:t xml:space="preserve">8. Operations and Compliance</w:t>
      </w:r>
    </w:p>
    <w:p>
      <w:pPr>
        <w:pStyle w:val="ListParagraph"/>
        <w:numPr>
          <w:ilvl w:val="0"/>
          <w:numId w:val="2"/>
        </w:numPr>
        <w:spacing w:before="40" w:after="40"/>
      </w:pPr>
      <w:r>
        <w:rPr>
          <w:rFonts w:ascii="Arial" w:cs="Arial" w:eastAsia="Arial" w:hAnsi="Arial"/>
          <w:color w:val="222222"/>
          <w:sz w:val="21"/>
          <w:szCs w:val="21"/>
        </w:rPr>
        <w:t xml:space="preserve">Regular security audits — quarterly RBAC review, ClusterRoleBinding audit.</w:t>
      </w:r>
    </w:p>
    <w:p>
      <w:pPr>
        <w:pStyle w:val="ListParagraph"/>
        <w:numPr>
          <w:ilvl w:val="0"/>
          <w:numId w:val="2"/>
        </w:numPr>
        <w:spacing w:before="40" w:after="40"/>
      </w:pPr>
      <w:r>
        <w:rPr>
          <w:rFonts w:ascii="Arial" w:cs="Arial" w:eastAsia="Arial" w:hAnsi="Arial"/>
          <w:color w:val="222222"/>
          <w:sz w:val="21"/>
          <w:szCs w:val="21"/>
        </w:rPr>
        <w:t xml:space="preserve">Penetration testing — use kube-hunter to test cluster from attacker perspective.</w:t>
      </w:r>
    </w:p>
    <w:p>
      <w:pPr>
        <w:pStyle w:val="ListParagraph"/>
        <w:numPr>
          <w:ilvl w:val="0"/>
          <w:numId w:val="2"/>
        </w:numPr>
        <w:spacing w:before="40" w:after="40"/>
      </w:pPr>
      <w:r>
        <w:rPr>
          <w:rFonts w:ascii="Arial" w:cs="Arial" w:eastAsia="Arial" w:hAnsi="Arial"/>
          <w:color w:val="222222"/>
          <w:sz w:val="21"/>
          <w:szCs w:val="21"/>
        </w:rPr>
        <w:t xml:space="preserve">Incident response runbook — what to do when a pod is compromised.</w:t>
      </w:r>
    </w:p>
    <w:p>
      <w:pPr>
        <w:pStyle w:val="ListParagraph"/>
        <w:numPr>
          <w:ilvl w:val="0"/>
          <w:numId w:val="2"/>
        </w:numPr>
        <w:spacing w:before="40" w:after="40"/>
      </w:pPr>
      <w:r>
        <w:rPr>
          <w:rFonts w:ascii="Arial" w:cs="Arial" w:eastAsia="Arial" w:hAnsi="Arial"/>
          <w:color w:val="222222"/>
          <w:sz w:val="21"/>
          <w:szCs w:val="21"/>
        </w:rPr>
        <w:t xml:space="preserve">Rotate all credentials regularly — service account tokens, TLS certs, user credentials.</w:t>
      </w:r>
    </w:p>
    <w:p>
      <w:pPr>
        <w:spacing w:before="100" w:after="40"/>
      </w:pPr>
      <w:r>
        <w:rPr>
          <w:rFonts w:ascii="Arial" w:cs="Arial" w:eastAsia="Arial" w:hAnsi="Arial"/>
          <w:b/>
          <w:bCs/>
          <w:color w:val="1F3864"/>
          <w:sz w:val="22"/>
          <w:szCs w:val="22"/>
        </w:rPr>
        <w:t xml:space="preserve">Security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Level</w:t>
            </w:r>
          </w:p>
        </w:tc>
        <w:tc>
          <w:tcPr>
            <w:tcW w:type="dxa" w:w="3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Focus</w:t>
            </w:r>
          </w:p>
        </w:tc>
        <w:tc>
          <w:tcPr>
            <w:tcW w:type="dxa" w:w="4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Key Controls</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Basic</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Access control + No root</w:t>
            </w:r>
          </w:p>
        </w:tc>
        <w:tc>
          <w:tcPr>
            <w:tcW w:type="dxa" w:w="4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RBAC, non-root containers, network policies</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Intermediate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Secrets + Supply chain</w:t>
            </w:r>
          </w:p>
        </w:tc>
        <w:tc>
          <w:tcPr>
            <w:tcW w:type="dxa" w:w="4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Vault/ESO, image scanning, Falco</w:t>
            </w:r>
          </w:p>
        </w:tc>
      </w:tr>
      <w:tr>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Advanced</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Zero-trust + Compliance</w:t>
            </w:r>
          </w:p>
        </w:tc>
        <w:tc>
          <w:tcPr>
            <w:tcW w:type="dxa" w:w="4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mTLS, image signing, audit logging, pen testing</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This answer should flow as: Infrastructure → Access → Workload → Secrets → Network → Supply Chain → Runtime → Operations. Structure it as defense-in-depth. Mentioning 'shift-left security' and 'zero-trust' shows senior-level thinking.</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5: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2026-03-10T05:49:43.104Z</dcterms:created>
  <dcterms:modified xsi:type="dcterms:W3CDTF">2026-03-10T05:49:43.105Z</dcterms:modified>
</cp:coreProperties>
</file>

<file path=docProps/custom.xml><?xml version="1.0" encoding="utf-8"?>
<Properties xmlns="http://schemas.openxmlformats.org/officeDocument/2006/custom-properties" xmlns:vt="http://schemas.openxmlformats.org/officeDocument/2006/docPropsVTypes"/>
</file>