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jc w:val="center"/>
      </w:pPr>
      <w:r>
        <w:rPr>
          <w:rFonts w:ascii="Arial" w:cs="Arial" w:eastAsia="Arial" w:hAnsi="Arial"/>
          <w:b/>
          <w:bCs/>
          <w:color w:val="FFFFFF"/>
          <w:sz w:val="52"/>
          <w:szCs w:val="52"/>
        </w:rPr>
        <w:t xml:space="preserve">KUBERNETES INTERVIEW GUIDE</w:t>
      </w:r>
    </w:p>
    <w:p>
      <w:pPr>
        <w:shd w:fill="1F3864" w:val="clear"/>
        <w:spacing w:before="40" w:after="60"/>
        <w:jc w:val="center"/>
      </w:pPr>
      <w:r>
        <w:rPr>
          <w:rFonts w:ascii="Arial" w:cs="Arial" w:eastAsia="Arial" w:hAnsi="Arial"/>
          <w:color w:val="D6E4F0"/>
          <w:sz w:val="26"/>
          <w:szCs w:val="26"/>
        </w:rPr>
        <w:t xml:space="preserve">SECTION 4 — Storage &amp; Persistence  |  Questions 61–80</w:t>
      </w:r>
    </w:p>
    <w:p>
      <w:pPr>
        <w:spacing w:before="60" w:after="160"/>
        <w:jc w:val="center"/>
      </w:pPr>
      <w:r>
        <w:rPr>
          <w:rFonts w:ascii="Arial" w:cs="Arial" w:eastAsia="Arial" w:hAnsi="Arial"/>
          <w:i/>
          <w:iCs/>
          <w:color w:val="666666"/>
          <w:sz w:val="22"/>
          <w:szCs w:val="22"/>
        </w:rPr>
        <w:t xml:space="preserve">Senior DevOps Interviewer Perspective  |  Product-Based Company</w:t>
      </w:r>
    </w:p>
    <w:p>
      <w:pPr>
        <w:shd w:fill="2E75B6" w:val="clear"/>
        <w:spacing w:before="320" w:after="120"/>
      </w:pPr>
      <w:r>
        <w:rPr>
          <w:rFonts w:ascii="Arial" w:cs="Arial" w:eastAsia="Arial" w:hAnsi="Arial"/>
          <w:b/>
          <w:bCs/>
          <w:color w:val="FFFFFF"/>
          <w:sz w:val="25"/>
          <w:szCs w:val="25"/>
        </w:rPr>
        <w:t xml:space="preserve">Q61. </w:t>
      </w:r>
      <w:r>
        <w:rPr>
          <w:rFonts w:ascii="Arial" w:cs="Arial" w:eastAsia="Arial" w:hAnsi="Arial"/>
          <w:b/>
          <w:bCs/>
          <w:color w:val="FFFFFF"/>
          <w:sz w:val="25"/>
          <w:szCs w:val="25"/>
        </w:rPr>
        <w:t xml:space="preserve">Why is container storage ephemeral?</w:t>
      </w:r>
    </w:p>
    <w:p>
      <w:pPr>
        <w:spacing w:before="60" w:after="60"/>
      </w:pPr>
      <w:r>
        <w:rPr>
          <w:rFonts w:ascii="Arial" w:cs="Arial" w:eastAsia="Arial" w:hAnsi="Arial"/>
          <w:color w:val="222222"/>
          <w:sz w:val="21"/>
          <w:szCs w:val="21"/>
        </w:rPr>
        <w:t xml:space="preserve">Containers are designed to be stateless and disposable. Their filesystem is tied directly to the container's lifecycle — when the container dies, the storage dies with it.</w:t>
      </w:r>
    </w:p>
    <w:p>
      <w:pPr>
        <w:spacing w:before="100" w:after="40"/>
      </w:pPr>
      <w:r>
        <w:rPr>
          <w:rFonts w:ascii="Arial" w:cs="Arial" w:eastAsia="Arial" w:hAnsi="Arial"/>
          <w:b/>
          <w:bCs/>
          <w:color w:val="1F3864"/>
          <w:sz w:val="22"/>
          <w:szCs w:val="22"/>
        </w:rPr>
        <w:t xml:space="preserve">How container storage works internally:</w:t>
      </w:r>
    </w:p>
    <w:p>
      <w:pPr>
        <w:pStyle w:val="ListParagraph"/>
        <w:numPr>
          <w:ilvl w:val="0"/>
          <w:numId w:val="2"/>
        </w:numPr>
        <w:spacing w:before="40" w:after="40"/>
      </w:pPr>
      <w:r>
        <w:rPr>
          <w:rFonts w:ascii="Arial" w:cs="Arial" w:eastAsia="Arial" w:hAnsi="Arial"/>
          <w:color w:val="222222"/>
          <w:sz w:val="21"/>
          <w:szCs w:val="21"/>
        </w:rPr>
        <w:t xml:space="preserve">Every container gets a writable layer on top of its read-only image layers (Union filesystem — OverlayFS).</w:t>
      </w:r>
    </w:p>
    <w:p>
      <w:pPr>
        <w:pStyle w:val="ListParagraph"/>
        <w:numPr>
          <w:ilvl w:val="0"/>
          <w:numId w:val="2"/>
        </w:numPr>
        <w:spacing w:before="40" w:after="40"/>
      </w:pPr>
      <w:r>
        <w:rPr>
          <w:rFonts w:ascii="Arial" w:cs="Arial" w:eastAsia="Arial" w:hAnsi="Arial"/>
          <w:color w:val="222222"/>
          <w:sz w:val="21"/>
          <w:szCs w:val="21"/>
        </w:rPr>
        <w:t xml:space="preserve">Any file written inside a container goes into this writable layer.</w:t>
      </w:r>
    </w:p>
    <w:p>
      <w:pPr>
        <w:pStyle w:val="ListParagraph"/>
        <w:numPr>
          <w:ilvl w:val="0"/>
          <w:numId w:val="2"/>
        </w:numPr>
        <w:spacing w:before="40" w:after="40"/>
      </w:pPr>
      <w:r>
        <w:rPr>
          <w:rFonts w:ascii="Arial" w:cs="Arial" w:eastAsia="Arial" w:hAnsi="Arial"/>
          <w:color w:val="222222"/>
          <w:sz w:val="21"/>
          <w:szCs w:val="21"/>
        </w:rPr>
        <w:t xml:space="preserve">When the container is deleted or crashes, the writable layer is destroyed.</w:t>
      </w:r>
    </w:p>
    <w:p>
      <w:pPr>
        <w:pStyle w:val="ListParagraph"/>
        <w:numPr>
          <w:ilvl w:val="0"/>
          <w:numId w:val="2"/>
        </w:numPr>
        <w:spacing w:before="40" w:after="40"/>
      </w:pPr>
      <w:r>
        <w:rPr>
          <w:rFonts w:ascii="Arial" w:cs="Arial" w:eastAsia="Arial" w:hAnsi="Arial"/>
          <w:color w:val="222222"/>
          <w:sz w:val="21"/>
          <w:szCs w:val="21"/>
        </w:rPr>
        <w:t xml:space="preserve">When a new container starts (even from the same image), it gets a fresh empty writable layer.</w:t>
      </w:r>
    </w:p>
    <w:p>
      <w:pPr>
        <w:spacing w:before="100" w:after="40"/>
      </w:pPr>
      <w:r>
        <w:rPr>
          <w:rFonts w:ascii="Arial" w:cs="Arial" w:eastAsia="Arial" w:hAnsi="Arial"/>
          <w:b/>
          <w:bCs/>
          <w:color w:val="1F3864"/>
          <w:sz w:val="22"/>
          <w:szCs w:val="22"/>
        </w:rPr>
        <w:t xml:space="preserve">Why this is a problem for stateful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Database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MySQL writes data to /var/lib/mysql — all data lost on pod restart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Log files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Application writes logs to /var/log — lost on restart, can't audit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Uploaded files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User uploads images to /uploads — disappear on pod reschedule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Config files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Runtime-generated configs — regenerated from scratch every restart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Cache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Warm-up cache lost — cold start every time, slow performance</w:t>
            </w:r>
          </w:p>
        </w:tc>
      </w:tr>
    </w:tbl>
    <w:p>
      <w:pPr>
        <w:spacing w:before="100" w:after="40"/>
      </w:pPr>
      <w:r>
        <w:rPr>
          <w:rFonts w:ascii="Arial" w:cs="Arial" w:eastAsia="Arial" w:hAnsi="Arial"/>
          <w:b/>
          <w:bCs/>
          <w:color w:val="1F3864"/>
          <w:sz w:val="22"/>
          <w:szCs w:val="22"/>
        </w:rPr>
        <w:t xml:space="preserve">The solution layers:</w:t>
      </w:r>
    </w:p>
    <w:p>
      <w:pPr>
        <w:pStyle w:val="ListParagraph"/>
        <w:numPr>
          <w:ilvl w:val="0"/>
          <w:numId w:val="2"/>
        </w:numPr>
        <w:spacing w:before="40" w:after="40"/>
      </w:pPr>
      <w:r>
        <w:rPr>
          <w:rFonts w:ascii="Arial" w:cs="Arial" w:eastAsia="Arial" w:hAnsi="Arial"/>
          <w:color w:val="222222"/>
          <w:sz w:val="21"/>
          <w:szCs w:val="21"/>
        </w:rPr>
        <w:t xml:space="preserve">emptyDir volume — survives container restart but NOT pod deletion (shared within pod lifecycle).</w:t>
      </w:r>
    </w:p>
    <w:p>
      <w:pPr>
        <w:pStyle w:val="ListParagraph"/>
        <w:numPr>
          <w:ilvl w:val="0"/>
          <w:numId w:val="2"/>
        </w:numPr>
        <w:spacing w:before="40" w:after="40"/>
      </w:pPr>
      <w:r>
        <w:rPr>
          <w:rFonts w:ascii="Arial" w:cs="Arial" w:eastAsia="Arial" w:hAnsi="Arial"/>
          <w:color w:val="222222"/>
          <w:sz w:val="21"/>
          <w:szCs w:val="21"/>
        </w:rPr>
        <w:t xml:space="preserve">hostPath volume — maps a directory on the node. Survives pod restart but tied to specific node.</w:t>
      </w:r>
    </w:p>
    <w:p>
      <w:pPr>
        <w:pStyle w:val="ListParagraph"/>
        <w:numPr>
          <w:ilvl w:val="0"/>
          <w:numId w:val="2"/>
        </w:numPr>
        <w:spacing w:before="40" w:after="40"/>
      </w:pPr>
      <w:r>
        <w:rPr>
          <w:rFonts w:ascii="Arial" w:cs="Arial" w:eastAsia="Arial" w:hAnsi="Arial"/>
          <w:color w:val="222222"/>
          <w:sz w:val="21"/>
          <w:szCs w:val="21"/>
        </w:rPr>
        <w:t xml:space="preserve">PersistentVolume (PV) — external storage (cloud disk, NFS) that survives pod deletion AND rescheduling.</w:t>
      </w:r>
    </w:p>
    <w:p>
      <w:pPr>
        <w:shd w:fill="1E1E1E" w:val="clear"/>
        <w:spacing w:before="80" w:after="80"/>
        <w:ind w:left="120" w:right="120"/>
      </w:pPr>
      <w:r>
        <w:rPr>
          <w:rFonts w:ascii="Courier New" w:cs="Courier New" w:eastAsia="Courier New" w:hAnsi="Courier New"/>
          <w:color w:val="D4D4D4"/>
          <w:sz w:val="18"/>
          <w:szCs w:val="18"/>
        </w:rPr>
        <w:t xml:space="preserve">Container restart   →  emptyDir survives ✓,  PV survives ✓</w:t>
      </w:r>
      <w:r>
        <w:rPr>
          <w:rFonts w:ascii="Courier New" w:cs="Courier New" w:eastAsia="Courier New" w:hAnsi="Courier New"/>
          <w:color w:val="D4D4D4"/>
          <w:sz w:val="18"/>
          <w:szCs w:val="18"/>
        </w:rPr>
        <w:br/>
        <w:t xml:space="preserve">Pod deleted         →  emptyDir lost    ✗,  PV survives ✓</w:t>
      </w:r>
      <w:r>
        <w:rPr>
          <w:rFonts w:ascii="Courier New" w:cs="Courier New" w:eastAsia="Courier New" w:hAnsi="Courier New"/>
          <w:color w:val="D4D4D4"/>
          <w:sz w:val="18"/>
          <w:szCs w:val="18"/>
        </w:rPr>
        <w:br/>
        <w:t xml:space="preserve">Pod rescheduled     →  hostPath lost    ✗,  PV survives ✓  (if same AZ/region)</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Start with 'Union filesystem / OverlayFS' — this shows you understand the container storage model at the OS level, not just Kubernetes abstractions.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Q62. </w:t>
      </w:r>
      <w:r>
        <w:rPr>
          <w:rFonts w:ascii="Arial" w:cs="Arial" w:eastAsia="Arial" w:hAnsi="Arial"/>
          <w:b/>
          <w:bCs/>
          <w:color w:val="FFFFFF"/>
          <w:sz w:val="25"/>
          <w:szCs w:val="25"/>
        </w:rPr>
        <w:t xml:space="preserve">What is a Persistent Volume (PV)?</w:t>
      </w:r>
    </w:p>
    <w:p>
      <w:pPr>
        <w:spacing w:before="60" w:after="60"/>
      </w:pPr>
      <w:r>
        <w:rPr>
          <w:rFonts w:ascii="Arial" w:cs="Arial" w:eastAsia="Arial" w:hAnsi="Arial"/>
          <w:color w:val="222222"/>
          <w:sz w:val="21"/>
          <w:szCs w:val="21"/>
        </w:rPr>
        <w:t xml:space="preserve">A Persistent Volume (PV) is a piece of storage in the cluster that has been provisioned by an administrator or dynamically by a StorageClass. It is a cluster-level resource — not tied to any namespace or pod.</w:t>
      </w:r>
    </w:p>
    <w:p>
      <w:pPr>
        <w:spacing w:before="100" w:after="40"/>
      </w:pPr>
      <w:r>
        <w:rPr>
          <w:rFonts w:ascii="Arial" w:cs="Arial" w:eastAsia="Arial" w:hAnsi="Arial"/>
          <w:b/>
          <w:bCs/>
          <w:color w:val="1F3864"/>
          <w:sz w:val="22"/>
          <w:szCs w:val="22"/>
        </w:rPr>
        <w:t xml:space="preserve">Key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Cluster-scoped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PV is not namespaced — belongs to the entire cluster</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Lifecycle independent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PV exists independently of any pod that uses it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Pre-provisioned or dynamic</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Can be manually created by admin OR auto-created via StorageClass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Backed by real storage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AWS EBS, GCP PD, Azure Disk, NFS, Ceph, local disk</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Reclaim policy</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What happens to the PV when the PVC using it is deleted</w:t>
            </w:r>
          </w:p>
        </w:tc>
      </w:tr>
    </w:tbl>
    <w:p>
      <w:pPr>
        <w:spacing w:before="100" w:after="40"/>
      </w:pPr>
      <w:r>
        <w:rPr>
          <w:rFonts w:ascii="Arial" w:cs="Arial" w:eastAsia="Arial" w:hAnsi="Arial"/>
          <w:b/>
          <w:bCs/>
          <w:color w:val="1F3864"/>
          <w:sz w:val="22"/>
          <w:szCs w:val="22"/>
        </w:rPr>
        <w:t xml:space="preserve">PV YAML example (manually provisioned):</w:t>
      </w:r>
    </w:p>
    <w:p>
      <w:pPr>
        <w:shd w:fill="1E1E1E" w:val="clear"/>
        <w:spacing w:before="80" w:after="80"/>
        <w:ind w:left="120" w:right="120"/>
      </w:pPr>
      <w:r>
        <w:rPr>
          <w:rFonts w:ascii="Courier New" w:cs="Courier New" w:eastAsia="Courier New" w:hAnsi="Courier New"/>
          <w:color w:val="D4D4D4"/>
          <w:sz w:val="18"/>
          <w:szCs w:val="18"/>
        </w:rPr>
        <w:t xml:space="preserve">apiVersion: v1</w:t>
      </w:r>
      <w:r>
        <w:rPr>
          <w:rFonts w:ascii="Courier New" w:cs="Courier New" w:eastAsia="Courier New" w:hAnsi="Courier New"/>
          <w:color w:val="D4D4D4"/>
          <w:sz w:val="18"/>
          <w:szCs w:val="18"/>
        </w:rPr>
        <w:br/>
        <w:t xml:space="preserve">kind: PersistentVolume</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pv-mysql-data</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capacity:</w:t>
      </w:r>
      <w:r>
        <w:rPr>
          <w:rFonts w:ascii="Courier New" w:cs="Courier New" w:eastAsia="Courier New" w:hAnsi="Courier New"/>
          <w:color w:val="D4D4D4"/>
          <w:sz w:val="18"/>
          <w:szCs w:val="18"/>
        </w:rPr>
        <w:br/>
        <w:t xml:space="preserve">    storage: 100Gi</w:t>
      </w:r>
      <w:r>
        <w:rPr>
          <w:rFonts w:ascii="Courier New" w:cs="Courier New" w:eastAsia="Courier New" w:hAnsi="Courier New"/>
          <w:color w:val="D4D4D4"/>
          <w:sz w:val="18"/>
          <w:szCs w:val="18"/>
        </w:rPr>
        <w:br/>
        <w:t xml:space="preserve">  accessModes:</w:t>
      </w:r>
      <w:r>
        <w:rPr>
          <w:rFonts w:ascii="Courier New" w:cs="Courier New" w:eastAsia="Courier New" w:hAnsi="Courier New"/>
          <w:color w:val="D4D4D4"/>
          <w:sz w:val="18"/>
          <w:szCs w:val="18"/>
        </w:rPr>
        <w:br/>
        <w:t xml:space="preserve">    - ReadWriteOnce</w:t>
      </w:r>
      <w:r>
        <w:rPr>
          <w:rFonts w:ascii="Courier New" w:cs="Courier New" w:eastAsia="Courier New" w:hAnsi="Courier New"/>
          <w:color w:val="D4D4D4"/>
          <w:sz w:val="18"/>
          <w:szCs w:val="18"/>
        </w:rPr>
        <w:br/>
        <w:t xml:space="preserve">  persistentVolumeReclaimPolicy: Retain</w:t>
      </w:r>
      <w:r>
        <w:rPr>
          <w:rFonts w:ascii="Courier New" w:cs="Courier New" w:eastAsia="Courier New" w:hAnsi="Courier New"/>
          <w:color w:val="D4D4D4"/>
          <w:sz w:val="18"/>
          <w:szCs w:val="18"/>
        </w:rPr>
        <w:br/>
        <w:t xml:space="preserve">  storageClassName: fast-ssd</w:t>
      </w:r>
      <w:r>
        <w:rPr>
          <w:rFonts w:ascii="Courier New" w:cs="Courier New" w:eastAsia="Courier New" w:hAnsi="Courier New"/>
          <w:color w:val="D4D4D4"/>
          <w:sz w:val="18"/>
          <w:szCs w:val="18"/>
        </w:rPr>
        <w:br/>
        <w:t xml:space="preserve">  awsElasticBlockStore:</w:t>
      </w:r>
      <w:r>
        <w:rPr>
          <w:rFonts w:ascii="Courier New" w:cs="Courier New" w:eastAsia="Courier New" w:hAnsi="Courier New"/>
          <w:color w:val="D4D4D4"/>
          <w:sz w:val="18"/>
          <w:szCs w:val="18"/>
        </w:rPr>
        <w:br/>
        <w:t xml:space="preserve">    volumeID: vol-0a1b2c3d4e5f</w:t>
      </w:r>
      <w:r>
        <w:rPr>
          <w:rFonts w:ascii="Courier New" w:cs="Courier New" w:eastAsia="Courier New" w:hAnsi="Courier New"/>
          <w:color w:val="D4D4D4"/>
          <w:sz w:val="18"/>
          <w:szCs w:val="18"/>
        </w:rPr>
        <w:br/>
        <w:t xml:space="preserve">    fsType: ext4</w:t>
      </w:r>
    </w:p>
    <w:p>
      <w:pPr>
        <w:spacing w:before="100" w:after="40"/>
      </w:pPr>
      <w:r>
        <w:rPr>
          <w:rFonts w:ascii="Arial" w:cs="Arial" w:eastAsia="Arial" w:hAnsi="Arial"/>
          <w:b/>
          <w:bCs/>
          <w:color w:val="1F3864"/>
          <w:sz w:val="22"/>
          <w:szCs w:val="22"/>
        </w:rPr>
        <w:t xml:space="preserve">PV reclaim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Retain (recommended)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PV is kept after PVC deletion. Admin must manually reclaim. Data is SAFE. Default for manually created PVs.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Delete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PV AND the underlying storage (cloud disk) is deleted when PVC is deleted. Risky! Default for dynamically provisioned PVs.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Recycle (deprecated)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Runs rm -rf on the volume and makes it available again. Deprecated — use Delete instead.</w:t>
            </w:r>
          </w:p>
        </w:tc>
      </w:tr>
    </w:tbl>
    <w:p>
      <w:pPr>
        <w:spacing w:before="100" w:after="40"/>
      </w:pPr>
      <w:r>
        <w:rPr>
          <w:rFonts w:ascii="Arial" w:cs="Arial" w:eastAsia="Arial" w:hAnsi="Arial"/>
          <w:b/>
          <w:bCs/>
          <w:color w:val="1F3864"/>
          <w:sz w:val="22"/>
          <w:szCs w:val="22"/>
        </w:rPr>
        <w:t xml:space="preserve">PV binding phases:</w:t>
      </w:r>
    </w:p>
    <w:p>
      <w:pPr>
        <w:shd w:fill="1E1E1E" w:val="clear"/>
        <w:spacing w:before="80" w:after="80"/>
        <w:ind w:left="120" w:right="120"/>
      </w:pPr>
      <w:r>
        <w:rPr>
          <w:rFonts w:ascii="Courier New" w:cs="Courier New" w:eastAsia="Courier New" w:hAnsi="Courier New"/>
          <w:color w:val="D4D4D4"/>
          <w:sz w:val="18"/>
          <w:szCs w:val="18"/>
        </w:rPr>
        <w:t xml:space="preserve">Available  →  PV exists but not bound to any PVC</w:t>
      </w:r>
      <w:r>
        <w:rPr>
          <w:rFonts w:ascii="Courier New" w:cs="Courier New" w:eastAsia="Courier New" w:hAnsi="Courier New"/>
          <w:color w:val="D4D4D4"/>
          <w:sz w:val="18"/>
          <w:szCs w:val="18"/>
        </w:rPr>
        <w:br/>
        <w:t xml:space="preserve">Bound      →  PV is bound to a specific PVC (1:1 relationship)</w:t>
      </w:r>
      <w:r>
        <w:rPr>
          <w:rFonts w:ascii="Courier New" w:cs="Courier New" w:eastAsia="Courier New" w:hAnsi="Courier New"/>
          <w:color w:val="D4D4D4"/>
          <w:sz w:val="18"/>
          <w:szCs w:val="18"/>
        </w:rPr>
        <w:br/>
        <w:t xml:space="preserve">Released   →  PVC was deleted, PV still exists with old data</w:t>
      </w:r>
      <w:r>
        <w:rPr>
          <w:rFonts w:ascii="Courier New" w:cs="Courier New" w:eastAsia="Courier New" w:hAnsi="Courier New"/>
          <w:color w:val="D4D4D4"/>
          <w:sz w:val="18"/>
          <w:szCs w:val="18"/>
        </w:rPr>
        <w:br/>
        <w:t xml:space="preserve">Failed     →  Automatic reclaim failed</w:t>
      </w:r>
    </w:p>
    <w:p>
      <w:pPr>
        <w:shd w:fill="FFF2CC" w:val="clear"/>
        <w:spacing w:before="80" w:after="80"/>
        <w:ind w:left="120" w:right="120"/>
      </w:pPr>
      <w:r>
        <w:rPr>
          <w:rFonts w:ascii="Arial" w:cs="Arial" w:eastAsia="Arial" w:hAnsi="Arial"/>
          <w:b/>
          <w:bCs/>
          <w:color w:val="C55A11"/>
          <w:sz w:val="21"/>
          <w:szCs w:val="21"/>
        </w:rPr>
        <w:t xml:space="preserve">Warning: </w:t>
      </w:r>
      <w:r>
        <w:rPr>
          <w:rFonts w:ascii="Arial" w:cs="Arial" w:eastAsia="Arial" w:hAnsi="Arial"/>
          <w:color w:val="222222"/>
          <w:sz w:val="21"/>
          <w:szCs w:val="21"/>
        </w:rPr>
        <w:t xml:space="preserve">Default reclaim policy for dynamic provisioning is 'Delete'. If a developer deletes their PVC by mistake, the underlying cloud disk is ALSO deleted. Always use 'Retain' for production databases.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Q63. </w:t>
      </w:r>
      <w:r>
        <w:rPr>
          <w:rFonts w:ascii="Arial" w:cs="Arial" w:eastAsia="Arial" w:hAnsi="Arial"/>
          <w:b/>
          <w:bCs/>
          <w:color w:val="FFFFFF"/>
          <w:sz w:val="25"/>
          <w:szCs w:val="25"/>
        </w:rPr>
        <w:t xml:space="preserve">What is a Persistent Volume Claim (PVC)?</w:t>
      </w:r>
    </w:p>
    <w:p>
      <w:pPr>
        <w:spacing w:before="60" w:after="60"/>
      </w:pPr>
      <w:r>
        <w:rPr>
          <w:rFonts w:ascii="Arial" w:cs="Arial" w:eastAsia="Arial" w:hAnsi="Arial"/>
          <w:color w:val="222222"/>
          <w:sz w:val="21"/>
          <w:szCs w:val="21"/>
        </w:rPr>
        <w:t xml:space="preserve">A Persistent Volume Claim (PVC) is a request for storage made by a pod/user. It specifies how much storage is needed and what access mode is required. Kubernetes then binds the PVC to a matching PV.</w:t>
      </w:r>
    </w:p>
    <w:p>
      <w:pPr>
        <w:spacing w:before="100" w:after="40"/>
      </w:pPr>
      <w:r>
        <w:rPr>
          <w:rFonts w:ascii="Arial" w:cs="Arial" w:eastAsia="Arial" w:hAnsi="Arial"/>
          <w:b/>
          <w:bCs/>
          <w:color w:val="1F3864"/>
          <w:sz w:val="22"/>
          <w:szCs w:val="22"/>
        </w:rPr>
        <w:t xml:space="preserve">Simple analogy:</w:t>
      </w:r>
    </w:p>
    <w:p>
      <w:pPr>
        <w:spacing w:before="60" w:after="60"/>
      </w:pPr>
      <w:r>
        <w:rPr>
          <w:rFonts w:ascii="Arial" w:cs="Arial" w:eastAsia="Arial" w:hAnsi="Arial"/>
          <w:color w:val="222222"/>
          <w:sz w:val="21"/>
          <w:szCs w:val="21"/>
        </w:rPr>
        <w:t xml:space="preserve">PV = Hotel room (physical storage that exists). PVC = Hotel booking (a request for a room with specific requirements: size, features). The hotel (Kubernetes) matches your booking to an available room.</w:t>
      </w:r>
    </w:p>
    <w:p>
      <w:pPr>
        <w:spacing w:before="100" w:after="40"/>
      </w:pPr>
      <w:r>
        <w:rPr>
          <w:rFonts w:ascii="Arial" w:cs="Arial" w:eastAsia="Arial" w:hAnsi="Arial"/>
          <w:b/>
          <w:bCs/>
          <w:color w:val="1F3864"/>
          <w:sz w:val="22"/>
          <w:szCs w:val="22"/>
        </w:rPr>
        <w:t xml:space="preserve">PVC YAML example:</w:t>
      </w:r>
    </w:p>
    <w:p>
      <w:pPr>
        <w:shd w:fill="1E1E1E" w:val="clear"/>
        <w:spacing w:before="80" w:after="80"/>
        <w:ind w:left="120" w:right="120"/>
      </w:pPr>
      <w:r>
        <w:rPr>
          <w:rFonts w:ascii="Courier New" w:cs="Courier New" w:eastAsia="Courier New" w:hAnsi="Courier New"/>
          <w:color w:val="D4D4D4"/>
          <w:sz w:val="18"/>
          <w:szCs w:val="18"/>
        </w:rPr>
        <w:t xml:space="preserve">apiVersion: v1</w:t>
      </w:r>
      <w:r>
        <w:rPr>
          <w:rFonts w:ascii="Courier New" w:cs="Courier New" w:eastAsia="Courier New" w:hAnsi="Courier New"/>
          <w:color w:val="D4D4D4"/>
          <w:sz w:val="18"/>
          <w:szCs w:val="18"/>
        </w:rPr>
        <w:br/>
        <w:t xml:space="preserve">kind: PersistentVolumeClaim</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mysql-data-pvc</w:t>
      </w:r>
      <w:r>
        <w:rPr>
          <w:rFonts w:ascii="Courier New" w:cs="Courier New" w:eastAsia="Courier New" w:hAnsi="Courier New"/>
          <w:color w:val="D4D4D4"/>
          <w:sz w:val="18"/>
          <w:szCs w:val="18"/>
        </w:rPr>
        <w:br/>
        <w:t xml:space="preserve">  namespace: production</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accessModes:</w:t>
      </w:r>
      <w:r>
        <w:rPr>
          <w:rFonts w:ascii="Courier New" w:cs="Courier New" w:eastAsia="Courier New" w:hAnsi="Courier New"/>
          <w:color w:val="D4D4D4"/>
          <w:sz w:val="18"/>
          <w:szCs w:val="18"/>
        </w:rPr>
        <w:br/>
        <w:t xml:space="preserve">    - ReadWriteOnce</w:t>
      </w:r>
      <w:r>
        <w:rPr>
          <w:rFonts w:ascii="Courier New" w:cs="Courier New" w:eastAsia="Courier New" w:hAnsi="Courier New"/>
          <w:color w:val="D4D4D4"/>
          <w:sz w:val="18"/>
          <w:szCs w:val="18"/>
        </w:rPr>
        <w:br/>
        <w:t xml:space="preserve">  resources:</w:t>
      </w:r>
      <w:r>
        <w:rPr>
          <w:rFonts w:ascii="Courier New" w:cs="Courier New" w:eastAsia="Courier New" w:hAnsi="Courier New"/>
          <w:color w:val="D4D4D4"/>
          <w:sz w:val="18"/>
          <w:szCs w:val="18"/>
        </w:rPr>
        <w:br/>
        <w:t xml:space="preserve">    requests:</w:t>
      </w:r>
      <w:r>
        <w:rPr>
          <w:rFonts w:ascii="Courier New" w:cs="Courier New" w:eastAsia="Courier New" w:hAnsi="Courier New"/>
          <w:color w:val="D4D4D4"/>
          <w:sz w:val="18"/>
          <w:szCs w:val="18"/>
        </w:rPr>
        <w:br/>
        <w:t xml:space="preserve">      storage: 50Gi</w:t>
      </w:r>
      <w:r>
        <w:rPr>
          <w:rFonts w:ascii="Courier New" w:cs="Courier New" w:eastAsia="Courier New" w:hAnsi="Courier New"/>
          <w:color w:val="D4D4D4"/>
          <w:sz w:val="18"/>
          <w:szCs w:val="18"/>
        </w:rPr>
        <w:br/>
        <w:t xml:space="preserve">  storageClassName: fast-ssd   # Which StorageClass to use</w:t>
      </w:r>
    </w:p>
    <w:p>
      <w:pPr>
        <w:spacing w:before="100" w:after="40"/>
      </w:pPr>
      <w:r>
        <w:rPr>
          <w:rFonts w:ascii="Arial" w:cs="Arial" w:eastAsia="Arial" w:hAnsi="Arial"/>
          <w:b/>
          <w:bCs/>
          <w:color w:val="1F3864"/>
          <w:sz w:val="22"/>
          <w:szCs w:val="22"/>
        </w:rPr>
        <w:t xml:space="preserve">How PVC binds to PV (matching criteria):</w:t>
      </w:r>
    </w:p>
    <w:p>
      <w:pPr>
        <w:pStyle w:val="ListParagraph"/>
        <w:numPr>
          <w:ilvl w:val="0"/>
          <w:numId w:val="2"/>
        </w:numPr>
        <w:spacing w:before="40" w:after="40"/>
      </w:pPr>
      <w:r>
        <w:rPr>
          <w:rFonts w:ascii="Arial" w:cs="Arial" w:eastAsia="Arial" w:hAnsi="Arial"/>
          <w:color w:val="222222"/>
          <w:sz w:val="21"/>
          <w:szCs w:val="21"/>
        </w:rPr>
        <w:t xml:space="preserve">Storage size: PVC requests 50Gi → PV must have ≥ 50Gi.</w:t>
      </w:r>
    </w:p>
    <w:p>
      <w:pPr>
        <w:pStyle w:val="ListParagraph"/>
        <w:numPr>
          <w:ilvl w:val="0"/>
          <w:numId w:val="2"/>
        </w:numPr>
        <w:spacing w:before="40" w:after="40"/>
      </w:pPr>
      <w:r>
        <w:rPr>
          <w:rFonts w:ascii="Arial" w:cs="Arial" w:eastAsia="Arial" w:hAnsi="Arial"/>
          <w:color w:val="222222"/>
          <w:sz w:val="21"/>
          <w:szCs w:val="21"/>
        </w:rPr>
        <w:t xml:space="preserve">Access mode: PVC requests ReadWriteOnce → PV must support it.</w:t>
      </w:r>
    </w:p>
    <w:p>
      <w:pPr>
        <w:pStyle w:val="ListParagraph"/>
        <w:numPr>
          <w:ilvl w:val="0"/>
          <w:numId w:val="2"/>
        </w:numPr>
        <w:spacing w:before="40" w:after="40"/>
      </w:pPr>
      <w:r>
        <w:rPr>
          <w:rFonts w:ascii="Arial" w:cs="Arial" w:eastAsia="Arial" w:hAnsi="Arial"/>
          <w:color w:val="222222"/>
          <w:sz w:val="21"/>
          <w:szCs w:val="21"/>
        </w:rPr>
        <w:t xml:space="preserve">StorageClass: PVC's storageClassName must match PV's storageClassName.</w:t>
      </w:r>
    </w:p>
    <w:p>
      <w:pPr>
        <w:pStyle w:val="ListParagraph"/>
        <w:numPr>
          <w:ilvl w:val="0"/>
          <w:numId w:val="2"/>
        </w:numPr>
        <w:spacing w:before="40" w:after="40"/>
      </w:pPr>
      <w:r>
        <w:rPr>
          <w:rFonts w:ascii="Arial" w:cs="Arial" w:eastAsia="Arial" w:hAnsi="Arial"/>
          <w:color w:val="222222"/>
          <w:sz w:val="21"/>
          <w:szCs w:val="21"/>
        </w:rPr>
        <w:t xml:space="preserve">Label selector: PVC can specify a selector to bind to a specific PV.</w:t>
      </w:r>
    </w:p>
    <w:p>
      <w:pPr>
        <w:spacing w:before="100" w:after="40"/>
      </w:pPr>
      <w:r>
        <w:rPr>
          <w:rFonts w:ascii="Arial" w:cs="Arial" w:eastAsia="Arial" w:hAnsi="Arial"/>
          <w:b/>
          <w:bCs/>
          <w:color w:val="1F3864"/>
          <w:sz w:val="22"/>
          <w:szCs w:val="22"/>
        </w:rPr>
        <w:t xml:space="preserve">Using PVC in a pod:</w:t>
      </w:r>
    </w:p>
    <w:p>
      <w:pPr>
        <w:shd w:fill="1E1E1E" w:val="clear"/>
        <w:spacing w:before="80" w:after="80"/>
        <w:ind w:left="120" w:right="120"/>
      </w:pPr>
      <w:r>
        <w:rPr>
          <w:rFonts w:ascii="Courier New" w:cs="Courier New" w:eastAsia="Courier New" w:hAnsi="Courier New"/>
          <w:color w:val="D4D4D4"/>
          <w:sz w:val="18"/>
          <w:szCs w:val="18"/>
        </w:rPr>
        <w:t xml:space="preserve">spec:</w:t>
      </w:r>
      <w:r>
        <w:rPr>
          <w:rFonts w:ascii="Courier New" w:cs="Courier New" w:eastAsia="Courier New" w:hAnsi="Courier New"/>
          <w:color w:val="D4D4D4"/>
          <w:sz w:val="18"/>
          <w:szCs w:val="18"/>
        </w:rPr>
        <w:br/>
        <w:t xml:space="preserve">  volumes:</w:t>
      </w:r>
      <w:r>
        <w:rPr>
          <w:rFonts w:ascii="Courier New" w:cs="Courier New" w:eastAsia="Courier New" w:hAnsi="Courier New"/>
          <w:color w:val="D4D4D4"/>
          <w:sz w:val="18"/>
          <w:szCs w:val="18"/>
        </w:rPr>
        <w:br/>
        <w:t xml:space="preserve">  - name: mysql-storage</w:t>
      </w:r>
      <w:r>
        <w:rPr>
          <w:rFonts w:ascii="Courier New" w:cs="Courier New" w:eastAsia="Courier New" w:hAnsi="Courier New"/>
          <w:color w:val="D4D4D4"/>
          <w:sz w:val="18"/>
          <w:szCs w:val="18"/>
        </w:rPr>
        <w:br/>
        <w:t xml:space="preserve">    persistentVolumeClaim:</w:t>
      </w:r>
      <w:r>
        <w:rPr>
          <w:rFonts w:ascii="Courier New" w:cs="Courier New" w:eastAsia="Courier New" w:hAnsi="Courier New"/>
          <w:color w:val="D4D4D4"/>
          <w:sz w:val="18"/>
          <w:szCs w:val="18"/>
        </w:rPr>
        <w:br/>
        <w:t xml:space="preserve">      claimName: mysql-data-pvc   # Reference the PVC</w:t>
      </w:r>
      <w:r>
        <w:rPr>
          <w:rFonts w:ascii="Courier New" w:cs="Courier New" w:eastAsia="Courier New" w:hAnsi="Courier New"/>
          <w:color w:val="D4D4D4"/>
          <w:sz w:val="18"/>
          <w:szCs w:val="18"/>
        </w:rPr>
        <w:br/>
        <w:t xml:space="preserve">  containers:</w:t>
      </w:r>
      <w:r>
        <w:rPr>
          <w:rFonts w:ascii="Courier New" w:cs="Courier New" w:eastAsia="Courier New" w:hAnsi="Courier New"/>
          <w:color w:val="D4D4D4"/>
          <w:sz w:val="18"/>
          <w:szCs w:val="18"/>
        </w:rPr>
        <w:br/>
        <w:t xml:space="preserve">  - name: mysql</w:t>
      </w:r>
      <w:r>
        <w:rPr>
          <w:rFonts w:ascii="Courier New" w:cs="Courier New" w:eastAsia="Courier New" w:hAnsi="Courier New"/>
          <w:color w:val="D4D4D4"/>
          <w:sz w:val="18"/>
          <w:szCs w:val="18"/>
        </w:rPr>
        <w:br/>
        <w:t xml:space="preserve">    image: mysql:8</w:t>
      </w:r>
      <w:r>
        <w:rPr>
          <w:rFonts w:ascii="Courier New" w:cs="Courier New" w:eastAsia="Courier New" w:hAnsi="Courier New"/>
          <w:color w:val="D4D4D4"/>
          <w:sz w:val="18"/>
          <w:szCs w:val="18"/>
        </w:rPr>
        <w:br/>
        <w:t xml:space="preserve">    volumeMounts:</w:t>
      </w:r>
      <w:r>
        <w:rPr>
          <w:rFonts w:ascii="Courier New" w:cs="Courier New" w:eastAsia="Courier New" w:hAnsi="Courier New"/>
          <w:color w:val="D4D4D4"/>
          <w:sz w:val="18"/>
          <w:szCs w:val="18"/>
        </w:rPr>
        <w:br/>
        <w:t xml:space="preserve">    - name: mysql-storage</w:t>
      </w:r>
      <w:r>
        <w:rPr>
          <w:rFonts w:ascii="Courier New" w:cs="Courier New" w:eastAsia="Courier New" w:hAnsi="Courier New"/>
          <w:color w:val="D4D4D4"/>
          <w:sz w:val="18"/>
          <w:szCs w:val="18"/>
        </w:rPr>
        <w:br/>
        <w:t xml:space="preserve">      mountPath: /var/lib/mysql</w:t>
      </w:r>
    </w:p>
    <w:p>
      <w:pPr>
        <w:spacing w:before="100" w:after="40"/>
      </w:pPr>
      <w:r>
        <w:rPr>
          <w:rFonts w:ascii="Arial" w:cs="Arial" w:eastAsia="Arial" w:hAnsi="Arial"/>
          <w:b/>
          <w:bCs/>
          <w:color w:val="1F3864"/>
          <w:sz w:val="22"/>
          <w:szCs w:val="22"/>
        </w:rPr>
        <w:t xml:space="preserve">PVC lifecycle:</w:t>
      </w:r>
    </w:p>
    <w:p>
      <w:pPr>
        <w:shd w:fill="1E1E1E" w:val="clear"/>
        <w:spacing w:before="80" w:after="80"/>
        <w:ind w:left="120" w:right="120"/>
      </w:pPr>
      <w:r>
        <w:rPr>
          <w:rFonts w:ascii="Courier New" w:cs="Courier New" w:eastAsia="Courier New" w:hAnsi="Courier New"/>
          <w:color w:val="D4D4D4"/>
          <w:sz w:val="18"/>
          <w:szCs w:val="18"/>
        </w:rPr>
        <w:t xml:space="preserve">PVC created → Pending (looking for matching PV)</w:t>
      </w:r>
      <w:r>
        <w:rPr>
          <w:rFonts w:ascii="Courier New" w:cs="Courier New" w:eastAsia="Courier New" w:hAnsi="Courier New"/>
          <w:color w:val="D4D4D4"/>
          <w:sz w:val="18"/>
          <w:szCs w:val="18"/>
        </w:rPr>
        <w:br/>
        <w:t xml:space="preserve">           → Bound (PV found and bound — 1:1 exclusive)</w:t>
      </w:r>
      <w:r>
        <w:rPr>
          <w:rFonts w:ascii="Courier New" w:cs="Courier New" w:eastAsia="Courier New" w:hAnsi="Courier New"/>
          <w:color w:val="D4D4D4"/>
          <w:sz w:val="18"/>
          <w:szCs w:val="18"/>
        </w:rPr>
        <w:br/>
        <w:t xml:space="preserve">           → Released (when PVC is deleted but PV still exists)</w:t>
      </w:r>
    </w:p>
    <w:p>
      <w:pPr>
        <w:shd w:fill="E2F0E8" w:val="clear"/>
        <w:spacing w:before="80" w:after="80"/>
        <w:ind w:left="120" w:right="120"/>
      </w:pPr>
      <w:r>
        <w:rPr>
          <w:rFonts w:ascii="Arial" w:cs="Arial" w:eastAsia="Arial" w:hAnsi="Arial"/>
          <w:b/>
          <w:bCs/>
          <w:color w:val="1F3864"/>
          <w:sz w:val="21"/>
          <w:szCs w:val="21"/>
        </w:rPr>
        <w:t xml:space="preserve">Key Note: </w:t>
      </w:r>
      <w:r>
        <w:rPr>
          <w:rFonts w:ascii="Arial" w:cs="Arial" w:eastAsia="Arial" w:hAnsi="Arial"/>
          <w:color w:val="222222"/>
          <w:sz w:val="21"/>
          <w:szCs w:val="21"/>
        </w:rPr>
        <w:t xml:space="preserve">PVC is namespaced — it belongs to a specific namespace. PV is cluster-scoped. A PVC in 'production' namespace can only be used by pods in 'production' namespace.</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Q64. </w:t>
      </w:r>
      <w:r>
        <w:rPr>
          <w:rFonts w:ascii="Arial" w:cs="Arial" w:eastAsia="Arial" w:hAnsi="Arial"/>
          <w:b/>
          <w:bCs/>
          <w:color w:val="FFFFFF"/>
          <w:sz w:val="25"/>
          <w:szCs w:val="25"/>
        </w:rPr>
        <w:t xml:space="preserve">What is the difference between PV and PVC?</w:t>
      </w:r>
    </w:p>
    <w:p>
      <w:pPr>
        <w:spacing w:before="60" w:after="60"/>
      </w:pPr>
      <w:r>
        <w:rPr>
          <w:rFonts w:ascii="Arial" w:cs="Arial" w:eastAsia="Arial" w:hAnsi="Arial"/>
          <w:color w:val="222222"/>
          <w:sz w:val="21"/>
          <w:szCs w:val="21"/>
        </w:rPr>
        <w:t xml:space="preserve">This is a common confusion. Here is a clear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Persistent Volume (PV)</w:t>
            </w:r>
          </w:p>
        </w:tc>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Persistent Volume Claim (PVC)</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Cluster-scoped (no namespace)</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Namespaced (belongs to a namespace)</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Represents actual storage (AWS EBS, NFS, etc.)</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Represents a REQUEST for storage</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Created by admin or StorageClass controller</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Created by developer or app YAML</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Knows about storage backend details (disk ID, server IP)</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Only cares about size and access mode</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Similar to a node — infrastructure resource</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Similar to a pod — application resource</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Can be pre-provisioned manually</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Triggers dynamic provisioning via StorageClass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Has reclaim policy (Retain/Delete)</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Does not have reclaim policy</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1 PV can only bind to 1 PVC at a time</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1 PVC binds to exactly 1 PV</w:t>
            </w:r>
          </w:p>
        </w:tc>
      </w:tr>
    </w:tbl>
    <w:p>
      <w:pPr>
        <w:spacing w:before="100" w:after="40"/>
      </w:pPr>
      <w:r>
        <w:rPr>
          <w:rFonts w:ascii="Arial" w:cs="Arial" w:eastAsia="Arial" w:hAnsi="Arial"/>
          <w:b/>
          <w:bCs/>
          <w:color w:val="1F3864"/>
          <w:sz w:val="22"/>
          <w:szCs w:val="22"/>
        </w:rPr>
        <w:t xml:space="preserve">The binding relationship:</w:t>
      </w:r>
    </w:p>
    <w:p>
      <w:pPr>
        <w:shd w:fill="1E1E1E" w:val="clear"/>
        <w:spacing w:before="80" w:after="80"/>
        <w:ind w:left="120" w:right="120"/>
      </w:pPr>
      <w:r>
        <w:rPr>
          <w:rFonts w:ascii="Courier New" w:cs="Courier New" w:eastAsia="Courier New" w:hAnsi="Courier New"/>
          <w:color w:val="D4D4D4"/>
          <w:sz w:val="18"/>
          <w:szCs w:val="18"/>
        </w:rPr>
        <w:t xml:space="preserve">Developer creates PVC:</w:t>
      </w:r>
      <w:r>
        <w:rPr>
          <w:rFonts w:ascii="Courier New" w:cs="Courier New" w:eastAsia="Courier New" w:hAnsi="Courier New"/>
          <w:color w:val="D4D4D4"/>
          <w:sz w:val="18"/>
          <w:szCs w:val="18"/>
        </w:rPr>
        <w:br/>
        <w:t xml:space="preserve">  → 'I need 50Gi ReadWriteOnce storage with storageClass: fast-ssd'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Kubernetes control plane:</w:t>
      </w:r>
      <w:r>
        <w:rPr>
          <w:rFonts w:ascii="Courier New" w:cs="Courier New" w:eastAsia="Courier New" w:hAnsi="Courier New"/>
          <w:color w:val="D4D4D4"/>
          <w:sz w:val="18"/>
          <w:szCs w:val="18"/>
        </w:rPr>
        <w:br/>
        <w:t xml:space="preserve">  → Searches for available PV matching all criteria</w:t>
      </w:r>
      <w:r>
        <w:rPr>
          <w:rFonts w:ascii="Courier New" w:cs="Courier New" w:eastAsia="Courier New" w:hAnsi="Courier New"/>
          <w:color w:val="D4D4D4"/>
          <w:sz w:val="18"/>
          <w:szCs w:val="18"/>
        </w:rPr>
        <w:br/>
        <w:t xml:space="preserve">  → If found: binds PVC to PV (both show status: Bound)</w:t>
      </w:r>
      <w:r>
        <w:rPr>
          <w:rFonts w:ascii="Courier New" w:cs="Courier New" w:eastAsia="Courier New" w:hAnsi="Courier New"/>
          <w:color w:val="D4D4D4"/>
          <w:sz w:val="18"/>
          <w:szCs w:val="18"/>
        </w:rPr>
        <w:br/>
        <w:t xml:space="preserve">  → If not found + StorageClass exists: dynamically creates PV + disk</w:t>
      </w:r>
      <w:r>
        <w:rPr>
          <w:rFonts w:ascii="Courier New" w:cs="Courier New" w:eastAsia="Courier New" w:hAnsi="Courier New"/>
          <w:color w:val="D4D4D4"/>
          <w:sz w:val="18"/>
          <w:szCs w:val="18"/>
        </w:rPr>
        <w:br/>
        <w:t xml:space="preserve">  → If neither: PVC stays Pending</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Pod uses PVC by name:</w:t>
      </w:r>
      <w:r>
        <w:rPr>
          <w:rFonts w:ascii="Courier New" w:cs="Courier New" w:eastAsia="Courier New" w:hAnsi="Courier New"/>
          <w:color w:val="D4D4D4"/>
          <w:sz w:val="18"/>
          <w:szCs w:val="18"/>
        </w:rPr>
        <w:br/>
        <w:t xml:space="preserve">  → Gets the actual storage backed by the PV</w:t>
      </w:r>
    </w:p>
    <w:p>
      <w:pPr>
        <w:spacing w:before="100" w:after="40"/>
      </w:pPr>
      <w:r>
        <w:rPr>
          <w:rFonts w:ascii="Arial" w:cs="Arial" w:eastAsia="Arial" w:hAnsi="Arial"/>
          <w:b/>
          <w:bCs/>
          <w:color w:val="1F3864"/>
          <w:sz w:val="22"/>
          <w:szCs w:val="22"/>
        </w:rPr>
        <w:t xml:space="preserve">Separation of concerns — why this design?</w:t>
      </w:r>
    </w:p>
    <w:p>
      <w:pPr>
        <w:spacing w:before="60" w:after="60"/>
      </w:pPr>
      <w:r>
        <w:rPr>
          <w:rFonts w:ascii="Arial" w:cs="Arial" w:eastAsia="Arial" w:hAnsi="Arial"/>
          <w:color w:val="222222"/>
          <w:sz w:val="21"/>
          <w:szCs w:val="21"/>
        </w:rPr>
        <w:t xml:space="preserve">Developers should not know or care about storage infrastructure details (which EBS volume ID, which NFS server, IOPS settings). PVC abstracts that — developer just says 'I need X GB of fast storage'. Admin/StorageClass handles the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Admin's job</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Create StorageClasses or pre-provision PVs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Developer's job</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Create PVCs specifying size and access mode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Kubernetes' job</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Bind PVCs to matching PVs, provision dynamically if needed</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'separation of concerns' explanation is the senior-level answer. PVC abstracts the 'what' from the 'how'. This matches how DevOps teams work in product companies.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Q65. </w:t>
      </w:r>
      <w:r>
        <w:rPr>
          <w:rFonts w:ascii="Arial" w:cs="Arial" w:eastAsia="Arial" w:hAnsi="Arial"/>
          <w:b/>
          <w:bCs/>
          <w:color w:val="FFFFFF"/>
          <w:sz w:val="25"/>
          <w:szCs w:val="25"/>
        </w:rPr>
        <w:t xml:space="preserve">What is a StorageClass?</w:t>
      </w:r>
    </w:p>
    <w:p>
      <w:pPr>
        <w:spacing w:before="60" w:after="60"/>
      </w:pPr>
      <w:r>
        <w:rPr>
          <w:rFonts w:ascii="Arial" w:cs="Arial" w:eastAsia="Arial" w:hAnsi="Arial"/>
          <w:color w:val="222222"/>
          <w:sz w:val="21"/>
          <w:szCs w:val="21"/>
        </w:rPr>
        <w:t xml:space="preserve">A StorageClass is a Kubernetes resource that defines a 'class' or 'tier' of storage with specific performance, backend, and provisioner settings. It enables dynamic volume provisioning — creating cloud disks automatically when a PVC is created.</w:t>
      </w:r>
    </w:p>
    <w:p>
      <w:pPr>
        <w:spacing w:before="100" w:after="40"/>
      </w:pPr>
      <w:r>
        <w:rPr>
          <w:rFonts w:ascii="Arial" w:cs="Arial" w:eastAsia="Arial" w:hAnsi="Arial"/>
          <w:b/>
          <w:bCs/>
          <w:color w:val="1F3864"/>
          <w:sz w:val="22"/>
          <w:szCs w:val="22"/>
        </w:rPr>
        <w:t xml:space="preserve">StorageClass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provisioner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Which storage plugin creates the volume (e.g., ebs.csi.aws.com, pd.csi.storage.gke.io)</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parameters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Storage-specific settings: disk type (gp3, io2), IOPS, encryption, zones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reclaimPolicy</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Retain or Delete — what happens when PVC is deleted</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allowVolumeExpansion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Whether PVCs using this class can be expanded after creation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volumeBindingMode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Immediate (create disk now) or WaitForFirstConsumer (wait until pod is scheduled)</w:t>
            </w:r>
          </w:p>
        </w:tc>
      </w:tr>
    </w:tbl>
    <w:p>
      <w:pPr>
        <w:spacing w:before="100" w:after="40"/>
      </w:pPr>
      <w:r>
        <w:rPr>
          <w:rFonts w:ascii="Arial" w:cs="Arial" w:eastAsia="Arial" w:hAnsi="Arial"/>
          <w:b/>
          <w:bCs/>
          <w:color w:val="1F3864"/>
          <w:sz w:val="22"/>
          <w:szCs w:val="22"/>
        </w:rPr>
        <w:t xml:space="preserve">StorageClass YAML examples:</w:t>
      </w:r>
    </w:p>
    <w:p>
      <w:pPr>
        <w:shd w:fill="1E1E1E" w:val="clear"/>
        <w:spacing w:before="80" w:after="80"/>
        <w:ind w:left="120" w:right="120"/>
      </w:pPr>
      <w:r>
        <w:rPr>
          <w:rFonts w:ascii="Courier New" w:cs="Courier New" w:eastAsia="Courier New" w:hAnsi="Courier New"/>
          <w:color w:val="D4D4D4"/>
          <w:sz w:val="18"/>
          <w:szCs w:val="18"/>
        </w:rPr>
        <w:t xml:space="preserve"># AWS EKS — fast SSD storage</w:t>
      </w:r>
      <w:r>
        <w:rPr>
          <w:rFonts w:ascii="Courier New" w:cs="Courier New" w:eastAsia="Courier New" w:hAnsi="Courier New"/>
          <w:color w:val="D4D4D4"/>
          <w:sz w:val="18"/>
          <w:szCs w:val="18"/>
        </w:rPr>
        <w:br/>
        <w:t xml:space="preserve">apiVersion: storage.k8s.io/v1</w:t>
      </w:r>
      <w:r>
        <w:rPr>
          <w:rFonts w:ascii="Courier New" w:cs="Courier New" w:eastAsia="Courier New" w:hAnsi="Courier New"/>
          <w:color w:val="D4D4D4"/>
          <w:sz w:val="18"/>
          <w:szCs w:val="18"/>
        </w:rPr>
        <w:br/>
        <w:t xml:space="preserve">kind: StorageClass</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fast-ssd</w:t>
      </w:r>
      <w:r>
        <w:rPr>
          <w:rFonts w:ascii="Courier New" w:cs="Courier New" w:eastAsia="Courier New" w:hAnsi="Courier New"/>
          <w:color w:val="D4D4D4"/>
          <w:sz w:val="18"/>
          <w:szCs w:val="18"/>
        </w:rPr>
        <w:br/>
        <w:t xml:space="preserve">  annotations:</w:t>
      </w:r>
      <w:r>
        <w:rPr>
          <w:rFonts w:ascii="Courier New" w:cs="Courier New" w:eastAsia="Courier New" w:hAnsi="Courier New"/>
          <w:color w:val="D4D4D4"/>
          <w:sz w:val="18"/>
          <w:szCs w:val="18"/>
        </w:rPr>
        <w:br/>
        <w:t xml:space="preserve">    storageclass.kubernetes.io/is-default-class: 'true'</w:t>
      </w:r>
      <w:r>
        <w:rPr>
          <w:rFonts w:ascii="Courier New" w:cs="Courier New" w:eastAsia="Courier New" w:hAnsi="Courier New"/>
          <w:color w:val="D4D4D4"/>
          <w:sz w:val="18"/>
          <w:szCs w:val="18"/>
        </w:rPr>
        <w:br/>
        <w:t xml:space="preserve">provisioner: ebs.csi.aws.com</w:t>
      </w:r>
      <w:r>
        <w:rPr>
          <w:rFonts w:ascii="Courier New" w:cs="Courier New" w:eastAsia="Courier New" w:hAnsi="Courier New"/>
          <w:color w:val="D4D4D4"/>
          <w:sz w:val="18"/>
          <w:szCs w:val="18"/>
        </w:rPr>
        <w:br/>
        <w:t xml:space="preserve">parameters:</w:t>
      </w:r>
      <w:r>
        <w:rPr>
          <w:rFonts w:ascii="Courier New" w:cs="Courier New" w:eastAsia="Courier New" w:hAnsi="Courier New"/>
          <w:color w:val="D4D4D4"/>
          <w:sz w:val="18"/>
          <w:szCs w:val="18"/>
        </w:rPr>
        <w:br/>
        <w:t xml:space="preserve">  type: gp3</w:t>
      </w:r>
      <w:r>
        <w:rPr>
          <w:rFonts w:ascii="Courier New" w:cs="Courier New" w:eastAsia="Courier New" w:hAnsi="Courier New"/>
          <w:color w:val="D4D4D4"/>
          <w:sz w:val="18"/>
          <w:szCs w:val="18"/>
        </w:rPr>
        <w:br/>
        <w:t xml:space="preserve">  iops: '3000'</w:t>
      </w:r>
      <w:r>
        <w:rPr>
          <w:rFonts w:ascii="Courier New" w:cs="Courier New" w:eastAsia="Courier New" w:hAnsi="Courier New"/>
          <w:color w:val="D4D4D4"/>
          <w:sz w:val="18"/>
          <w:szCs w:val="18"/>
        </w:rPr>
        <w:br/>
        <w:t xml:space="preserve">  throughput: '125'</w:t>
      </w:r>
      <w:r>
        <w:rPr>
          <w:rFonts w:ascii="Courier New" w:cs="Courier New" w:eastAsia="Courier New" w:hAnsi="Courier New"/>
          <w:color w:val="D4D4D4"/>
          <w:sz w:val="18"/>
          <w:szCs w:val="18"/>
        </w:rPr>
        <w:br/>
        <w:t xml:space="preserve">  encrypted: 'true'</w:t>
      </w:r>
      <w:r>
        <w:rPr>
          <w:rFonts w:ascii="Courier New" w:cs="Courier New" w:eastAsia="Courier New" w:hAnsi="Courier New"/>
          <w:color w:val="D4D4D4"/>
          <w:sz w:val="18"/>
          <w:szCs w:val="18"/>
        </w:rPr>
        <w:br/>
        <w:t xml:space="preserve">reclaimPolicy: Retain</w:t>
      </w:r>
      <w:r>
        <w:rPr>
          <w:rFonts w:ascii="Courier New" w:cs="Courier New" w:eastAsia="Courier New" w:hAnsi="Courier New"/>
          <w:color w:val="D4D4D4"/>
          <w:sz w:val="18"/>
          <w:szCs w:val="18"/>
        </w:rPr>
        <w:br/>
        <w:t xml:space="preserve">allowVolumeExpansion: true</w:t>
      </w:r>
      <w:r>
        <w:rPr>
          <w:rFonts w:ascii="Courier New" w:cs="Courier New" w:eastAsia="Courier New" w:hAnsi="Courier New"/>
          <w:color w:val="D4D4D4"/>
          <w:sz w:val="18"/>
          <w:szCs w:val="18"/>
        </w:rPr>
        <w:br/>
        <w:t xml:space="preserve">volumeBindingMode: WaitForFirstConsumer</w:t>
      </w:r>
    </w:p>
    <w:p>
      <w:pPr>
        <w:spacing w:before="100" w:after="40"/>
      </w:pPr>
      <w:r>
        <w:rPr>
          <w:rFonts w:ascii="Arial" w:cs="Arial" w:eastAsia="Arial" w:hAnsi="Arial"/>
          <w:b/>
          <w:bCs/>
          <w:color w:val="1F3864"/>
          <w:sz w:val="22"/>
          <w:szCs w:val="22"/>
        </w:rPr>
        <w:t xml:space="preserve">Common StorageClasses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StorageClass Name</w:t>
            </w:r>
          </w:p>
        </w:tc>
        <w:tc>
          <w:tcPr>
            <w:tcW w:type="dxa" w:w="33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Provisioner</w:t>
            </w:r>
          </w:p>
        </w:tc>
        <w:tc>
          <w:tcPr>
            <w:tcW w:type="dxa" w:w="36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Use Case</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standard (GKE default)</w:t>
            </w:r>
          </w:p>
        </w:tc>
        <w:tc>
          <w:tcPr>
            <w:tcW w:type="dxa" w:w="33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pd.csi.storage.gke.io</w:t>
            </w:r>
          </w:p>
        </w:tc>
        <w:tc>
          <w:tcPr>
            <w:tcW w:type="dxa" w:w="36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General purpose — balanced performance</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gp2 / gp3 (EKS)</w:t>
            </w:r>
          </w:p>
        </w:tc>
        <w:tc>
          <w:tcPr>
            <w:tcW w:type="dxa" w:w="33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ebs.csi.aws.com</w:t>
            </w:r>
          </w:p>
        </w:tc>
        <w:tc>
          <w:tcPr>
            <w:tcW w:type="dxa" w:w="36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AWS general purpose SSD</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io1 / io2 (EKS)</w:t>
            </w:r>
          </w:p>
        </w:tc>
        <w:tc>
          <w:tcPr>
            <w:tcW w:type="dxa" w:w="33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ebs.csi.aws.com</w:t>
            </w:r>
          </w:p>
        </w:tc>
        <w:tc>
          <w:tcPr>
            <w:tcW w:type="dxa" w:w="36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High IOPS databases (MySQL, Postgres)</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azuredisk (AKS)</w:t>
            </w:r>
          </w:p>
        </w:tc>
        <w:tc>
          <w:tcPr>
            <w:tcW w:type="dxa" w:w="33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disk.csi.azure.com</w:t>
            </w:r>
          </w:p>
        </w:tc>
        <w:tc>
          <w:tcPr>
            <w:tcW w:type="dxa" w:w="36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Azure managed disk</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nfs-client</w:t>
            </w:r>
          </w:p>
        </w:tc>
        <w:tc>
          <w:tcPr>
            <w:tcW w:type="dxa" w:w="33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nfs-subdir-provisioner</w:t>
            </w:r>
          </w:p>
        </w:tc>
        <w:tc>
          <w:tcPr>
            <w:tcW w:type="dxa" w:w="36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Shared NFS storage (ReadWriteMany)</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local-path</w:t>
            </w:r>
          </w:p>
        </w:tc>
        <w:tc>
          <w:tcPr>
            <w:tcW w:type="dxa" w:w="33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rancher.io/local-path</w:t>
            </w:r>
          </w:p>
        </w:tc>
        <w:tc>
          <w:tcPr>
            <w:tcW w:type="dxa" w:w="36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Local disk — fast, no redundancy (dev/test)</w:t>
            </w:r>
          </w:p>
        </w:tc>
      </w:tr>
    </w:tbl>
    <w:p>
      <w:pPr>
        <w:spacing w:before="100" w:after="40"/>
      </w:pPr>
      <w:r>
        <w:rPr>
          <w:rFonts w:ascii="Arial" w:cs="Arial" w:eastAsia="Arial" w:hAnsi="Arial"/>
          <w:b/>
          <w:bCs/>
          <w:color w:val="1F3864"/>
          <w:sz w:val="22"/>
          <w:szCs w:val="22"/>
        </w:rPr>
        <w:t xml:space="preserve">Default StorageClass:</w:t>
      </w:r>
    </w:p>
    <w:p>
      <w:pPr>
        <w:spacing w:before="60" w:after="60"/>
      </w:pPr>
      <w:r>
        <w:rPr>
          <w:rFonts w:ascii="Arial" w:cs="Arial" w:eastAsia="Arial" w:hAnsi="Arial"/>
          <w:color w:val="222222"/>
          <w:sz w:val="21"/>
          <w:szCs w:val="21"/>
        </w:rPr>
        <w:t xml:space="preserve">One StorageClass can be marked as default. PVCs without storageClassName use the default. Check: 'kubectl get storageclass' — default shows (default) annotation.</w:t>
      </w:r>
    </w:p>
    <w:p>
      <w:pPr>
        <w:shd w:fill="E2F0E8" w:val="clear"/>
        <w:spacing w:before="80" w:after="80"/>
        <w:ind w:left="120" w:right="120"/>
      </w:pPr>
      <w:r>
        <w:rPr>
          <w:rFonts w:ascii="Arial" w:cs="Arial" w:eastAsia="Arial" w:hAnsi="Arial"/>
          <w:b/>
          <w:bCs/>
          <w:color w:val="1F3864"/>
          <w:sz w:val="21"/>
          <w:szCs w:val="21"/>
        </w:rPr>
        <w:t xml:space="preserve">Key Note: </w:t>
      </w:r>
      <w:r>
        <w:rPr>
          <w:rFonts w:ascii="Arial" w:cs="Arial" w:eastAsia="Arial" w:hAnsi="Arial"/>
          <w:color w:val="222222"/>
          <w:sz w:val="21"/>
          <w:szCs w:val="21"/>
        </w:rPr>
        <w:t xml:space="preserve">WaitForFirstConsumer is critical for multi-AZ clusters. Without it, EBS volumes get created in one AZ, but the pod might be scheduled in a different AZ — resulting in mount failure.</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Mention WaitForFirstConsumer for multi-AZ awareness and reclaimPolicy: Retain for production safety. These two details separate senior from junior answers.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Q66. </w:t>
      </w:r>
      <w:r>
        <w:rPr>
          <w:rFonts w:ascii="Arial" w:cs="Arial" w:eastAsia="Arial" w:hAnsi="Arial"/>
          <w:b/>
          <w:bCs/>
          <w:color w:val="FFFFFF"/>
          <w:sz w:val="25"/>
          <w:szCs w:val="25"/>
        </w:rPr>
        <w:t xml:space="preserve">What is dynamic volume provisioning?</w:t>
      </w:r>
    </w:p>
    <w:p>
      <w:pPr>
        <w:spacing w:before="60" w:after="60"/>
      </w:pPr>
      <w:r>
        <w:rPr>
          <w:rFonts w:ascii="Arial" w:cs="Arial" w:eastAsia="Arial" w:hAnsi="Arial"/>
          <w:color w:val="222222"/>
          <w:sz w:val="21"/>
          <w:szCs w:val="21"/>
        </w:rPr>
        <w:t xml:space="preserve">Dynamic provisioning automatically creates a PV (and the underlying cloud disk) when a PVC is created — without any admin needing to manually provision storage beforehand.</w:t>
      </w:r>
    </w:p>
    <w:p>
      <w:pPr>
        <w:spacing w:before="100" w:after="40"/>
      </w:pPr>
      <w:r>
        <w:rPr>
          <w:rFonts w:ascii="Arial" w:cs="Arial" w:eastAsia="Arial" w:hAnsi="Arial"/>
          <w:b/>
          <w:bCs/>
          <w:color w:val="1F3864"/>
          <w:sz w:val="22"/>
          <w:szCs w:val="22"/>
        </w:rPr>
        <w:t xml:space="preserve">Static vs Dynamic provisioning: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Static Provisioning</w:t>
            </w:r>
          </w:p>
        </w:tc>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Dynamic Provisioning</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Admin creates PV manually before PVC</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PV is created automatically when PVC is created</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Admin must know the exact storage needed</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Developer just requests size and class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Storage is pre-allocated even if unused</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Storage created on demand — cost efficient</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Works without StorageClass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Requires a StorageClass with a provisioner</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Good for pre-existing storage (on-prem NFS, existing EBS)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Good for cloud storage (EBS, GCP PD, Azure Disk)</w:t>
            </w:r>
          </w:p>
        </w:tc>
      </w:tr>
    </w:tbl>
    <w:p>
      <w:pPr>
        <w:spacing w:before="100" w:after="40"/>
      </w:pPr>
      <w:r>
        <w:rPr>
          <w:rFonts w:ascii="Arial" w:cs="Arial" w:eastAsia="Arial" w:hAnsi="Arial"/>
          <w:b/>
          <w:bCs/>
          <w:color w:val="1F3864"/>
          <w:sz w:val="22"/>
          <w:szCs w:val="22"/>
        </w:rPr>
        <w:t xml:space="preserve">Dynamic provisioning flow:</w:t>
      </w:r>
    </w:p>
    <w:p>
      <w:pPr>
        <w:shd w:fill="1E1E1E" w:val="clear"/>
        <w:spacing w:before="80" w:after="80"/>
        <w:ind w:left="120" w:right="120"/>
      </w:pPr>
      <w:r>
        <w:rPr>
          <w:rFonts w:ascii="Courier New" w:cs="Courier New" w:eastAsia="Courier New" w:hAnsi="Courier New"/>
          <w:color w:val="D4D4D4"/>
          <w:sz w:val="18"/>
          <w:szCs w:val="18"/>
        </w:rPr>
        <w:t xml:space="preserve">1. Developer creates PVC:</w:t>
      </w:r>
      <w:r>
        <w:rPr>
          <w:rFonts w:ascii="Courier New" w:cs="Courier New" w:eastAsia="Courier New" w:hAnsi="Courier New"/>
          <w:color w:val="D4D4D4"/>
          <w:sz w:val="18"/>
          <w:szCs w:val="18"/>
        </w:rPr>
        <w:br/>
        <w:t xml:space="preserve">   storageClassName: fast-ssd</w:t>
      </w:r>
      <w:r>
        <w:rPr>
          <w:rFonts w:ascii="Courier New" w:cs="Courier New" w:eastAsia="Courier New" w:hAnsi="Courier New"/>
          <w:color w:val="D4D4D4"/>
          <w:sz w:val="18"/>
          <w:szCs w:val="18"/>
        </w:rPr>
        <w:br/>
        <w:t xml:space="preserve">   storage: 50Gi</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2. Kubernetes PV controller sees new PVC with no matching PV</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3. Controller calls StorageClass provisioner:</w:t>
      </w:r>
      <w:r>
        <w:rPr>
          <w:rFonts w:ascii="Courier New" w:cs="Courier New" w:eastAsia="Courier New" w:hAnsi="Courier New"/>
          <w:color w:val="D4D4D4"/>
          <w:sz w:val="18"/>
          <w:szCs w:val="18"/>
        </w:rPr>
        <w:br/>
        <w:t xml:space="preserve">   ebs.csi.aws.com → 'Create 50Gi gp3 EBS volume in us-east-1a'</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4. AWS creates EBS volume: vol-0a1b2c3d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5. CSI driver creates PV object pointing to this EBS volume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6. PV is bound to PVC → PVC status: Bound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7. Pod mounts the PVC → EBS volume is attached and mounted</w:t>
      </w:r>
    </w:p>
    <w:p>
      <w:pPr>
        <w:spacing w:before="100" w:after="40"/>
      </w:pPr>
      <w:r>
        <w:rPr>
          <w:rFonts w:ascii="Arial" w:cs="Arial" w:eastAsia="Arial" w:hAnsi="Arial"/>
          <w:b/>
          <w:bCs/>
          <w:color w:val="1F3864"/>
          <w:sz w:val="22"/>
          <w:szCs w:val="22"/>
        </w:rPr>
        <w:t xml:space="preserve">What gets created automatically:</w:t>
      </w:r>
    </w:p>
    <w:p>
      <w:pPr>
        <w:pStyle w:val="ListParagraph"/>
        <w:numPr>
          <w:ilvl w:val="0"/>
          <w:numId w:val="2"/>
        </w:numPr>
        <w:spacing w:before="40" w:after="40"/>
      </w:pPr>
      <w:r>
        <w:rPr>
          <w:rFonts w:ascii="Arial" w:cs="Arial" w:eastAsia="Arial" w:hAnsi="Arial"/>
          <w:color w:val="222222"/>
          <w:sz w:val="21"/>
          <w:szCs w:val="21"/>
        </w:rPr>
        <w:t xml:space="preserve">Cloud disk: AWS EBS volume, GCP Persistent Disk, Azure Managed Disk.</w:t>
      </w:r>
    </w:p>
    <w:p>
      <w:pPr>
        <w:pStyle w:val="ListParagraph"/>
        <w:numPr>
          <w:ilvl w:val="0"/>
          <w:numId w:val="2"/>
        </w:numPr>
        <w:spacing w:before="40" w:after="40"/>
      </w:pPr>
      <w:r>
        <w:rPr>
          <w:rFonts w:ascii="Arial" w:cs="Arial" w:eastAsia="Arial" w:hAnsi="Arial"/>
          <w:color w:val="222222"/>
          <w:sz w:val="21"/>
          <w:szCs w:val="21"/>
        </w:rPr>
        <w:t xml:space="preserve">PV object: Kubernetes PV resource pointing to the cloud disk.</w:t>
      </w:r>
    </w:p>
    <w:p>
      <w:pPr>
        <w:pStyle w:val="ListParagraph"/>
        <w:numPr>
          <w:ilvl w:val="0"/>
          <w:numId w:val="2"/>
        </w:numPr>
        <w:spacing w:before="40" w:after="40"/>
      </w:pPr>
      <w:r>
        <w:rPr>
          <w:rFonts w:ascii="Arial" w:cs="Arial" w:eastAsia="Arial" w:hAnsi="Arial"/>
          <w:color w:val="222222"/>
          <w:sz w:val="21"/>
          <w:szCs w:val="21"/>
        </w:rPr>
        <w:t xml:space="preserve">Binding: PVC is bound to the new PV.</w:t>
      </w:r>
    </w:p>
    <w:p>
      <w:pPr>
        <w:spacing w:before="100" w:after="40"/>
      </w:pPr>
      <w:r>
        <w:rPr>
          <w:rFonts w:ascii="Arial" w:cs="Arial" w:eastAsia="Arial" w:hAnsi="Arial"/>
          <w:b/>
          <w:bCs/>
          <w:color w:val="1F3864"/>
          <w:sz w:val="22"/>
          <w:szCs w:val="22"/>
        </w:rPr>
        <w:t xml:space="preserve">Cleanup:</w:t>
      </w:r>
    </w:p>
    <w:p>
      <w:pPr>
        <w:spacing w:before="60" w:after="60"/>
      </w:pPr>
      <w:r>
        <w:rPr>
          <w:rFonts w:ascii="Arial" w:cs="Arial" w:eastAsia="Arial" w:hAnsi="Arial"/>
          <w:color w:val="222222"/>
          <w:sz w:val="21"/>
          <w:szCs w:val="21"/>
        </w:rPr>
        <w:t xml:space="preserve">If reclaimPolicy is Delete — when PVC is deleted, controller calls cloud provider API to delete the disk. If Retain — PV and disk remain, admin must clean up manually.</w:t>
      </w:r>
    </w:p>
    <w:p>
      <w:pPr>
        <w:shd w:fill="E2F0E8" w:val="clear"/>
        <w:spacing w:before="80" w:after="80"/>
        <w:ind w:left="120" w:right="120"/>
      </w:pPr>
      <w:r>
        <w:rPr>
          <w:rFonts w:ascii="Arial" w:cs="Arial" w:eastAsia="Arial" w:hAnsi="Arial"/>
          <w:b/>
          <w:bCs/>
          <w:color w:val="1F3864"/>
          <w:sz w:val="21"/>
          <w:szCs w:val="21"/>
        </w:rPr>
        <w:t xml:space="preserve">Key Note: </w:t>
      </w:r>
      <w:r>
        <w:rPr>
          <w:rFonts w:ascii="Arial" w:cs="Arial" w:eastAsia="Arial" w:hAnsi="Arial"/>
          <w:color w:val="222222"/>
          <w:sz w:val="21"/>
          <w:szCs w:val="21"/>
        </w:rPr>
        <w:t xml:space="preserve">Dynamic provisioning is the standard in cloud environments. Most teams never write PV YAML manually — they just create PVCs and StorageClasses handle everything.</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Explain the full flow: PVC created → StorageClass provisioner called → cloud disk created → PV auto-created → bound. This end-to-end explanation is what senior DevOps engineers know.</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Q67. </w:t>
      </w:r>
      <w:r>
        <w:rPr>
          <w:rFonts w:ascii="Arial" w:cs="Arial" w:eastAsia="Arial" w:hAnsi="Arial"/>
          <w:b/>
          <w:bCs/>
          <w:color w:val="FFFFFF"/>
          <w:sz w:val="25"/>
          <w:szCs w:val="25"/>
        </w:rPr>
        <w:t xml:space="preserve">What access modes exist for volumes?</w:t>
      </w:r>
    </w:p>
    <w:p>
      <w:pPr>
        <w:spacing w:before="60" w:after="60"/>
      </w:pPr>
      <w:r>
        <w:rPr>
          <w:rFonts w:ascii="Arial" w:cs="Arial" w:eastAsia="Arial" w:hAnsi="Arial"/>
          <w:color w:val="222222"/>
          <w:sz w:val="21"/>
          <w:szCs w:val="21"/>
        </w:rPr>
        <w:t xml:space="preserve">Access modes define how a volume can be mounted — how many nodes can mount it, and whether they can read/write. This is critical for choosing the right storage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ReadWriteOnce (RWO)</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Volume can be mounted as read-write by ONE node at a time. Most cloud block storage (EBS, GCP PD, Azure Disk). Most common mode.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ReadOnlyMany (ROX)</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Volume can be mounted as read-only by MANY nodes simultaneously. Good for shared config, static assets.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ReadWriteMany (RWX)</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Volume can be mounted as read-write by MANY nodes simultaneously. Requires shared filesystem: NFS, CephFS, EFS, Azure Files.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ReadWriteOncePod (RWOP)</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Volume can be mounted as read-write by ONE POD only (stricter than RWO). K8s 1.22+. Prevents two pods on same node from both writing.</w:t>
            </w:r>
          </w:p>
        </w:tc>
      </w:tr>
    </w:tbl>
    <w:p>
      <w:pPr>
        <w:spacing w:before="100" w:after="40"/>
      </w:pPr>
      <w:r>
        <w:rPr>
          <w:rFonts w:ascii="Arial" w:cs="Arial" w:eastAsia="Arial" w:hAnsi="Arial"/>
          <w:b/>
          <w:bCs/>
          <w:color w:val="1F3864"/>
          <w:sz w:val="22"/>
          <w:szCs w:val="22"/>
        </w:rPr>
        <w:t xml:space="preserve">Access mode vs storage backend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Storage Backend</w:t>
            </w:r>
          </w:p>
        </w:tc>
        <w:tc>
          <w:tcPr>
            <w:tcW w:type="dxa" w:w="30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RWO</w:t>
            </w:r>
          </w:p>
        </w:tc>
        <w:tc>
          <w:tcPr>
            <w:tcW w:type="dxa" w:w="30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RWX</w:t>
            </w:r>
          </w:p>
        </w:tc>
      </w:tr>
      <w:tr>
        <w:tc>
          <w:tcPr>
            <w:tcW w:type="dxa" w:w="3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AWS EBS</w:t>
            </w:r>
          </w:p>
        </w:tc>
        <w:tc>
          <w:tcPr>
            <w:tcW w:type="dxa" w:w="30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YES</w:t>
            </w:r>
          </w:p>
        </w:tc>
        <w:tc>
          <w:tcPr>
            <w:tcW w:type="dxa" w:w="30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 — block device, single attachment</w:t>
            </w:r>
          </w:p>
        </w:tc>
      </w:tr>
      <w:tr>
        <w:tc>
          <w:tcPr>
            <w:tcW w:type="dxa" w:w="3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AWS EFS (NFS)</w:t>
            </w:r>
          </w:p>
        </w:tc>
        <w:tc>
          <w:tcPr>
            <w:tcW w:type="dxa" w:w="30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YES</w:t>
            </w:r>
          </w:p>
        </w:tc>
        <w:tc>
          <w:tcPr>
            <w:tcW w:type="dxa" w:w="30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YES — shared filesystem</w:t>
            </w:r>
          </w:p>
        </w:tc>
      </w:tr>
      <w:tr>
        <w:tc>
          <w:tcPr>
            <w:tcW w:type="dxa" w:w="3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GCP Persistent Disk</w:t>
            </w:r>
          </w:p>
        </w:tc>
        <w:tc>
          <w:tcPr>
            <w:tcW w:type="dxa" w:w="30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YES</w:t>
            </w:r>
          </w:p>
        </w:tc>
        <w:tc>
          <w:tcPr>
            <w:tcW w:type="dxa" w:w="30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YES (for PD only in regional mode)</w:t>
            </w:r>
          </w:p>
        </w:tc>
      </w:tr>
      <w:tr>
        <w:tc>
          <w:tcPr>
            <w:tcW w:type="dxa" w:w="3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Azure Disk</w:t>
            </w:r>
          </w:p>
        </w:tc>
        <w:tc>
          <w:tcPr>
            <w:tcW w:type="dxa" w:w="30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YES</w:t>
            </w:r>
          </w:p>
        </w:tc>
        <w:tc>
          <w:tcPr>
            <w:tcW w:type="dxa" w:w="30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w:t>
            </w:r>
          </w:p>
        </w:tc>
      </w:tr>
      <w:tr>
        <w:tc>
          <w:tcPr>
            <w:tcW w:type="dxa" w:w="3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Azure Files</w:t>
            </w:r>
          </w:p>
        </w:tc>
        <w:tc>
          <w:tcPr>
            <w:tcW w:type="dxa" w:w="30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YES</w:t>
            </w:r>
          </w:p>
        </w:tc>
        <w:tc>
          <w:tcPr>
            <w:tcW w:type="dxa" w:w="30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YES</w:t>
            </w:r>
          </w:p>
        </w:tc>
      </w:tr>
      <w:tr>
        <w:tc>
          <w:tcPr>
            <w:tcW w:type="dxa" w:w="3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NFS</w:t>
            </w:r>
          </w:p>
        </w:tc>
        <w:tc>
          <w:tcPr>
            <w:tcW w:type="dxa" w:w="30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YES</w:t>
            </w:r>
          </w:p>
        </w:tc>
        <w:tc>
          <w:tcPr>
            <w:tcW w:type="dxa" w:w="30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YES</w:t>
            </w:r>
          </w:p>
        </w:tc>
      </w:tr>
      <w:tr>
        <w:tc>
          <w:tcPr>
            <w:tcW w:type="dxa" w:w="3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CephFS</w:t>
            </w:r>
          </w:p>
        </w:tc>
        <w:tc>
          <w:tcPr>
            <w:tcW w:type="dxa" w:w="30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YES</w:t>
            </w:r>
          </w:p>
        </w:tc>
        <w:tc>
          <w:tcPr>
            <w:tcW w:type="dxa" w:w="30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YES</w:t>
            </w:r>
          </w:p>
        </w:tc>
      </w:tr>
      <w:tr>
        <w:tc>
          <w:tcPr>
            <w:tcW w:type="dxa" w:w="3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Local disk</w:t>
            </w:r>
          </w:p>
        </w:tc>
        <w:tc>
          <w:tcPr>
            <w:tcW w:type="dxa" w:w="30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YES</w:t>
            </w:r>
          </w:p>
        </w:tc>
        <w:tc>
          <w:tcPr>
            <w:tcW w:type="dxa" w:w="30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w:t>
            </w:r>
          </w:p>
        </w:tc>
      </w:tr>
    </w:tbl>
    <w:p>
      <w:pPr>
        <w:spacing w:before="100" w:after="40"/>
      </w:pPr>
      <w:r>
        <w:rPr>
          <w:rFonts w:ascii="Arial" w:cs="Arial" w:eastAsia="Arial" w:hAnsi="Arial"/>
          <w:b/>
          <w:bCs/>
          <w:color w:val="1F3864"/>
          <w:sz w:val="22"/>
          <w:szCs w:val="22"/>
        </w:rPr>
        <w:t xml:space="preserve">Common mistake:</w:t>
      </w:r>
    </w:p>
    <w:p>
      <w:pPr>
        <w:spacing w:before="60" w:after="60"/>
      </w:pPr>
      <w:r>
        <w:rPr>
          <w:rFonts w:ascii="Arial" w:cs="Arial" w:eastAsia="Arial" w:hAnsi="Arial"/>
          <w:color w:val="222222"/>
          <w:sz w:val="21"/>
          <w:szCs w:val="21"/>
        </w:rPr>
        <w:t xml:space="preserve">Using AWS EBS (ReadWriteOnce) for a Deployment with 3 replicas. The second and third pods will fail to start because the EBS volume is already mounted on one node. For multi-pod shared storage, you MUST use RWX storage like EFS or NFS.</w:t>
      </w:r>
    </w:p>
    <w:p>
      <w:pPr>
        <w:shd w:fill="1E1E1E" w:val="clear"/>
        <w:spacing w:before="80" w:after="80"/>
        <w:ind w:left="120" w:right="120"/>
      </w:pPr>
      <w:r>
        <w:rPr>
          <w:rFonts w:ascii="Courier New" w:cs="Courier New" w:eastAsia="Courier New" w:hAnsi="Courier New"/>
          <w:color w:val="D4D4D4"/>
          <w:sz w:val="18"/>
          <w:szCs w:val="18"/>
        </w:rPr>
        <w:t xml:space="preserve"># WRONG: EBS (RWO) with replicas &gt; 1</w:t>
      </w:r>
      <w:r>
        <w:rPr>
          <w:rFonts w:ascii="Courier New" w:cs="Courier New" w:eastAsia="Courier New" w:hAnsi="Courier New"/>
          <w:color w:val="D4D4D4"/>
          <w:sz w:val="18"/>
          <w:szCs w:val="18"/>
        </w:rPr>
        <w:br/>
        <w:t xml:space="preserve">storageClassName: aws-ebs  # RWO only</w:t>
      </w:r>
      <w:r>
        <w:rPr>
          <w:rFonts w:ascii="Courier New" w:cs="Courier New" w:eastAsia="Courier New" w:hAnsi="Courier New"/>
          <w:color w:val="D4D4D4"/>
          <w:sz w:val="18"/>
          <w:szCs w:val="18"/>
        </w:rPr>
        <w:br/>
        <w:t xml:space="preserve">replicas: 3                # Only 1 pod will start!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CORRECT for shared storage:</w:t>
      </w:r>
      <w:r>
        <w:rPr>
          <w:rFonts w:ascii="Courier New" w:cs="Courier New" w:eastAsia="Courier New" w:hAnsi="Courier New"/>
          <w:color w:val="D4D4D4"/>
          <w:sz w:val="18"/>
          <w:szCs w:val="18"/>
        </w:rPr>
        <w:br/>
        <w:t xml:space="preserve">storageClassName: aws-efs  # RWX supported</w:t>
      </w:r>
      <w:r>
        <w:rPr>
          <w:rFonts w:ascii="Courier New" w:cs="Courier New" w:eastAsia="Courier New" w:hAnsi="Courier New"/>
          <w:color w:val="D4D4D4"/>
          <w:sz w:val="18"/>
          <w:szCs w:val="18"/>
        </w:rPr>
        <w:br/>
        <w:t xml:space="preserve">replicas: 3                # All 3 pods can mount</w:t>
      </w:r>
    </w:p>
    <w:p>
      <w:pPr>
        <w:shd w:fill="FFF2CC" w:val="clear"/>
        <w:spacing w:before="80" w:after="80"/>
        <w:ind w:left="120" w:right="120"/>
      </w:pPr>
      <w:r>
        <w:rPr>
          <w:rFonts w:ascii="Arial" w:cs="Arial" w:eastAsia="Arial" w:hAnsi="Arial"/>
          <w:b/>
          <w:bCs/>
          <w:color w:val="C55A11"/>
          <w:sz w:val="21"/>
          <w:szCs w:val="21"/>
        </w:rPr>
        <w:t xml:space="preserve">Warning: </w:t>
      </w:r>
      <w:r>
        <w:rPr>
          <w:rFonts w:ascii="Arial" w:cs="Arial" w:eastAsia="Arial" w:hAnsi="Arial"/>
          <w:color w:val="222222"/>
          <w:sz w:val="21"/>
          <w:szCs w:val="21"/>
        </w:rPr>
        <w:t xml:space="preserve">ReadWriteOnce means 'one NODE', NOT 'one Pod'. Two pods on the same node CAN both mount an RWO volume. Use ReadWriteOncePod (RWOP) if you need strict single-pod access.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Q68. </w:t>
      </w:r>
      <w:r>
        <w:rPr>
          <w:rFonts w:ascii="Arial" w:cs="Arial" w:eastAsia="Arial" w:hAnsi="Arial"/>
          <w:b/>
          <w:bCs/>
          <w:color w:val="FFFFFF"/>
          <w:sz w:val="25"/>
          <w:szCs w:val="25"/>
        </w:rPr>
        <w:t xml:space="preserve">What is ReadWriteOnce vs ReadWriteMany?</w:t>
      </w:r>
    </w:p>
    <w:p>
      <w:pPr>
        <w:spacing w:before="60" w:after="60"/>
      </w:pPr>
      <w:r>
        <w:rPr>
          <w:rFonts w:ascii="Arial" w:cs="Arial" w:eastAsia="Arial" w:hAnsi="Arial"/>
          <w:color w:val="222222"/>
          <w:sz w:val="21"/>
          <w:szCs w:val="21"/>
        </w:rPr>
        <w:t xml:space="preserve">This is the most commonly misunderstood storage concept. Here is a clear deep-dive: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ReadWriteOnce (RWO)</w:t>
            </w:r>
          </w:p>
        </w:tc>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ReadWriteMany (RWX)</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Mounted by ONE NODE at a time</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Mounted by MANY NODES simultaneously</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Block storage — single attachment</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Shared filesystem — network storage</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AWS EBS, GCP PD, Azure Disk</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AWS EFS, NFS, CephFS, Azure Files, GCS Fuse</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Best for: databases, stateful apps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Best for: shared files, CMS, media, microservices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Higher performance (local block IO)</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Network overhead, but shared access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StatefulSets (each pod gets own PVC)</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Deployments needing shared storage</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Storage is attached to one node</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Storage is mounted over network from all nodes</w:t>
            </w:r>
          </w:p>
        </w:tc>
      </w:tr>
    </w:tbl>
    <w:p>
      <w:pPr>
        <w:spacing w:before="100" w:after="40"/>
      </w:pPr>
      <w:r>
        <w:rPr>
          <w:rFonts w:ascii="Arial" w:cs="Arial" w:eastAsia="Arial" w:hAnsi="Arial"/>
          <w:b/>
          <w:bCs/>
          <w:color w:val="1F3864"/>
          <w:sz w:val="22"/>
          <w:szCs w:val="22"/>
        </w:rPr>
        <w:t xml:space="preserve">When to use RWO:</w:t>
      </w:r>
    </w:p>
    <w:p>
      <w:pPr>
        <w:pStyle w:val="ListParagraph"/>
        <w:numPr>
          <w:ilvl w:val="0"/>
          <w:numId w:val="2"/>
        </w:numPr>
        <w:spacing w:before="40" w:after="40"/>
      </w:pPr>
      <w:r>
        <w:rPr>
          <w:rFonts w:ascii="Arial" w:cs="Arial" w:eastAsia="Arial" w:hAnsi="Arial"/>
          <w:color w:val="222222"/>
          <w:sz w:val="21"/>
          <w:szCs w:val="21"/>
        </w:rPr>
        <w:t xml:space="preserve">MySQL, PostgreSQL, MongoDB — each database pod needs its OWN dedicated disk.</w:t>
      </w:r>
    </w:p>
    <w:p>
      <w:pPr>
        <w:pStyle w:val="ListParagraph"/>
        <w:numPr>
          <w:ilvl w:val="0"/>
          <w:numId w:val="2"/>
        </w:numPr>
        <w:spacing w:before="40" w:after="40"/>
      </w:pPr>
      <w:r>
        <w:rPr>
          <w:rFonts w:ascii="Arial" w:cs="Arial" w:eastAsia="Arial" w:hAnsi="Arial"/>
          <w:color w:val="222222"/>
          <w:sz w:val="21"/>
          <w:szCs w:val="21"/>
        </w:rPr>
        <w:t xml:space="preserve">StatefulSets — each pod (mysql-0, mysql-1) gets its own PVC, each PVC binds to its own EBS volume.</w:t>
      </w:r>
    </w:p>
    <w:p>
      <w:pPr>
        <w:pStyle w:val="ListParagraph"/>
        <w:numPr>
          <w:ilvl w:val="0"/>
          <w:numId w:val="2"/>
        </w:numPr>
        <w:spacing w:before="40" w:after="40"/>
      </w:pPr>
      <w:r>
        <w:rPr>
          <w:rFonts w:ascii="Arial" w:cs="Arial" w:eastAsia="Arial" w:hAnsi="Arial"/>
          <w:color w:val="222222"/>
          <w:sz w:val="21"/>
          <w:szCs w:val="21"/>
        </w:rPr>
        <w:t xml:space="preserve">Any app where data corruption from concurrent writes is a concern.</w:t>
      </w:r>
    </w:p>
    <w:p>
      <w:pPr>
        <w:spacing w:before="100" w:after="40"/>
      </w:pPr>
      <w:r>
        <w:rPr>
          <w:rFonts w:ascii="Arial" w:cs="Arial" w:eastAsia="Arial" w:hAnsi="Arial"/>
          <w:b/>
          <w:bCs/>
          <w:color w:val="1F3864"/>
          <w:sz w:val="22"/>
          <w:szCs w:val="22"/>
        </w:rPr>
        <w:t xml:space="preserve">When to use RWX:</w:t>
      </w:r>
    </w:p>
    <w:p>
      <w:pPr>
        <w:pStyle w:val="ListParagraph"/>
        <w:numPr>
          <w:ilvl w:val="0"/>
          <w:numId w:val="2"/>
        </w:numPr>
        <w:spacing w:before="40" w:after="40"/>
      </w:pPr>
      <w:r>
        <w:rPr>
          <w:rFonts w:ascii="Arial" w:cs="Arial" w:eastAsia="Arial" w:hAnsi="Arial"/>
          <w:color w:val="222222"/>
          <w:sz w:val="21"/>
          <w:szCs w:val="21"/>
        </w:rPr>
        <w:t xml:space="preserve">Web servers (Nginx/Apache) serving shared static files — all pods need to read from the same /var/www.</w:t>
      </w:r>
    </w:p>
    <w:p>
      <w:pPr>
        <w:pStyle w:val="ListParagraph"/>
        <w:numPr>
          <w:ilvl w:val="0"/>
          <w:numId w:val="2"/>
        </w:numPr>
        <w:spacing w:before="40" w:after="40"/>
      </w:pPr>
      <w:r>
        <w:rPr>
          <w:rFonts w:ascii="Arial" w:cs="Arial" w:eastAsia="Arial" w:hAnsi="Arial"/>
          <w:color w:val="222222"/>
          <w:sz w:val="21"/>
          <w:szCs w:val="21"/>
        </w:rPr>
        <w:t xml:space="preserve">Content Management Systems (WordPress) — file uploads must be visible from all pods.</w:t>
      </w:r>
    </w:p>
    <w:p>
      <w:pPr>
        <w:pStyle w:val="ListParagraph"/>
        <w:numPr>
          <w:ilvl w:val="0"/>
          <w:numId w:val="2"/>
        </w:numPr>
        <w:spacing w:before="40" w:after="40"/>
      </w:pPr>
      <w:r>
        <w:rPr>
          <w:rFonts w:ascii="Arial" w:cs="Arial" w:eastAsia="Arial" w:hAnsi="Arial"/>
          <w:color w:val="222222"/>
          <w:sz w:val="21"/>
          <w:szCs w:val="21"/>
        </w:rPr>
        <w:t xml:space="preserve">Machine learning: shared dataset directory accessed by multiple training pods.</w:t>
      </w:r>
    </w:p>
    <w:p>
      <w:pPr>
        <w:pStyle w:val="ListParagraph"/>
        <w:numPr>
          <w:ilvl w:val="0"/>
          <w:numId w:val="2"/>
        </w:numPr>
        <w:spacing w:before="40" w:after="40"/>
      </w:pPr>
      <w:r>
        <w:rPr>
          <w:rFonts w:ascii="Arial" w:cs="Arial" w:eastAsia="Arial" w:hAnsi="Arial"/>
          <w:color w:val="222222"/>
          <w:sz w:val="21"/>
          <w:szCs w:val="21"/>
        </w:rPr>
        <w:t xml:space="preserve">Log aggregation — multiple pods write to a shared NFS log directory.</w:t>
      </w:r>
    </w:p>
    <w:p>
      <w:pPr>
        <w:spacing w:before="100" w:after="40"/>
      </w:pPr>
      <w:r>
        <w:rPr>
          <w:rFonts w:ascii="Arial" w:cs="Arial" w:eastAsia="Arial" w:hAnsi="Arial"/>
          <w:b/>
          <w:bCs/>
          <w:color w:val="1F3864"/>
          <w:sz w:val="22"/>
          <w:szCs w:val="22"/>
        </w:rPr>
        <w:t xml:space="preserve">RWX production setup on AWS (EFS):</w:t>
      </w:r>
    </w:p>
    <w:p>
      <w:pPr>
        <w:shd w:fill="1E1E1E" w:val="clear"/>
        <w:spacing w:before="80" w:after="80"/>
        <w:ind w:left="120" w:right="120"/>
      </w:pPr>
      <w:r>
        <w:rPr>
          <w:rFonts w:ascii="Courier New" w:cs="Courier New" w:eastAsia="Courier New" w:hAnsi="Courier New"/>
          <w:color w:val="D4D4D4"/>
          <w:sz w:val="18"/>
          <w:szCs w:val="18"/>
        </w:rPr>
        <w:t xml:space="preserve"># StorageClass for AWS EFS (RWX)</w:t>
      </w:r>
      <w:r>
        <w:rPr>
          <w:rFonts w:ascii="Courier New" w:cs="Courier New" w:eastAsia="Courier New" w:hAnsi="Courier New"/>
          <w:color w:val="D4D4D4"/>
          <w:sz w:val="18"/>
          <w:szCs w:val="18"/>
        </w:rPr>
        <w:br/>
        <w:t xml:space="preserve">apiVersion: storage.k8s.io/v1</w:t>
      </w:r>
      <w:r>
        <w:rPr>
          <w:rFonts w:ascii="Courier New" w:cs="Courier New" w:eastAsia="Courier New" w:hAnsi="Courier New"/>
          <w:color w:val="D4D4D4"/>
          <w:sz w:val="18"/>
          <w:szCs w:val="18"/>
        </w:rPr>
        <w:br/>
        <w:t xml:space="preserve">kind: StorageClass</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efs-shared</w:t>
      </w:r>
      <w:r>
        <w:rPr>
          <w:rFonts w:ascii="Courier New" w:cs="Courier New" w:eastAsia="Courier New" w:hAnsi="Courier New"/>
          <w:color w:val="D4D4D4"/>
          <w:sz w:val="18"/>
          <w:szCs w:val="18"/>
        </w:rPr>
        <w:br/>
        <w:t xml:space="preserve">provisioner: efs.csi.aws.com</w:t>
      </w:r>
      <w:r>
        <w:rPr>
          <w:rFonts w:ascii="Courier New" w:cs="Courier New" w:eastAsia="Courier New" w:hAnsi="Courier New"/>
          <w:color w:val="D4D4D4"/>
          <w:sz w:val="18"/>
          <w:szCs w:val="18"/>
        </w:rPr>
        <w:br/>
        <w:t xml:space="preserve">parameters:</w:t>
      </w:r>
      <w:r>
        <w:rPr>
          <w:rFonts w:ascii="Courier New" w:cs="Courier New" w:eastAsia="Courier New" w:hAnsi="Courier New"/>
          <w:color w:val="D4D4D4"/>
          <w:sz w:val="18"/>
          <w:szCs w:val="18"/>
        </w:rPr>
        <w:br/>
        <w:t xml:space="preserve">  provisioningMode: efs-ap</w:t>
      </w:r>
      <w:r>
        <w:rPr>
          <w:rFonts w:ascii="Courier New" w:cs="Courier New" w:eastAsia="Courier New" w:hAnsi="Courier New"/>
          <w:color w:val="D4D4D4"/>
          <w:sz w:val="18"/>
          <w:szCs w:val="18"/>
        </w:rPr>
        <w:br/>
        <w:t xml:space="preserve">  fileSystemId: fs-0a1b2c3d4e</w:t>
      </w:r>
      <w:r>
        <w:rPr>
          <w:rFonts w:ascii="Courier New" w:cs="Courier New" w:eastAsia="Courier New" w:hAnsi="Courier New"/>
          <w:color w:val="D4D4D4"/>
          <w:sz w:val="18"/>
          <w:szCs w:val="18"/>
        </w:rPr>
        <w:br/>
        <w:t xml:space="preserve">  directoryPerClaim: 'true'</w:t>
      </w:r>
      <w:r>
        <w:rPr>
          <w:rFonts w:ascii="Courier New" w:cs="Courier New" w:eastAsia="Courier New" w:hAnsi="Courier New"/>
          <w:color w:val="D4D4D4"/>
          <w:sz w:val="18"/>
          <w:szCs w:val="18"/>
        </w:rPr>
        <w:br/>
        <w:t xml:space="preserve">---</w:t>
      </w:r>
      <w:r>
        <w:rPr>
          <w:rFonts w:ascii="Courier New" w:cs="Courier New" w:eastAsia="Courier New" w:hAnsi="Courier New"/>
          <w:color w:val="D4D4D4"/>
          <w:sz w:val="18"/>
          <w:szCs w:val="18"/>
        </w:rPr>
        <w:br/>
        <w:t xml:space="preserve"># PVC requesting RWX</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accessModes:</w:t>
      </w:r>
      <w:r>
        <w:rPr>
          <w:rFonts w:ascii="Courier New" w:cs="Courier New" w:eastAsia="Courier New" w:hAnsi="Courier New"/>
          <w:color w:val="D4D4D4"/>
          <w:sz w:val="18"/>
          <w:szCs w:val="18"/>
        </w:rPr>
        <w:br/>
        <w:t xml:space="preserve">    - ReadWriteMany</w:t>
      </w:r>
      <w:r>
        <w:rPr>
          <w:rFonts w:ascii="Courier New" w:cs="Courier New" w:eastAsia="Courier New" w:hAnsi="Courier New"/>
          <w:color w:val="D4D4D4"/>
          <w:sz w:val="18"/>
          <w:szCs w:val="18"/>
        </w:rPr>
        <w:br/>
        <w:t xml:space="preserve">  storageClassName: efs-shared</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EFS on AWS, Azure Files on Azure, filestore on GCP — these are the cloud-native RWX answers. Mention the use case mismatch: don't use EBS (RWO) for shared file access.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Q69. </w:t>
      </w:r>
      <w:r>
        <w:rPr>
          <w:rFonts w:ascii="Arial" w:cs="Arial" w:eastAsia="Arial" w:hAnsi="Arial"/>
          <w:b/>
          <w:bCs/>
          <w:color w:val="FFFFFF"/>
          <w:sz w:val="25"/>
          <w:szCs w:val="25"/>
        </w:rPr>
        <w:t xml:space="preserve">What are common storage backends used in Kubernetes?</w:t>
      </w:r>
    </w:p>
    <w:p>
      <w:pPr>
        <w:spacing w:before="60" w:after="60"/>
      </w:pPr>
      <w:r>
        <w:rPr>
          <w:rFonts w:ascii="Arial" w:cs="Arial" w:eastAsia="Arial" w:hAnsi="Arial"/>
          <w:color w:val="222222"/>
          <w:sz w:val="21"/>
          <w:szCs w:val="21"/>
        </w:rPr>
        <w:t xml:space="preserve">Storage backends are the actual physical or cloud storage systems that back Kubernetes PVs. The right choice depends on performance, access mode, and environment.</w:t>
      </w:r>
    </w:p>
    <w:p>
      <w:pPr>
        <w:spacing w:before="100" w:after="40"/>
      </w:pPr>
      <w:r>
        <w:rPr>
          <w:rFonts w:ascii="Arial" w:cs="Arial" w:eastAsia="Arial" w:hAnsi="Arial"/>
          <w:b/>
          <w:bCs/>
          <w:color w:val="1F3864"/>
          <w:sz w:val="22"/>
          <w:szCs w:val="22"/>
        </w:rPr>
        <w:t xml:space="preserve">Cloud storage backends: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Backend</w:t>
            </w:r>
          </w:p>
        </w:tc>
        <w:tc>
          <w:tcPr>
            <w:tcW w:type="dxa" w:w="20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Provider</w:t>
            </w:r>
          </w:p>
        </w:tc>
        <w:tc>
          <w:tcPr>
            <w:tcW w:type="dxa" w:w="43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Best For</w:t>
            </w:r>
          </w:p>
        </w:tc>
      </w:tr>
      <w:tr>
        <w:tc>
          <w:tcPr>
            <w:tcW w:type="dxa" w:w="3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EBS gp3 / io2</w:t>
            </w:r>
          </w:p>
        </w:tc>
        <w:tc>
          <w:tcPr>
            <w:tcW w:type="dxa" w:w="2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AWS</w:t>
            </w:r>
          </w:p>
        </w:tc>
        <w:tc>
          <w:tcPr>
            <w:tcW w:type="dxa" w:w="43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Block storage for databases — RWO, high IOPS</w:t>
            </w:r>
          </w:p>
        </w:tc>
      </w:tr>
      <w:tr>
        <w:tc>
          <w:tcPr>
            <w:tcW w:type="dxa" w:w="3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EFS</w:t>
            </w:r>
          </w:p>
        </w:tc>
        <w:tc>
          <w:tcPr>
            <w:tcW w:type="dxa" w:w="2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AWS</w:t>
            </w:r>
          </w:p>
        </w:tc>
        <w:tc>
          <w:tcPr>
            <w:tcW w:type="dxa" w:w="43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Shared NFS filesystem — RWX, multi-pod access</w:t>
            </w:r>
          </w:p>
        </w:tc>
      </w:tr>
      <w:tr>
        <w:tc>
          <w:tcPr>
            <w:tcW w:type="dxa" w:w="3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S3 (via FUSE/CSI)</w:t>
            </w:r>
          </w:p>
        </w:tc>
        <w:tc>
          <w:tcPr>
            <w:tcW w:type="dxa" w:w="2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AWS</w:t>
            </w:r>
          </w:p>
        </w:tc>
        <w:tc>
          <w:tcPr>
            <w:tcW w:type="dxa" w:w="43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Object storage for large files, backups</w:t>
            </w:r>
          </w:p>
        </w:tc>
      </w:tr>
      <w:tr>
        <w:tc>
          <w:tcPr>
            <w:tcW w:type="dxa" w:w="3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GCP Persistent Disk</w:t>
            </w:r>
          </w:p>
        </w:tc>
        <w:tc>
          <w:tcPr>
            <w:tcW w:type="dxa" w:w="2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GCP</w:t>
            </w:r>
          </w:p>
        </w:tc>
        <w:tc>
          <w:tcPr>
            <w:tcW w:type="dxa" w:w="43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Block storage — RWO, databases</w:t>
            </w:r>
          </w:p>
        </w:tc>
      </w:tr>
      <w:tr>
        <w:tc>
          <w:tcPr>
            <w:tcW w:type="dxa" w:w="3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GCP Filestore</w:t>
            </w:r>
          </w:p>
        </w:tc>
        <w:tc>
          <w:tcPr>
            <w:tcW w:type="dxa" w:w="2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GCP</w:t>
            </w:r>
          </w:p>
        </w:tc>
        <w:tc>
          <w:tcPr>
            <w:tcW w:type="dxa" w:w="43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Managed NFS — RWX, shared workloads</w:t>
            </w:r>
          </w:p>
        </w:tc>
      </w:tr>
      <w:tr>
        <w:tc>
          <w:tcPr>
            <w:tcW w:type="dxa" w:w="3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Azure Managed Disk</w:t>
            </w:r>
          </w:p>
        </w:tc>
        <w:tc>
          <w:tcPr>
            <w:tcW w:type="dxa" w:w="2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Azure</w:t>
            </w:r>
          </w:p>
        </w:tc>
        <w:tc>
          <w:tcPr>
            <w:tcW w:type="dxa" w:w="43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Block storage — RWO, databases</w:t>
            </w:r>
          </w:p>
        </w:tc>
      </w:tr>
      <w:tr>
        <w:tc>
          <w:tcPr>
            <w:tcW w:type="dxa" w:w="3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Azure Files</w:t>
            </w:r>
          </w:p>
        </w:tc>
        <w:tc>
          <w:tcPr>
            <w:tcW w:type="dxa" w:w="2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Azure</w:t>
            </w:r>
          </w:p>
        </w:tc>
        <w:tc>
          <w:tcPr>
            <w:tcW w:type="dxa" w:w="43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SMB/NFS shared storage — RWX</w:t>
            </w:r>
          </w:p>
        </w:tc>
      </w:tr>
    </w:tbl>
    <w:p>
      <w:pPr>
        <w:spacing w:before="100" w:after="40"/>
      </w:pPr>
      <w:r>
        <w:rPr>
          <w:rFonts w:ascii="Arial" w:cs="Arial" w:eastAsia="Arial" w:hAnsi="Arial"/>
          <w:b/>
          <w:bCs/>
          <w:color w:val="1F3864"/>
          <w:sz w:val="22"/>
          <w:szCs w:val="22"/>
        </w:rPr>
        <w:t xml:space="preserve">On-premises storage backends: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NFS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Simple, cheap, widely supported. RWX capable. Performance limited by network.</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Ceph / Rook</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Open-source distributed storage. Provides RWO (RBD), RWX (CephFS), S3 (RGW). Production-grade on-prem.</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GlusterFS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Distributed filesystem. RWX. Deprecated in newer K8s — use Ceph instead.</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OpenEBS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Cloud-native storage for Kubernetes. Good for local PV management with features.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Longhorn (Rancher)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Lightweight distributed block storage for Kubernetes. Good for edge/small clusters.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Local PV</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Raw local disk on node. Fastest performance. No replication — data lost if node dies.</w:t>
            </w:r>
          </w:p>
        </w:tc>
      </w:tr>
    </w:tbl>
    <w:p>
      <w:pPr>
        <w:spacing w:before="100" w:after="40"/>
      </w:pPr>
      <w:r>
        <w:rPr>
          <w:rFonts w:ascii="Arial" w:cs="Arial" w:eastAsia="Arial" w:hAnsi="Arial"/>
          <w:b/>
          <w:bCs/>
          <w:color w:val="1F3864"/>
          <w:sz w:val="22"/>
          <w:szCs w:val="22"/>
        </w:rPr>
        <w:t xml:space="preserve">Choosing the right backend:</w:t>
      </w:r>
    </w:p>
    <w:p>
      <w:pPr>
        <w:shd w:fill="1E1E1E" w:val="clear"/>
        <w:spacing w:before="80" w:after="80"/>
        <w:ind w:left="120" w:right="120"/>
      </w:pPr>
      <w:r>
        <w:rPr>
          <w:rFonts w:ascii="Courier New" w:cs="Courier New" w:eastAsia="Courier New" w:hAnsi="Courier New"/>
          <w:color w:val="D4D4D4"/>
          <w:sz w:val="18"/>
          <w:szCs w:val="18"/>
        </w:rPr>
        <w:t xml:space="preserve">Database (MySQL, Postgres)  →  EBS gp3/io2 (AWS) or GCP PD — RWO, high IOPS</w:t>
      </w:r>
      <w:r>
        <w:rPr>
          <w:rFonts w:ascii="Courier New" w:cs="Courier New" w:eastAsia="Courier New" w:hAnsi="Courier New"/>
          <w:color w:val="D4D4D4"/>
          <w:sz w:val="18"/>
          <w:szCs w:val="18"/>
        </w:rPr>
        <w:br/>
        <w:t xml:space="preserve">Shared files (CMS, uploads) →  EFS (AWS) or Azure Files — RWX</w:t>
      </w:r>
      <w:r>
        <w:rPr>
          <w:rFonts w:ascii="Courier New" w:cs="Courier New" w:eastAsia="Courier New" w:hAnsi="Courier New"/>
          <w:color w:val="D4D4D4"/>
          <w:sz w:val="18"/>
          <w:szCs w:val="18"/>
        </w:rPr>
        <w:br/>
        <w:t xml:space="preserve">Caching layer (Redis)       →  EBS gp3 — RWO, fast</w:t>
      </w:r>
      <w:r>
        <w:rPr>
          <w:rFonts w:ascii="Courier New" w:cs="Courier New" w:eastAsia="Courier New" w:hAnsi="Courier New"/>
          <w:color w:val="D4D4D4"/>
          <w:sz w:val="18"/>
          <w:szCs w:val="18"/>
        </w:rPr>
        <w:br/>
        <w:t xml:space="preserve">ML training data            →  EFS or S3 mount — RWX, large capacity</w:t>
      </w:r>
      <w:r>
        <w:rPr>
          <w:rFonts w:ascii="Courier New" w:cs="Courier New" w:eastAsia="Courier New" w:hAnsi="Courier New"/>
          <w:color w:val="D4D4D4"/>
          <w:sz w:val="18"/>
          <w:szCs w:val="18"/>
        </w:rPr>
        <w:br/>
        <w:t xml:space="preserve">On-prem databases           →  Ceph RBD — RWO, replicated</w:t>
      </w:r>
      <w:r>
        <w:rPr>
          <w:rFonts w:ascii="Courier New" w:cs="Courier New" w:eastAsia="Courier New" w:hAnsi="Courier New"/>
          <w:color w:val="D4D4D4"/>
          <w:sz w:val="18"/>
          <w:szCs w:val="18"/>
        </w:rPr>
        <w:br/>
        <w:t xml:space="preserve">On-prem shared files        →  CephFS or NFS — RWX</w:t>
      </w:r>
      <w:r>
        <w:rPr>
          <w:rFonts w:ascii="Courier New" w:cs="Courier New" w:eastAsia="Courier New" w:hAnsi="Courier New"/>
          <w:color w:val="D4D4D4"/>
          <w:sz w:val="18"/>
          <w:szCs w:val="18"/>
        </w:rPr>
        <w:br/>
        <w:t xml:space="preserve">Dev/test (speed)            →  local-path provisioner — no redundancy</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Know the cloud-specific options for AWS (EBS/EFS), GCP, and Azure. And mention Ceph/Rook for on-prem. This shows real-world breadth.</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Q70. </w:t>
      </w:r>
      <w:r>
        <w:rPr>
          <w:rFonts w:ascii="Arial" w:cs="Arial" w:eastAsia="Arial" w:hAnsi="Arial"/>
          <w:b/>
          <w:bCs/>
          <w:color w:val="FFFFFF"/>
          <w:sz w:val="25"/>
          <w:szCs w:val="25"/>
        </w:rPr>
        <w:t xml:space="preserve">How does Kubernetes integrate with cloud storage?</w:t>
      </w:r>
    </w:p>
    <w:p>
      <w:pPr>
        <w:spacing w:before="60" w:after="60"/>
      </w:pPr>
      <w:r>
        <w:rPr>
          <w:rFonts w:ascii="Arial" w:cs="Arial" w:eastAsia="Arial" w:hAnsi="Arial"/>
          <w:color w:val="222222"/>
          <w:sz w:val="21"/>
          <w:szCs w:val="21"/>
        </w:rPr>
        <w:t xml:space="preserve">Kubernetes integrates with cloud storage through CSI (Container Storage Interface) drivers. These drivers are installed in the cluster and act as the bridge between Kubernetes PVC requests and cloud provider storage APIs.</w:t>
      </w:r>
    </w:p>
    <w:p>
      <w:pPr>
        <w:spacing w:before="100" w:after="40"/>
      </w:pPr>
      <w:r>
        <w:rPr>
          <w:rFonts w:ascii="Arial" w:cs="Arial" w:eastAsia="Arial" w:hAnsi="Arial"/>
          <w:b/>
          <w:bCs/>
          <w:color w:val="1F3864"/>
          <w:sz w:val="22"/>
          <w:szCs w:val="22"/>
        </w:rPr>
        <w:t xml:space="preserve">Integration flow:</w:t>
      </w:r>
    </w:p>
    <w:p>
      <w:pPr>
        <w:shd w:fill="1E1E1E" w:val="clear"/>
        <w:spacing w:before="80" w:after="80"/>
        <w:ind w:left="120" w:right="120"/>
      </w:pPr>
      <w:r>
        <w:rPr>
          <w:rFonts w:ascii="Courier New" w:cs="Courier New" w:eastAsia="Courier New" w:hAnsi="Courier New"/>
          <w:color w:val="D4D4D4"/>
          <w:sz w:val="18"/>
          <w:szCs w:val="18"/>
        </w:rPr>
        <w:t xml:space="preserve">Developer creates PVC</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Kubernetes PV controller sees PVC + StorageClass</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StorageClass provisioner = 'ebs.csi.aws.com'</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AWS EBS CSI Driver (running as pods in cluster)</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CSI driver calls AWS API: ec2:CreateVolume</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EBS volume created in same AZ as pod</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CSI driver calls: ec2:AttachVolume  (attaches to EC2 node)</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kubelet mounts volume into pod at specified mountPath</w:t>
      </w:r>
    </w:p>
    <w:p>
      <w:pPr>
        <w:spacing w:before="100" w:after="40"/>
      </w:pPr>
      <w:r>
        <w:rPr>
          <w:rFonts w:ascii="Arial" w:cs="Arial" w:eastAsia="Arial" w:hAnsi="Arial"/>
          <w:b/>
          <w:bCs/>
          <w:color w:val="1F3864"/>
          <w:sz w:val="22"/>
          <w:szCs w:val="22"/>
        </w:rPr>
        <w:t xml:space="preserve">Cloud storage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AWS EKS + EBS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Install aws-ebs-csi-driver. Uses IAM role (IRSA) for permissions. Creates gp2/gp3/io1/io2 volumes.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AWS EKS + EFS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Install aws-efs-csi-driver. EFS filesystem must be pre-created. PVC creates access points.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GKE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GKE Persistent Disk CSI driver pre-installed. StorageClass 'standard' and 'premium-rwo' built-in.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AKS (Azure)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Azure Disk CSI and Azure Files CSI pre-installed in AKS. Multiple storage tiers available.</w:t>
            </w:r>
          </w:p>
        </w:tc>
      </w:tr>
    </w:tbl>
    <w:p>
      <w:pPr>
        <w:spacing w:before="100" w:after="40"/>
      </w:pPr>
      <w:r>
        <w:rPr>
          <w:rFonts w:ascii="Arial" w:cs="Arial" w:eastAsia="Arial" w:hAnsi="Arial"/>
          <w:b/>
          <w:bCs/>
          <w:color w:val="1F3864"/>
          <w:sz w:val="22"/>
          <w:szCs w:val="22"/>
        </w:rPr>
        <w:t xml:space="preserve">IAM permissions for CSI drivers:</w:t>
      </w:r>
    </w:p>
    <w:p>
      <w:pPr>
        <w:spacing w:before="60" w:after="60"/>
      </w:pPr>
      <w:r>
        <w:rPr>
          <w:rFonts w:ascii="Arial" w:cs="Arial" w:eastAsia="Arial" w:hAnsi="Arial"/>
          <w:color w:val="222222"/>
          <w:sz w:val="21"/>
          <w:szCs w:val="21"/>
        </w:rPr>
        <w:t xml:space="preserve">CSI drivers need cloud provider permissions to create/attach/delete disks. On AWS, use IRSA (IAM Roles for Service Accounts) — assign an IAM role to the CSI driver service account. Never hardcode AWS credentials in pods.</w:t>
      </w:r>
    </w:p>
    <w:p>
      <w:pPr>
        <w:shd w:fill="1E1E1E" w:val="clear"/>
        <w:spacing w:before="80" w:after="80"/>
        <w:ind w:left="120" w:right="120"/>
      </w:pPr>
      <w:r>
        <w:rPr>
          <w:rFonts w:ascii="Courier New" w:cs="Courier New" w:eastAsia="Courier New" w:hAnsi="Courier New"/>
          <w:color w:val="D4D4D4"/>
          <w:sz w:val="18"/>
          <w:szCs w:val="18"/>
        </w:rPr>
        <w:t xml:space="preserve"># AWS EBS CSI driver needs these IAM permissions:</w:t>
      </w:r>
      <w:r>
        <w:rPr>
          <w:rFonts w:ascii="Courier New" w:cs="Courier New" w:eastAsia="Courier New" w:hAnsi="Courier New"/>
          <w:color w:val="D4D4D4"/>
          <w:sz w:val="18"/>
          <w:szCs w:val="18"/>
        </w:rPr>
        <w:br/>
        <w:t xml:space="preserve">ec2:CreateVolume</w:t>
      </w:r>
      <w:r>
        <w:rPr>
          <w:rFonts w:ascii="Courier New" w:cs="Courier New" w:eastAsia="Courier New" w:hAnsi="Courier New"/>
          <w:color w:val="D4D4D4"/>
          <w:sz w:val="18"/>
          <w:szCs w:val="18"/>
        </w:rPr>
        <w:br/>
        <w:t xml:space="preserve">ec2:DeleteVolume</w:t>
      </w:r>
      <w:r>
        <w:rPr>
          <w:rFonts w:ascii="Courier New" w:cs="Courier New" w:eastAsia="Courier New" w:hAnsi="Courier New"/>
          <w:color w:val="D4D4D4"/>
          <w:sz w:val="18"/>
          <w:szCs w:val="18"/>
        </w:rPr>
        <w:br/>
        <w:t xml:space="preserve">ec2:AttachVolume</w:t>
      </w:r>
      <w:r>
        <w:rPr>
          <w:rFonts w:ascii="Courier New" w:cs="Courier New" w:eastAsia="Courier New" w:hAnsi="Courier New"/>
          <w:color w:val="D4D4D4"/>
          <w:sz w:val="18"/>
          <w:szCs w:val="18"/>
        </w:rPr>
        <w:br/>
        <w:t xml:space="preserve">ec2:DetachVolume</w:t>
      </w:r>
      <w:r>
        <w:rPr>
          <w:rFonts w:ascii="Courier New" w:cs="Courier New" w:eastAsia="Courier New" w:hAnsi="Courier New"/>
          <w:color w:val="D4D4D4"/>
          <w:sz w:val="18"/>
          <w:szCs w:val="18"/>
        </w:rPr>
        <w:br/>
        <w:t xml:space="preserve">ec2:DescribeVolumes</w:t>
      </w:r>
      <w:r>
        <w:rPr>
          <w:rFonts w:ascii="Courier New" w:cs="Courier New" w:eastAsia="Courier New" w:hAnsi="Courier New"/>
          <w:color w:val="D4D4D4"/>
          <w:sz w:val="18"/>
          <w:szCs w:val="18"/>
        </w:rPr>
        <w:br/>
        <w:t xml:space="preserve">ec2:CreateTags</w:t>
      </w:r>
    </w:p>
    <w:p>
      <w:pPr>
        <w:spacing w:before="100" w:after="40"/>
      </w:pPr>
      <w:r>
        <w:rPr>
          <w:rFonts w:ascii="Arial" w:cs="Arial" w:eastAsia="Arial" w:hAnsi="Arial"/>
          <w:b/>
          <w:bCs/>
          <w:color w:val="1F3864"/>
          <w:sz w:val="22"/>
          <w:szCs w:val="22"/>
        </w:rPr>
        <w:t xml:space="preserve">Volume topology — AZ awareness:</w:t>
      </w:r>
    </w:p>
    <w:p>
      <w:pPr>
        <w:spacing w:before="60" w:after="60"/>
      </w:pPr>
      <w:r>
        <w:rPr>
          <w:rFonts w:ascii="Arial" w:cs="Arial" w:eastAsia="Arial" w:hAnsi="Arial"/>
          <w:color w:val="222222"/>
          <w:sz w:val="21"/>
          <w:szCs w:val="21"/>
        </w:rPr>
        <w:t xml:space="preserve">EBS volumes are AZ-specific. A volume in us-east-1a cannot be attached to a node in us-east-1b. This is why volumeBindingMode: WaitForFirstConsumer is essential — it creates the EBS volume in the SAME AZ where the pod is scheduled.</w:t>
      </w:r>
    </w:p>
    <w:p>
      <w:pPr>
        <w:shd w:fill="FFF2CC" w:val="clear"/>
        <w:spacing w:before="80" w:after="80"/>
        <w:ind w:left="120" w:right="120"/>
      </w:pPr>
      <w:r>
        <w:rPr>
          <w:rFonts w:ascii="Arial" w:cs="Arial" w:eastAsia="Arial" w:hAnsi="Arial"/>
          <w:b/>
          <w:bCs/>
          <w:color w:val="C55A11"/>
          <w:sz w:val="21"/>
          <w:szCs w:val="21"/>
        </w:rPr>
        <w:t xml:space="preserve">Warning: </w:t>
      </w:r>
      <w:r>
        <w:rPr>
          <w:rFonts w:ascii="Arial" w:cs="Arial" w:eastAsia="Arial" w:hAnsi="Arial"/>
          <w:color w:val="222222"/>
          <w:sz w:val="21"/>
          <w:szCs w:val="21"/>
        </w:rPr>
        <w:t xml:space="preserve">If you use Immediate binding mode, EBS volume might be created in AZ-1 but pod scheduled in AZ-2. Pod will fail to start with 'volume not found in this AZ' error. Always use WaitForFirstConsumer for EBS.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Q71. </w:t>
      </w:r>
      <w:r>
        <w:rPr>
          <w:rFonts w:ascii="Arial" w:cs="Arial" w:eastAsia="Arial" w:hAnsi="Arial"/>
          <w:b/>
          <w:bCs/>
          <w:color w:val="FFFFFF"/>
          <w:sz w:val="25"/>
          <w:szCs w:val="25"/>
        </w:rPr>
        <w:t xml:space="preserve">What is CSI (Container Storage Interface)?</w:t>
      </w:r>
    </w:p>
    <w:p>
      <w:pPr>
        <w:spacing w:before="60" w:after="60"/>
      </w:pPr>
      <w:r>
        <w:rPr>
          <w:rFonts w:ascii="Arial" w:cs="Arial" w:eastAsia="Arial" w:hAnsi="Arial"/>
          <w:color w:val="222222"/>
          <w:sz w:val="21"/>
          <w:szCs w:val="21"/>
        </w:rPr>
        <w:t xml:space="preserve">CSI (Container Storage Interface) is a standard API specification that defines how container orchestrators (Kubernetes, Mesos, etc.) communicate with storage systems. It decouples storage plugins from Kubernetes core code.</w:t>
      </w:r>
    </w:p>
    <w:p>
      <w:pPr>
        <w:spacing w:before="100" w:after="40"/>
      </w:pPr>
      <w:r>
        <w:rPr>
          <w:rFonts w:ascii="Arial" w:cs="Arial" w:eastAsia="Arial" w:hAnsi="Arial"/>
          <w:b/>
          <w:bCs/>
          <w:color w:val="1F3864"/>
          <w:sz w:val="22"/>
          <w:szCs w:val="22"/>
        </w:rPr>
        <w:t xml:space="preserve">Why CSI was created:</w:t>
      </w:r>
    </w:p>
    <w:p>
      <w:pPr>
        <w:spacing w:before="60" w:after="60"/>
      </w:pPr>
      <w:r>
        <w:rPr>
          <w:rFonts w:ascii="Arial" w:cs="Arial" w:eastAsia="Arial" w:hAnsi="Arial"/>
          <w:color w:val="222222"/>
          <w:sz w:val="21"/>
          <w:szCs w:val="21"/>
        </w:rPr>
        <w:t xml:space="preserve">Before CSI, storage plugins (AWS EBS, GCE PD, Ceph, NFS) were all built INSIDE Kubernetes source code (in-tree plugins). This meant every storage change required a Kubernetes release. CSI moved storage plugins OUT of Kubernetes core — out-of-tree plugins.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Before CSI (in-tree)</w:t>
            </w:r>
          </w:p>
        </w:tc>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After CSI (out-of-tree)</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Storage plugins inside Kubernetes code</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Plugins are separate deployments in cluster</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Bug fix needs Kubernetes release</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Plugin updated independently</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Limited to plugins in K8s codebase</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Any vendor can write a CSI driver</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AWS/GCP/Azure had to submit K8s PRs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Vendors own and release their drivers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All plugins compiled into kube-apiserver</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Only installed plugins run in cluster</w:t>
            </w:r>
          </w:p>
        </w:tc>
      </w:tr>
    </w:tbl>
    <w:p>
      <w:pPr>
        <w:spacing w:before="100" w:after="40"/>
      </w:pPr>
      <w:r>
        <w:rPr>
          <w:rFonts w:ascii="Arial" w:cs="Arial" w:eastAsia="Arial" w:hAnsi="Arial"/>
          <w:b/>
          <w:bCs/>
          <w:color w:val="1F3864"/>
          <w:sz w:val="22"/>
          <w:szCs w:val="22"/>
        </w:rPr>
        <w:t xml:space="preserve">CSI driver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CSI Controller Plugin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Deployment: handles CreateVolume, DeleteVolume, AttachVolume, DetachVolume, CreateSnapshot.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CSI Node Plugin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DaemonSet (on every node): handles NodeStageVolume (format/prepare) and NodePublishVolume (mount into pod).</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External Provisioner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Sidecar watching for PVC creation and calling CSI CreateVolume.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External Attacher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Sidecar calling CSI ControllerPublishVolume when pod is scheduled.</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External Resizer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Sidecar handling PVC resize requests.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External Snapshotter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Sidecar handling VolumeSnapshot creation.</w:t>
            </w:r>
          </w:p>
        </w:tc>
      </w:tr>
    </w:tbl>
    <w:p>
      <w:pPr>
        <w:spacing w:before="100" w:after="40"/>
      </w:pPr>
      <w:r>
        <w:rPr>
          <w:rFonts w:ascii="Arial" w:cs="Arial" w:eastAsia="Arial" w:hAnsi="Arial"/>
          <w:b/>
          <w:bCs/>
          <w:color w:val="1F3864"/>
          <w:sz w:val="22"/>
          <w:szCs w:val="22"/>
        </w:rPr>
        <w:t xml:space="preserve">CSI driver lifecycle for a volume:</w:t>
      </w:r>
    </w:p>
    <w:p>
      <w:pPr>
        <w:shd w:fill="1E1E1E" w:val="clear"/>
        <w:spacing w:before="80" w:after="80"/>
        <w:ind w:left="120" w:right="120"/>
      </w:pPr>
      <w:r>
        <w:rPr>
          <w:rFonts w:ascii="Courier New" w:cs="Courier New" w:eastAsia="Courier New" w:hAnsi="Courier New"/>
          <w:color w:val="D4D4D4"/>
          <w:sz w:val="18"/>
          <w:szCs w:val="18"/>
        </w:rPr>
        <w:t xml:space="preserve">1. CreateVolume     — CSI Controller creates the cloud disk</w:t>
      </w:r>
      <w:r>
        <w:rPr>
          <w:rFonts w:ascii="Courier New" w:cs="Courier New" w:eastAsia="Courier New" w:hAnsi="Courier New"/>
          <w:color w:val="D4D4D4"/>
          <w:sz w:val="18"/>
          <w:szCs w:val="18"/>
        </w:rPr>
        <w:br/>
        <w:t xml:space="preserve">2. AttachVolume     — CSI attaches disk to the EC2/GCP node</w:t>
      </w:r>
      <w:r>
        <w:rPr>
          <w:rFonts w:ascii="Courier New" w:cs="Courier New" w:eastAsia="Courier New" w:hAnsi="Courier New"/>
          <w:color w:val="D4D4D4"/>
          <w:sz w:val="18"/>
          <w:szCs w:val="18"/>
        </w:rPr>
        <w:br/>
        <w:t xml:space="preserve">3. NodeStageVolume  — CSI Node formats disk and mounts to staging path on node</w:t>
      </w:r>
      <w:r>
        <w:rPr>
          <w:rFonts w:ascii="Courier New" w:cs="Courier New" w:eastAsia="Courier New" w:hAnsi="Courier New"/>
          <w:color w:val="D4D4D4"/>
          <w:sz w:val="18"/>
          <w:szCs w:val="18"/>
        </w:rPr>
        <w:br/>
        <w:t xml:space="preserve">4. NodePublishVolume— CSI Node bind-mounts from staging to pod's mountPath</w:t>
      </w:r>
      <w:r>
        <w:rPr>
          <w:rFonts w:ascii="Courier New" w:cs="Courier New" w:eastAsia="Courier New" w:hAnsi="Courier New"/>
          <w:color w:val="D4D4D4"/>
          <w:sz w:val="18"/>
          <w:szCs w:val="18"/>
        </w:rPr>
        <w:br/>
        <w:t xml:space="preserve">   (Pod uses volume)</w:t>
      </w:r>
      <w:r>
        <w:rPr>
          <w:rFonts w:ascii="Courier New" w:cs="Courier New" w:eastAsia="Courier New" w:hAnsi="Courier New"/>
          <w:color w:val="D4D4D4"/>
          <w:sz w:val="18"/>
          <w:szCs w:val="18"/>
        </w:rPr>
        <w:br/>
        <w:t xml:space="preserve">5. NodeUnpublishVolume — Unmount from pod on pod deletion</w:t>
      </w:r>
      <w:r>
        <w:rPr>
          <w:rFonts w:ascii="Courier New" w:cs="Courier New" w:eastAsia="Courier New" w:hAnsi="Courier New"/>
          <w:color w:val="D4D4D4"/>
          <w:sz w:val="18"/>
          <w:szCs w:val="18"/>
        </w:rPr>
        <w:br/>
        <w:t xml:space="preserve">6. NodeUnstageVolume   — Unmount from node staging path</w:t>
      </w:r>
      <w:r>
        <w:rPr>
          <w:rFonts w:ascii="Courier New" w:cs="Courier New" w:eastAsia="Courier New" w:hAnsi="Courier New"/>
          <w:color w:val="D4D4D4"/>
          <w:sz w:val="18"/>
          <w:szCs w:val="18"/>
        </w:rPr>
        <w:br/>
        <w:t xml:space="preserve">7. DetachVolume     — Detach disk from node</w:t>
      </w:r>
      <w:r>
        <w:rPr>
          <w:rFonts w:ascii="Courier New" w:cs="Courier New" w:eastAsia="Courier New" w:hAnsi="Courier New"/>
          <w:color w:val="D4D4D4"/>
          <w:sz w:val="18"/>
          <w:szCs w:val="18"/>
        </w:rPr>
        <w:br/>
        <w:t xml:space="preserve">8. DeleteVolume     — Delete cloud disk (if reclaimPolicy: Delete)</w:t>
      </w:r>
    </w:p>
    <w:p>
      <w:pPr>
        <w:shd w:fill="E2F0E8" w:val="clear"/>
        <w:spacing w:before="80" w:after="80"/>
        <w:ind w:left="120" w:right="120"/>
      </w:pPr>
      <w:r>
        <w:rPr>
          <w:rFonts w:ascii="Arial" w:cs="Arial" w:eastAsia="Arial" w:hAnsi="Arial"/>
          <w:b/>
          <w:bCs/>
          <w:color w:val="1F3864"/>
          <w:sz w:val="21"/>
          <w:szCs w:val="21"/>
        </w:rPr>
        <w:t xml:space="preserve">Key Note: </w:t>
      </w:r>
      <w:r>
        <w:rPr>
          <w:rFonts w:ascii="Arial" w:cs="Arial" w:eastAsia="Arial" w:hAnsi="Arial"/>
          <w:color w:val="222222"/>
          <w:sz w:val="21"/>
          <w:szCs w:val="21"/>
        </w:rPr>
        <w:t xml:space="preserve">Check installed CSI drivers: 'kubectl get csidrivers'. Well-known drivers: ebs.csi.aws.com, pd.csi.storage.gke.io, disk.csi.azure.com, efs.csi.aws.com, rook-ceph.rbd.csi.ceph.com</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Q72. </w:t>
      </w:r>
      <w:r>
        <w:rPr>
          <w:rFonts w:ascii="Arial" w:cs="Arial" w:eastAsia="Arial" w:hAnsi="Arial"/>
          <w:b/>
          <w:bCs/>
          <w:color w:val="FFFFFF"/>
          <w:sz w:val="25"/>
          <w:szCs w:val="25"/>
        </w:rPr>
        <w:t xml:space="preserve">What is volume snapshotting?</w:t>
      </w:r>
    </w:p>
    <w:p>
      <w:pPr>
        <w:spacing w:before="60" w:after="60"/>
      </w:pPr>
      <w:r>
        <w:rPr>
          <w:rFonts w:ascii="Arial" w:cs="Arial" w:eastAsia="Arial" w:hAnsi="Arial"/>
          <w:color w:val="222222"/>
          <w:sz w:val="21"/>
          <w:szCs w:val="21"/>
        </w:rPr>
        <w:t xml:space="preserve">Volume snapshotting creates a point-in-time copy of a PersistentVolume's data. In Kubernetes, this is managed through VolumeSnapshot resources — a CSI feature available since K8s 1.20 (stable).</w:t>
      </w:r>
    </w:p>
    <w:p>
      <w:pPr>
        <w:spacing w:before="100" w:after="40"/>
      </w:pPr>
      <w:r>
        <w:rPr>
          <w:rFonts w:ascii="Arial" w:cs="Arial" w:eastAsia="Arial" w:hAnsi="Arial"/>
          <w:b/>
          <w:bCs/>
          <w:color w:val="1F3864"/>
          <w:sz w:val="22"/>
          <w:szCs w:val="22"/>
        </w:rPr>
        <w:t xml:space="preserve">Snapshot resource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VolumeSnapshotClass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Defines the snapshot provisioner and parameters (like StorageClass for snapshots). Cluster-scoped.</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VolumeSnapshot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Request to create a snapshot of a PVC. Namespaced. Like PVC for snapshots.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VolumeSnapshotContent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The actual snapshot object (like PV for snapshots). Cluster-scoped. Auto-created.</w:t>
            </w:r>
          </w:p>
        </w:tc>
      </w:tr>
    </w:tbl>
    <w:p>
      <w:pPr>
        <w:spacing w:before="100" w:after="40"/>
      </w:pPr>
      <w:r>
        <w:rPr>
          <w:rFonts w:ascii="Arial" w:cs="Arial" w:eastAsia="Arial" w:hAnsi="Arial"/>
          <w:b/>
          <w:bCs/>
          <w:color w:val="1F3864"/>
          <w:sz w:val="22"/>
          <w:szCs w:val="22"/>
        </w:rPr>
        <w:t xml:space="preserve">Creating a snapshot:</w:t>
      </w:r>
    </w:p>
    <w:p>
      <w:pPr>
        <w:shd w:fill="1E1E1E" w:val="clear"/>
        <w:spacing w:before="80" w:after="80"/>
        <w:ind w:left="120" w:right="120"/>
      </w:pPr>
      <w:r>
        <w:rPr>
          <w:rFonts w:ascii="Courier New" w:cs="Courier New" w:eastAsia="Courier New" w:hAnsi="Courier New"/>
          <w:color w:val="D4D4D4"/>
          <w:sz w:val="18"/>
          <w:szCs w:val="18"/>
        </w:rPr>
        <w:t xml:space="preserve"># 1. Create VolumeSnapshotClass</w:t>
      </w:r>
      <w:r>
        <w:rPr>
          <w:rFonts w:ascii="Courier New" w:cs="Courier New" w:eastAsia="Courier New" w:hAnsi="Courier New"/>
          <w:color w:val="D4D4D4"/>
          <w:sz w:val="18"/>
          <w:szCs w:val="18"/>
        </w:rPr>
        <w:br/>
        <w:t xml:space="preserve">apiVersion: snapshot.storage.k8s.io/v1</w:t>
      </w:r>
      <w:r>
        <w:rPr>
          <w:rFonts w:ascii="Courier New" w:cs="Courier New" w:eastAsia="Courier New" w:hAnsi="Courier New"/>
          <w:color w:val="D4D4D4"/>
          <w:sz w:val="18"/>
          <w:szCs w:val="18"/>
        </w:rPr>
        <w:br/>
        <w:t xml:space="preserve">kind: VolumeSnapshotClass</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ebs-snapshot-class</w:t>
      </w:r>
      <w:r>
        <w:rPr>
          <w:rFonts w:ascii="Courier New" w:cs="Courier New" w:eastAsia="Courier New" w:hAnsi="Courier New"/>
          <w:color w:val="D4D4D4"/>
          <w:sz w:val="18"/>
          <w:szCs w:val="18"/>
        </w:rPr>
        <w:br/>
        <w:t xml:space="preserve">driver: ebs.csi.aws.com</w:t>
      </w:r>
      <w:r>
        <w:rPr>
          <w:rFonts w:ascii="Courier New" w:cs="Courier New" w:eastAsia="Courier New" w:hAnsi="Courier New"/>
          <w:color w:val="D4D4D4"/>
          <w:sz w:val="18"/>
          <w:szCs w:val="18"/>
        </w:rPr>
        <w:br/>
        <w:t xml:space="preserve">deletionPolicy: Retain</w:t>
      </w:r>
      <w:r>
        <w:rPr>
          <w:rFonts w:ascii="Courier New" w:cs="Courier New" w:eastAsia="Courier New" w:hAnsi="Courier New"/>
          <w:color w:val="D4D4D4"/>
          <w:sz w:val="18"/>
          <w:szCs w:val="18"/>
        </w:rPr>
        <w:br/>
        <w:t xml:space="preserve">---</w:t>
      </w:r>
      <w:r>
        <w:rPr>
          <w:rFonts w:ascii="Courier New" w:cs="Courier New" w:eastAsia="Courier New" w:hAnsi="Courier New"/>
          <w:color w:val="D4D4D4"/>
          <w:sz w:val="18"/>
          <w:szCs w:val="18"/>
        </w:rPr>
        <w:br/>
        <w:t xml:space="preserve"># 2. Create VolumeSnapshot from a PVC</w:t>
      </w:r>
      <w:r>
        <w:rPr>
          <w:rFonts w:ascii="Courier New" w:cs="Courier New" w:eastAsia="Courier New" w:hAnsi="Courier New"/>
          <w:color w:val="D4D4D4"/>
          <w:sz w:val="18"/>
          <w:szCs w:val="18"/>
        </w:rPr>
        <w:br/>
        <w:t xml:space="preserve">apiVersion: snapshot.storage.k8s.io/v1</w:t>
      </w:r>
      <w:r>
        <w:rPr>
          <w:rFonts w:ascii="Courier New" w:cs="Courier New" w:eastAsia="Courier New" w:hAnsi="Courier New"/>
          <w:color w:val="D4D4D4"/>
          <w:sz w:val="18"/>
          <w:szCs w:val="18"/>
        </w:rPr>
        <w:br/>
        <w:t xml:space="preserve">kind: VolumeSnapshot</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mysql-snap-20250101</w:t>
      </w:r>
      <w:r>
        <w:rPr>
          <w:rFonts w:ascii="Courier New" w:cs="Courier New" w:eastAsia="Courier New" w:hAnsi="Courier New"/>
          <w:color w:val="D4D4D4"/>
          <w:sz w:val="18"/>
          <w:szCs w:val="18"/>
        </w:rPr>
        <w:br/>
        <w:t xml:space="preserve">  namespace: production</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volumeSnapshotClassName: ebs-snapshot-class</w:t>
      </w:r>
      <w:r>
        <w:rPr>
          <w:rFonts w:ascii="Courier New" w:cs="Courier New" w:eastAsia="Courier New" w:hAnsi="Courier New"/>
          <w:color w:val="D4D4D4"/>
          <w:sz w:val="18"/>
          <w:szCs w:val="18"/>
        </w:rPr>
        <w:br/>
        <w:t xml:space="preserve">  source:</w:t>
      </w:r>
      <w:r>
        <w:rPr>
          <w:rFonts w:ascii="Courier New" w:cs="Courier New" w:eastAsia="Courier New" w:hAnsi="Courier New"/>
          <w:color w:val="D4D4D4"/>
          <w:sz w:val="18"/>
          <w:szCs w:val="18"/>
        </w:rPr>
        <w:br/>
        <w:t xml:space="preserve">    persistentVolumeClaimName: mysql-data-pvc</w:t>
      </w:r>
    </w:p>
    <w:p>
      <w:pPr>
        <w:spacing w:before="100" w:after="40"/>
      </w:pPr>
      <w:r>
        <w:rPr>
          <w:rFonts w:ascii="Arial" w:cs="Arial" w:eastAsia="Arial" w:hAnsi="Arial"/>
          <w:b/>
          <w:bCs/>
          <w:color w:val="1F3864"/>
          <w:sz w:val="22"/>
          <w:szCs w:val="22"/>
        </w:rPr>
        <w:t xml:space="preserve">Restoring from a snapshot:</w:t>
      </w:r>
    </w:p>
    <w:p>
      <w:pPr>
        <w:shd w:fill="1E1E1E" w:val="clear"/>
        <w:spacing w:before="80" w:after="80"/>
        <w:ind w:left="120" w:right="120"/>
      </w:pPr>
      <w:r>
        <w:rPr>
          <w:rFonts w:ascii="Courier New" w:cs="Courier New" w:eastAsia="Courier New" w:hAnsi="Courier New"/>
          <w:color w:val="D4D4D4"/>
          <w:sz w:val="18"/>
          <w:szCs w:val="18"/>
        </w:rPr>
        <w:t xml:space="preserve"># Create new PVC from snapshot</w:t>
      </w:r>
      <w:r>
        <w:rPr>
          <w:rFonts w:ascii="Courier New" w:cs="Courier New" w:eastAsia="Courier New" w:hAnsi="Courier New"/>
          <w:color w:val="D4D4D4"/>
          <w:sz w:val="18"/>
          <w:szCs w:val="18"/>
        </w:rPr>
        <w:br/>
        <w:t xml:space="preserve">apiVersion: v1</w:t>
      </w:r>
      <w:r>
        <w:rPr>
          <w:rFonts w:ascii="Courier New" w:cs="Courier New" w:eastAsia="Courier New" w:hAnsi="Courier New"/>
          <w:color w:val="D4D4D4"/>
          <w:sz w:val="18"/>
          <w:szCs w:val="18"/>
        </w:rPr>
        <w:br/>
        <w:t xml:space="preserve">kind: PersistentVolumeClaim</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mysql-restored-pvc</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accessModes: [ReadWriteOnce]</w:t>
      </w:r>
      <w:r>
        <w:rPr>
          <w:rFonts w:ascii="Courier New" w:cs="Courier New" w:eastAsia="Courier New" w:hAnsi="Courier New"/>
          <w:color w:val="D4D4D4"/>
          <w:sz w:val="18"/>
          <w:szCs w:val="18"/>
        </w:rPr>
        <w:br/>
        <w:t xml:space="preserve">  resources:</w:t>
      </w:r>
      <w:r>
        <w:rPr>
          <w:rFonts w:ascii="Courier New" w:cs="Courier New" w:eastAsia="Courier New" w:hAnsi="Courier New"/>
          <w:color w:val="D4D4D4"/>
          <w:sz w:val="18"/>
          <w:szCs w:val="18"/>
        </w:rPr>
        <w:br/>
        <w:t xml:space="preserve">    requests:</w:t>
      </w:r>
      <w:r>
        <w:rPr>
          <w:rFonts w:ascii="Courier New" w:cs="Courier New" w:eastAsia="Courier New" w:hAnsi="Courier New"/>
          <w:color w:val="D4D4D4"/>
          <w:sz w:val="18"/>
          <w:szCs w:val="18"/>
        </w:rPr>
        <w:br/>
        <w:t xml:space="preserve">      storage: 100Gi</w:t>
      </w:r>
      <w:r>
        <w:rPr>
          <w:rFonts w:ascii="Courier New" w:cs="Courier New" w:eastAsia="Courier New" w:hAnsi="Courier New"/>
          <w:color w:val="D4D4D4"/>
          <w:sz w:val="18"/>
          <w:szCs w:val="18"/>
        </w:rPr>
        <w:br/>
        <w:t xml:space="preserve">  dataSource:</w:t>
      </w:r>
      <w:r>
        <w:rPr>
          <w:rFonts w:ascii="Courier New" w:cs="Courier New" w:eastAsia="Courier New" w:hAnsi="Courier New"/>
          <w:color w:val="D4D4D4"/>
          <w:sz w:val="18"/>
          <w:szCs w:val="18"/>
        </w:rPr>
        <w:br/>
        <w:t xml:space="preserve">    name: mysql-snap-20250101</w:t>
      </w:r>
      <w:r>
        <w:rPr>
          <w:rFonts w:ascii="Courier New" w:cs="Courier New" w:eastAsia="Courier New" w:hAnsi="Courier New"/>
          <w:color w:val="D4D4D4"/>
          <w:sz w:val="18"/>
          <w:szCs w:val="18"/>
        </w:rPr>
        <w:br/>
        <w:t xml:space="preserve">    kind: VolumeSnapshot</w:t>
      </w:r>
      <w:r>
        <w:rPr>
          <w:rFonts w:ascii="Courier New" w:cs="Courier New" w:eastAsia="Courier New" w:hAnsi="Courier New"/>
          <w:color w:val="D4D4D4"/>
          <w:sz w:val="18"/>
          <w:szCs w:val="18"/>
        </w:rPr>
        <w:br/>
        <w:t xml:space="preserve">    apiGroup: snapshot.storage.k8s.io</w:t>
      </w:r>
    </w:p>
    <w:p>
      <w:pPr>
        <w:spacing w:before="100" w:after="40"/>
      </w:pPr>
      <w:r>
        <w:rPr>
          <w:rFonts w:ascii="Arial" w:cs="Arial" w:eastAsia="Arial" w:hAnsi="Arial"/>
          <w:b/>
          <w:bCs/>
          <w:color w:val="1F3864"/>
          <w:sz w:val="22"/>
          <w:szCs w:val="22"/>
        </w:rPr>
        <w:t xml:space="preserve">Snapshot use cases:</w:t>
      </w:r>
    </w:p>
    <w:p>
      <w:pPr>
        <w:pStyle w:val="ListParagraph"/>
        <w:numPr>
          <w:ilvl w:val="0"/>
          <w:numId w:val="2"/>
        </w:numPr>
        <w:spacing w:before="40" w:after="40"/>
      </w:pPr>
      <w:r>
        <w:rPr>
          <w:rFonts w:ascii="Arial" w:cs="Arial" w:eastAsia="Arial" w:hAnsi="Arial"/>
          <w:color w:val="222222"/>
          <w:sz w:val="21"/>
          <w:szCs w:val="21"/>
        </w:rPr>
        <w:t xml:space="preserve">Pre-upgrade backup: Snapshot database before deploying a new app version.</w:t>
      </w:r>
    </w:p>
    <w:p>
      <w:pPr>
        <w:pStyle w:val="ListParagraph"/>
        <w:numPr>
          <w:ilvl w:val="0"/>
          <w:numId w:val="2"/>
        </w:numPr>
        <w:spacing w:before="40" w:after="40"/>
      </w:pPr>
      <w:r>
        <w:rPr>
          <w:rFonts w:ascii="Arial" w:cs="Arial" w:eastAsia="Arial" w:hAnsi="Arial"/>
          <w:color w:val="222222"/>
          <w:sz w:val="21"/>
          <w:szCs w:val="21"/>
        </w:rPr>
        <w:t xml:space="preserve">Disaster recovery: Restore from snapshot after accidental data deletion.</w:t>
      </w:r>
    </w:p>
    <w:p>
      <w:pPr>
        <w:pStyle w:val="ListParagraph"/>
        <w:numPr>
          <w:ilvl w:val="0"/>
          <w:numId w:val="2"/>
        </w:numPr>
        <w:spacing w:before="40" w:after="40"/>
      </w:pPr>
      <w:r>
        <w:rPr>
          <w:rFonts w:ascii="Arial" w:cs="Arial" w:eastAsia="Arial" w:hAnsi="Arial"/>
          <w:color w:val="222222"/>
          <w:sz w:val="21"/>
          <w:szCs w:val="21"/>
        </w:rPr>
        <w:t xml:space="preserve">Test data: Clone production data snapshot to staging environment.</w:t>
      </w:r>
    </w:p>
    <w:p>
      <w:pPr>
        <w:pStyle w:val="ListParagraph"/>
        <w:numPr>
          <w:ilvl w:val="0"/>
          <w:numId w:val="2"/>
        </w:numPr>
        <w:spacing w:before="40" w:after="40"/>
      </w:pPr>
      <w:r>
        <w:rPr>
          <w:rFonts w:ascii="Arial" w:cs="Arial" w:eastAsia="Arial" w:hAnsi="Arial"/>
          <w:color w:val="222222"/>
          <w:sz w:val="21"/>
          <w:szCs w:val="21"/>
        </w:rPr>
        <w:t xml:space="preserve">Scheduled snapshots: Use CronJob + kubectl to snapshot PVCs on schedule.</w:t>
      </w:r>
    </w:p>
    <w:p>
      <w:pPr>
        <w:shd w:fill="E2F0E8" w:val="clear"/>
        <w:spacing w:before="80" w:after="80"/>
        <w:ind w:left="120" w:right="120"/>
      </w:pPr>
      <w:r>
        <w:rPr>
          <w:rFonts w:ascii="Arial" w:cs="Arial" w:eastAsia="Arial" w:hAnsi="Arial"/>
          <w:b/>
          <w:bCs/>
          <w:color w:val="1F3864"/>
          <w:sz w:val="21"/>
          <w:szCs w:val="21"/>
        </w:rPr>
        <w:t xml:space="preserve">Key Note: </w:t>
      </w:r>
      <w:r>
        <w:rPr>
          <w:rFonts w:ascii="Arial" w:cs="Arial" w:eastAsia="Arial" w:hAnsi="Arial"/>
          <w:color w:val="222222"/>
          <w:sz w:val="21"/>
          <w:szCs w:val="21"/>
        </w:rPr>
        <w:t xml:space="preserve">Snapshots are storage-specific — EBS snapshots are AWS-managed. They are incremental. First snapshot = full copy. Subsequent snapshots = only changed blocks.</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Mention snapshot + restore as your pre-deployment database backup strategy. Combining CronJob + VolumeSnapshot for scheduled backups shows production maturity.</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Q73. </w:t>
      </w:r>
      <w:r>
        <w:rPr>
          <w:rFonts w:ascii="Arial" w:cs="Arial" w:eastAsia="Arial" w:hAnsi="Arial"/>
          <w:b/>
          <w:bCs/>
          <w:color w:val="FFFFFF"/>
          <w:sz w:val="25"/>
          <w:szCs w:val="25"/>
        </w:rPr>
        <w:t xml:space="preserve">How do you backup Kubernetes volumes?</w:t>
      </w:r>
    </w:p>
    <w:p>
      <w:pPr>
        <w:spacing w:before="60" w:after="60"/>
      </w:pPr>
      <w:r>
        <w:rPr>
          <w:rFonts w:ascii="Arial" w:cs="Arial" w:eastAsia="Arial" w:hAnsi="Arial"/>
          <w:color w:val="222222"/>
          <w:sz w:val="21"/>
          <w:szCs w:val="21"/>
        </w:rPr>
        <w:t xml:space="preserve">Backing up Kubernetes volumes requires both application-consistent data backup AND Kubernetes object backup (YAML state). There are multiple approaches depending on the data type and RTO/RPO requirements.</w:t>
      </w:r>
    </w:p>
    <w:p>
      <w:pPr>
        <w:spacing w:before="100" w:after="40"/>
      </w:pPr>
      <w:r>
        <w:rPr>
          <w:rFonts w:ascii="Arial" w:cs="Arial" w:eastAsia="Arial" w:hAnsi="Arial"/>
          <w:b/>
          <w:bCs/>
          <w:color w:val="1F3864"/>
          <w:sz w:val="22"/>
          <w:szCs w:val="22"/>
        </w:rPr>
        <w:t xml:space="preserve">Approach 1: Application-level backup (recommended for databases)</w:t>
      </w:r>
    </w:p>
    <w:p>
      <w:pPr>
        <w:pStyle w:val="ListParagraph"/>
        <w:numPr>
          <w:ilvl w:val="0"/>
          <w:numId w:val="2"/>
        </w:numPr>
        <w:spacing w:before="40" w:after="40"/>
      </w:pPr>
      <w:r>
        <w:rPr>
          <w:rFonts w:ascii="Arial" w:cs="Arial" w:eastAsia="Arial" w:hAnsi="Arial"/>
          <w:color w:val="222222"/>
          <w:sz w:val="21"/>
          <w:szCs w:val="21"/>
        </w:rPr>
        <w:t xml:space="preserve">Use the application's own backup tool — most reliable for data consistency.</w:t>
      </w:r>
    </w:p>
    <w:p>
      <w:pPr>
        <w:pStyle w:val="ListParagraph"/>
        <w:numPr>
          <w:ilvl w:val="0"/>
          <w:numId w:val="2"/>
        </w:numPr>
        <w:spacing w:before="40" w:after="40"/>
      </w:pPr>
      <w:r>
        <w:rPr>
          <w:rFonts w:ascii="Arial" w:cs="Arial" w:eastAsia="Arial" w:hAnsi="Arial"/>
          <w:color w:val="222222"/>
          <w:sz w:val="21"/>
          <w:szCs w:val="21"/>
        </w:rPr>
        <w:t xml:space="preserve">MySQL: mysqldump or Percona XtraBackup running as a CronJob.</w:t>
      </w:r>
    </w:p>
    <w:p>
      <w:pPr>
        <w:pStyle w:val="ListParagraph"/>
        <w:numPr>
          <w:ilvl w:val="0"/>
          <w:numId w:val="2"/>
        </w:numPr>
        <w:spacing w:before="40" w:after="40"/>
      </w:pPr>
      <w:r>
        <w:rPr>
          <w:rFonts w:ascii="Arial" w:cs="Arial" w:eastAsia="Arial" w:hAnsi="Arial"/>
          <w:color w:val="222222"/>
          <w:sz w:val="21"/>
          <w:szCs w:val="21"/>
        </w:rPr>
        <w:t xml:space="preserve">PostgreSQL: pg_dump or pg_basebackup as a CronJob.</w:t>
      </w:r>
    </w:p>
    <w:p>
      <w:pPr>
        <w:pStyle w:val="ListParagraph"/>
        <w:numPr>
          <w:ilvl w:val="0"/>
          <w:numId w:val="2"/>
        </w:numPr>
        <w:spacing w:before="40" w:after="40"/>
      </w:pPr>
      <w:r>
        <w:rPr>
          <w:rFonts w:ascii="Arial" w:cs="Arial" w:eastAsia="Arial" w:hAnsi="Arial"/>
          <w:color w:val="222222"/>
          <w:sz w:val="21"/>
          <w:szCs w:val="21"/>
        </w:rPr>
        <w:t xml:space="preserve">MongoDB: mongodump as a CronJob.</w:t>
      </w:r>
    </w:p>
    <w:p>
      <w:pPr>
        <w:pStyle w:val="ListParagraph"/>
        <w:numPr>
          <w:ilvl w:val="0"/>
          <w:numId w:val="2"/>
        </w:numPr>
        <w:spacing w:before="40" w:after="40"/>
      </w:pPr>
      <w:r>
        <w:rPr>
          <w:rFonts w:ascii="Arial" w:cs="Arial" w:eastAsia="Arial" w:hAnsi="Arial"/>
          <w:color w:val="222222"/>
          <w:sz w:val="21"/>
          <w:szCs w:val="21"/>
        </w:rPr>
        <w:t xml:space="preserve">Output: write backup to S3, GCS, or Azure Blob via an additional container.</w:t>
      </w:r>
    </w:p>
    <w:p>
      <w:pPr>
        <w:shd w:fill="1E1E1E" w:val="clear"/>
        <w:spacing w:before="80" w:after="80"/>
        <w:ind w:left="120" w:right="120"/>
      </w:pPr>
      <w:r>
        <w:rPr>
          <w:rFonts w:ascii="Courier New" w:cs="Courier New" w:eastAsia="Courier New" w:hAnsi="Courier New"/>
          <w:color w:val="D4D4D4"/>
          <w:sz w:val="18"/>
          <w:szCs w:val="18"/>
        </w:rPr>
        <w:t xml:space="preserve"># CronJob for MySQL backup to S3</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schedule: '0 2 * * *'  # 2 AM daily</w:t>
      </w:r>
      <w:r>
        <w:rPr>
          <w:rFonts w:ascii="Courier New" w:cs="Courier New" w:eastAsia="Courier New" w:hAnsi="Courier New"/>
          <w:color w:val="D4D4D4"/>
          <w:sz w:val="18"/>
          <w:szCs w:val="18"/>
        </w:rPr>
        <w:br/>
        <w:t xml:space="preserve">  jobTemplate:</w:t>
      </w:r>
      <w:r>
        <w:rPr>
          <w:rFonts w:ascii="Courier New" w:cs="Courier New" w:eastAsia="Courier New" w:hAnsi="Courier New"/>
          <w:color w:val="D4D4D4"/>
          <w:sz w:val="18"/>
          <w:szCs w:val="18"/>
        </w:rPr>
        <w:br/>
        <w:t xml:space="preserve">    spec:</w:t>
      </w:r>
      <w:r>
        <w:rPr>
          <w:rFonts w:ascii="Courier New" w:cs="Courier New" w:eastAsia="Courier New" w:hAnsi="Courier New"/>
          <w:color w:val="D4D4D4"/>
          <w:sz w:val="18"/>
          <w:szCs w:val="18"/>
        </w:rPr>
        <w:br/>
        <w:t xml:space="preserve">      template:</w:t>
      </w:r>
      <w:r>
        <w:rPr>
          <w:rFonts w:ascii="Courier New" w:cs="Courier New" w:eastAsia="Courier New" w:hAnsi="Courier New"/>
          <w:color w:val="D4D4D4"/>
          <w:sz w:val="18"/>
          <w:szCs w:val="18"/>
        </w:rPr>
        <w:br/>
        <w:t xml:space="preserve">        spec:</w:t>
      </w:r>
      <w:r>
        <w:rPr>
          <w:rFonts w:ascii="Courier New" w:cs="Courier New" w:eastAsia="Courier New" w:hAnsi="Courier New"/>
          <w:color w:val="D4D4D4"/>
          <w:sz w:val="18"/>
          <w:szCs w:val="18"/>
        </w:rPr>
        <w:br/>
        <w:t xml:space="preserve">          containers:</w:t>
      </w:r>
      <w:r>
        <w:rPr>
          <w:rFonts w:ascii="Courier New" w:cs="Courier New" w:eastAsia="Courier New" w:hAnsi="Courier New"/>
          <w:color w:val="D4D4D4"/>
          <w:sz w:val="18"/>
          <w:szCs w:val="18"/>
        </w:rPr>
        <w:br/>
        <w:t xml:space="preserve">          - name: backup</w:t>
      </w:r>
      <w:r>
        <w:rPr>
          <w:rFonts w:ascii="Courier New" w:cs="Courier New" w:eastAsia="Courier New" w:hAnsi="Courier New"/>
          <w:color w:val="D4D4D4"/>
          <w:sz w:val="18"/>
          <w:szCs w:val="18"/>
        </w:rPr>
        <w:br/>
        <w:t xml:space="preserve">            image: mysql:8</w:t>
      </w:r>
      <w:r>
        <w:rPr>
          <w:rFonts w:ascii="Courier New" w:cs="Courier New" w:eastAsia="Courier New" w:hAnsi="Courier New"/>
          <w:color w:val="D4D4D4"/>
          <w:sz w:val="18"/>
          <w:szCs w:val="18"/>
        </w:rPr>
        <w:br/>
        <w:t xml:space="preserve">            command:</w:t>
      </w:r>
      <w:r>
        <w:rPr>
          <w:rFonts w:ascii="Courier New" w:cs="Courier New" w:eastAsia="Courier New" w:hAnsi="Courier New"/>
          <w:color w:val="D4D4D4"/>
          <w:sz w:val="18"/>
          <w:szCs w:val="18"/>
        </w:rPr>
        <w:br/>
        <w:t xml:space="preserve">            - sh</w:t>
      </w:r>
      <w:r>
        <w:rPr>
          <w:rFonts w:ascii="Courier New" w:cs="Courier New" w:eastAsia="Courier New" w:hAnsi="Courier New"/>
          <w:color w:val="D4D4D4"/>
          <w:sz w:val="18"/>
          <w:szCs w:val="18"/>
        </w:rPr>
        <w:br/>
        <w:t xml:space="preserve">            - -c</w:t>
      </w:r>
      <w:r>
        <w:rPr>
          <w:rFonts w:ascii="Courier New" w:cs="Courier New" w:eastAsia="Courier New" w:hAnsi="Courier New"/>
          <w:color w:val="D4D4D4"/>
          <w:sz w:val="18"/>
          <w:szCs w:val="18"/>
        </w:rPr>
        <w:br/>
        <w:t xml:space="preserve">            - 'mysqldump -h mysql-svc -u root -p$MYSQL_ROOT_PASSWORD mydb | gzip | aws s3 cp - s3://backups/mysql-$(date +%Y%m%d).sql.gz'</w:t>
      </w:r>
    </w:p>
    <w:p>
      <w:pPr>
        <w:spacing w:before="100" w:after="40"/>
      </w:pPr>
      <w:r>
        <w:rPr>
          <w:rFonts w:ascii="Arial" w:cs="Arial" w:eastAsia="Arial" w:hAnsi="Arial"/>
          <w:b/>
          <w:bCs/>
          <w:color w:val="1F3864"/>
          <w:sz w:val="22"/>
          <w:szCs w:val="22"/>
        </w:rPr>
        <w:t xml:space="preserve">Approach 2: Volume Snapshots (cloud-native)</w:t>
      </w:r>
    </w:p>
    <w:p>
      <w:pPr>
        <w:pStyle w:val="ListParagraph"/>
        <w:numPr>
          <w:ilvl w:val="0"/>
          <w:numId w:val="2"/>
        </w:numPr>
        <w:spacing w:before="40" w:after="40"/>
      </w:pPr>
      <w:r>
        <w:rPr>
          <w:rFonts w:ascii="Arial" w:cs="Arial" w:eastAsia="Arial" w:hAnsi="Arial"/>
          <w:color w:val="222222"/>
          <w:sz w:val="21"/>
          <w:szCs w:val="21"/>
        </w:rPr>
        <w:t xml:space="preserve">Create VolumeSnapshot resources (covered in Q72).</w:t>
      </w:r>
    </w:p>
    <w:p>
      <w:pPr>
        <w:pStyle w:val="ListParagraph"/>
        <w:numPr>
          <w:ilvl w:val="0"/>
          <w:numId w:val="2"/>
        </w:numPr>
        <w:spacing w:before="40" w:after="40"/>
      </w:pPr>
      <w:r>
        <w:rPr>
          <w:rFonts w:ascii="Arial" w:cs="Arial" w:eastAsia="Arial" w:hAnsi="Arial"/>
          <w:color w:val="222222"/>
          <w:sz w:val="21"/>
          <w:szCs w:val="21"/>
        </w:rPr>
        <w:t xml:space="preserve">Fast, point-in-time, incremental, cloud-managed.</w:t>
      </w:r>
    </w:p>
    <w:p>
      <w:pPr>
        <w:pStyle w:val="ListParagraph"/>
        <w:numPr>
          <w:ilvl w:val="0"/>
          <w:numId w:val="2"/>
        </w:numPr>
        <w:spacing w:before="40" w:after="40"/>
      </w:pPr>
      <w:r>
        <w:rPr>
          <w:rFonts w:ascii="Arial" w:cs="Arial" w:eastAsia="Arial" w:hAnsi="Arial"/>
          <w:color w:val="222222"/>
          <w:sz w:val="21"/>
          <w:szCs w:val="21"/>
        </w:rPr>
        <w:t xml:space="preserve">Limitation: Snapshot is crash-consistent, not application-consistent — app might have in-flight transactions.</w:t>
      </w:r>
    </w:p>
    <w:p>
      <w:pPr>
        <w:pStyle w:val="ListParagraph"/>
        <w:numPr>
          <w:ilvl w:val="0"/>
          <w:numId w:val="2"/>
        </w:numPr>
        <w:spacing w:before="40" w:after="40"/>
      </w:pPr>
      <w:r>
        <w:rPr>
          <w:rFonts w:ascii="Arial" w:cs="Arial" w:eastAsia="Arial" w:hAnsi="Arial"/>
          <w:color w:val="222222"/>
          <w:sz w:val="21"/>
          <w:szCs w:val="21"/>
        </w:rPr>
        <w:t xml:space="preserve">Best practice: Quiesce the database before snapshot (put MySQL in read-only mode temporarily).</w:t>
      </w:r>
    </w:p>
    <w:p>
      <w:pPr>
        <w:spacing w:before="100" w:after="40"/>
      </w:pPr>
      <w:r>
        <w:rPr>
          <w:rFonts w:ascii="Arial" w:cs="Arial" w:eastAsia="Arial" w:hAnsi="Arial"/>
          <w:b/>
          <w:bCs/>
          <w:color w:val="1F3864"/>
          <w:sz w:val="22"/>
          <w:szCs w:val="22"/>
        </w:rPr>
        <w:t xml:space="preserve">Approach 3: Velero (full cluster backup)</w:t>
      </w:r>
    </w:p>
    <w:p>
      <w:pPr>
        <w:pStyle w:val="ListParagraph"/>
        <w:numPr>
          <w:ilvl w:val="0"/>
          <w:numId w:val="2"/>
        </w:numPr>
        <w:spacing w:before="40" w:after="40"/>
      </w:pPr>
      <w:r>
        <w:rPr>
          <w:rFonts w:ascii="Arial" w:cs="Arial" w:eastAsia="Arial" w:hAnsi="Arial"/>
          <w:color w:val="222222"/>
          <w:sz w:val="21"/>
          <w:szCs w:val="21"/>
        </w:rPr>
        <w:t xml:space="preserve">Backs up BOTH Kubernetes object state (Deployments, ConfigMaps, Secrets) AND PV data.</w:t>
      </w:r>
    </w:p>
    <w:p>
      <w:pPr>
        <w:pStyle w:val="ListParagraph"/>
        <w:numPr>
          <w:ilvl w:val="0"/>
          <w:numId w:val="2"/>
        </w:numPr>
        <w:spacing w:before="40" w:after="40"/>
      </w:pPr>
      <w:r>
        <w:rPr>
          <w:rFonts w:ascii="Arial" w:cs="Arial" w:eastAsia="Arial" w:hAnsi="Arial"/>
          <w:color w:val="222222"/>
          <w:sz w:val="21"/>
          <w:szCs w:val="21"/>
        </w:rPr>
        <w:t xml:space="preserve">Cross-cluster restore — restore in different region or cluster.</w:t>
      </w:r>
    </w:p>
    <w:p>
      <w:pPr>
        <w:pStyle w:val="ListParagraph"/>
        <w:numPr>
          <w:ilvl w:val="0"/>
          <w:numId w:val="2"/>
        </w:numPr>
        <w:spacing w:before="40" w:after="40"/>
      </w:pPr>
      <w:r>
        <w:rPr>
          <w:rFonts w:ascii="Arial" w:cs="Arial" w:eastAsia="Arial" w:hAnsi="Arial"/>
          <w:color w:val="222222"/>
          <w:sz w:val="21"/>
          <w:szCs w:val="21"/>
        </w:rPr>
        <w:t xml:space="preserve">Covered in detail in Q74.</w:t>
      </w:r>
    </w:p>
    <w:p>
      <w:pPr>
        <w:spacing w:before="100" w:after="40"/>
      </w:pPr>
      <w:r>
        <w:rPr>
          <w:rFonts w:ascii="Arial" w:cs="Arial" w:eastAsia="Arial" w:hAnsi="Arial"/>
          <w:b/>
          <w:bCs/>
          <w:color w:val="1F3864"/>
          <w:sz w:val="22"/>
          <w:szCs w:val="22"/>
        </w:rPr>
        <w:t xml:space="preserve">Backup strategy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What to backup</w:t>
            </w:r>
          </w:p>
        </w:tc>
        <w:tc>
          <w:tcPr>
            <w:tcW w:type="dxa" w:w="32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Tool</w:t>
            </w:r>
          </w:p>
        </w:tc>
        <w:tc>
          <w:tcPr>
            <w:tcW w:type="dxa" w:w="33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Storage Target</w:t>
            </w:r>
          </w:p>
        </w:tc>
      </w:tr>
      <w:tr>
        <w:tc>
          <w:tcPr>
            <w:tcW w:type="dxa" w:w="2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MySQL / Postgres data</w:t>
            </w:r>
          </w:p>
        </w:tc>
        <w:tc>
          <w:tcPr>
            <w:tcW w:type="dxa" w:w="3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mysqldump, pg_dump (CronJob)</w:t>
            </w:r>
          </w:p>
        </w:tc>
        <w:tc>
          <w:tcPr>
            <w:tcW w:type="dxa" w:w="33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S3, GCS, Azure Blob</w:t>
            </w:r>
          </w:p>
        </w:tc>
      </w:tr>
      <w:tr>
        <w:tc>
          <w:tcPr>
            <w:tcW w:type="dxa" w:w="2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MongoDB data</w:t>
            </w:r>
          </w:p>
        </w:tc>
        <w:tc>
          <w:tcPr>
            <w:tcW w:type="dxa" w:w="3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mongodump (CronJob)</w:t>
            </w:r>
          </w:p>
        </w:tc>
        <w:tc>
          <w:tcPr>
            <w:tcW w:type="dxa" w:w="33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S3</w:t>
            </w:r>
          </w:p>
        </w:tc>
      </w:tr>
      <w:tr>
        <w:tc>
          <w:tcPr>
            <w:tcW w:type="dxa" w:w="2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PV snapshots</w:t>
            </w:r>
          </w:p>
        </w:tc>
        <w:tc>
          <w:tcPr>
            <w:tcW w:type="dxa" w:w="3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VolumeSnapshot + CronJob</w:t>
            </w:r>
          </w:p>
        </w:tc>
        <w:tc>
          <w:tcPr>
            <w:tcW w:type="dxa" w:w="33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Cloud snapshot service</w:t>
            </w:r>
          </w:p>
        </w:tc>
      </w:tr>
      <w:tr>
        <w:tc>
          <w:tcPr>
            <w:tcW w:type="dxa" w:w="2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Entire cluster state</w:t>
            </w:r>
          </w:p>
        </w:tc>
        <w:tc>
          <w:tcPr>
            <w:tcW w:type="dxa" w:w="3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Velero</w:t>
            </w:r>
          </w:p>
        </w:tc>
        <w:tc>
          <w:tcPr>
            <w:tcW w:type="dxa" w:w="33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S3, GCS</w:t>
            </w:r>
          </w:p>
        </w:tc>
      </w:tr>
      <w:tr>
        <w:tc>
          <w:tcPr>
            <w:tcW w:type="dxa" w:w="2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etcd (cluster brain)</w:t>
            </w:r>
          </w:p>
        </w:tc>
        <w:tc>
          <w:tcPr>
            <w:tcW w:type="dxa" w:w="3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etcdctl snapshot save</w:t>
            </w:r>
          </w:p>
        </w:tc>
        <w:tc>
          <w:tcPr>
            <w:tcW w:type="dxa" w:w="33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S3</w:t>
            </w:r>
          </w:p>
        </w:tc>
      </w:tr>
      <w:tr>
        <w:tc>
          <w:tcPr>
            <w:tcW w:type="dxa" w:w="2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Application configs</w:t>
            </w:r>
          </w:p>
        </w:tc>
        <w:tc>
          <w:tcPr>
            <w:tcW w:type="dxa" w:w="3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GitOps (ArgoCD/Flux)</w:t>
            </w:r>
          </w:p>
        </w:tc>
        <w:tc>
          <w:tcPr>
            <w:tcW w:type="dxa" w:w="33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Git repository</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3-2-1 backup rule: 3 copies, 2 different media, 1 offsite. Mention RPO (how much data you can lose) and RTO (how fast you can restore) — shows operational maturity.</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Q74. </w:t>
      </w:r>
      <w:r>
        <w:rPr>
          <w:rFonts w:ascii="Arial" w:cs="Arial" w:eastAsia="Arial" w:hAnsi="Arial"/>
          <w:b/>
          <w:bCs/>
          <w:color w:val="FFFFFF"/>
          <w:sz w:val="25"/>
          <w:szCs w:val="25"/>
        </w:rPr>
        <w:t xml:space="preserve">What is Velero used for?</w:t>
      </w:r>
    </w:p>
    <w:p>
      <w:pPr>
        <w:spacing w:before="60" w:after="60"/>
      </w:pPr>
      <w:r>
        <w:rPr>
          <w:rFonts w:ascii="Arial" w:cs="Arial" w:eastAsia="Arial" w:hAnsi="Arial"/>
          <w:color w:val="222222"/>
          <w:sz w:val="21"/>
          <w:szCs w:val="21"/>
        </w:rPr>
        <w:t xml:space="preserve">Velero is an open-source tool for backing up and restoring Kubernetes cluster resources and persistent volumes. It is the standard tool for disaster recovery, cluster migration, and namespace backup in Kubernetes.</w:t>
      </w:r>
    </w:p>
    <w:p>
      <w:pPr>
        <w:spacing w:before="100" w:after="40"/>
      </w:pPr>
      <w:r>
        <w:rPr>
          <w:rFonts w:ascii="Arial" w:cs="Arial" w:eastAsia="Arial" w:hAnsi="Arial"/>
          <w:b/>
          <w:bCs/>
          <w:color w:val="1F3864"/>
          <w:sz w:val="22"/>
          <w:szCs w:val="22"/>
        </w:rPr>
        <w:t xml:space="preserve">What Velero backs up:</w:t>
      </w:r>
    </w:p>
    <w:p>
      <w:pPr>
        <w:pStyle w:val="ListParagraph"/>
        <w:numPr>
          <w:ilvl w:val="0"/>
          <w:numId w:val="2"/>
        </w:numPr>
        <w:spacing w:before="40" w:after="40"/>
      </w:pPr>
      <w:r>
        <w:rPr>
          <w:rFonts w:ascii="Arial" w:cs="Arial" w:eastAsia="Arial" w:hAnsi="Arial"/>
          <w:color w:val="222222"/>
          <w:sz w:val="21"/>
          <w:szCs w:val="21"/>
        </w:rPr>
        <w:t xml:space="preserve">All Kubernetes objects: Deployments, Services, ConfigMaps, Secrets, PVCs, CRDs, RBAC — everything in etcd.</w:t>
      </w:r>
    </w:p>
    <w:p>
      <w:pPr>
        <w:pStyle w:val="ListParagraph"/>
        <w:numPr>
          <w:ilvl w:val="0"/>
          <w:numId w:val="2"/>
        </w:numPr>
        <w:spacing w:before="40" w:after="40"/>
      </w:pPr>
      <w:r>
        <w:rPr>
          <w:rFonts w:ascii="Arial" w:cs="Arial" w:eastAsia="Arial" w:hAnsi="Arial"/>
          <w:color w:val="222222"/>
          <w:sz w:val="21"/>
          <w:szCs w:val="21"/>
        </w:rPr>
        <w:t xml:space="preserve">Persistent Volume data: actual data on disks (using volume snapshots or Restic/Kopia file-level backup).</w:t>
      </w:r>
    </w:p>
    <w:p>
      <w:pPr>
        <w:pStyle w:val="ListParagraph"/>
        <w:numPr>
          <w:ilvl w:val="0"/>
          <w:numId w:val="2"/>
        </w:numPr>
        <w:spacing w:before="40" w:after="40"/>
      </w:pPr>
      <w:r>
        <w:rPr>
          <w:rFonts w:ascii="Arial" w:cs="Arial" w:eastAsia="Arial" w:hAnsi="Arial"/>
          <w:color w:val="222222"/>
          <w:sz w:val="21"/>
          <w:szCs w:val="21"/>
        </w:rPr>
        <w:t xml:space="preserve">Specific namespaces or the entire cluster.</w:t>
      </w:r>
    </w:p>
    <w:p>
      <w:pPr>
        <w:spacing w:before="100" w:after="40"/>
      </w:pPr>
      <w:r>
        <w:rPr>
          <w:rFonts w:ascii="Arial" w:cs="Arial" w:eastAsia="Arial" w:hAnsi="Arial"/>
          <w:b/>
          <w:bCs/>
          <w:color w:val="1F3864"/>
          <w:sz w:val="22"/>
          <w:szCs w:val="22"/>
        </w:rPr>
        <w:t xml:space="preserve">Velero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Velero server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Deployment in the cluster — processes backup/restore requests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BackupStorageLocation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Where backup metadata is stored (S3, GCS, Azure Blob)</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VolumeSnapshotLocation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Where volume snapshots are stored (AWS/GCP/Azure snapshot service)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velero CLI</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Client tool to trigger backups, restores, check status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Restic/Kopia integration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File-level PV backup — works even without CSI snapshot support</w:t>
            </w:r>
          </w:p>
        </w:tc>
      </w:tr>
    </w:tbl>
    <w:p>
      <w:pPr>
        <w:spacing w:before="100" w:after="40"/>
      </w:pPr>
      <w:r>
        <w:rPr>
          <w:rFonts w:ascii="Arial" w:cs="Arial" w:eastAsia="Arial" w:hAnsi="Arial"/>
          <w:b/>
          <w:bCs/>
          <w:color w:val="1F3864"/>
          <w:sz w:val="22"/>
          <w:szCs w:val="22"/>
        </w:rPr>
        <w:t xml:space="preserve">Velero backup workflow:</w:t>
      </w:r>
    </w:p>
    <w:p>
      <w:pPr>
        <w:shd w:fill="1E1E1E" w:val="clear"/>
        <w:spacing w:before="80" w:after="80"/>
        <w:ind w:left="120" w:right="120"/>
      </w:pPr>
      <w:r>
        <w:rPr>
          <w:rFonts w:ascii="Courier New" w:cs="Courier New" w:eastAsia="Courier New" w:hAnsi="Courier New"/>
          <w:color w:val="D4D4D4"/>
          <w:sz w:val="18"/>
          <w:szCs w:val="18"/>
        </w:rPr>
        <w:t xml:space="preserve"># Install Velero with AWS backend</w:t>
      </w:r>
      <w:r>
        <w:rPr>
          <w:rFonts w:ascii="Courier New" w:cs="Courier New" w:eastAsia="Courier New" w:hAnsi="Courier New"/>
          <w:color w:val="D4D4D4"/>
          <w:sz w:val="18"/>
          <w:szCs w:val="18"/>
        </w:rPr>
        <w:br/>
        <w:t xml:space="preserve">velero install \</w:t>
      </w:r>
      <w:r>
        <w:rPr>
          <w:rFonts w:ascii="Courier New" w:cs="Courier New" w:eastAsia="Courier New" w:hAnsi="Courier New"/>
          <w:color w:val="D4D4D4"/>
          <w:sz w:val="18"/>
          <w:szCs w:val="18"/>
        </w:rPr>
        <w:br/>
        <w:t xml:space="preserve">  --provider aws \</w:t>
      </w:r>
      <w:r>
        <w:rPr>
          <w:rFonts w:ascii="Courier New" w:cs="Courier New" w:eastAsia="Courier New" w:hAnsi="Courier New"/>
          <w:color w:val="D4D4D4"/>
          <w:sz w:val="18"/>
          <w:szCs w:val="18"/>
        </w:rPr>
        <w:br/>
        <w:t xml:space="preserve">  --bucket my-velero-backups \</w:t>
      </w:r>
      <w:r>
        <w:rPr>
          <w:rFonts w:ascii="Courier New" w:cs="Courier New" w:eastAsia="Courier New" w:hAnsi="Courier New"/>
          <w:color w:val="D4D4D4"/>
          <w:sz w:val="18"/>
          <w:szCs w:val="18"/>
        </w:rPr>
        <w:br/>
        <w:t xml:space="preserve">  --backup-location-config region=us-east-1 \</w:t>
      </w:r>
      <w:r>
        <w:rPr>
          <w:rFonts w:ascii="Courier New" w:cs="Courier New" w:eastAsia="Courier New" w:hAnsi="Courier New"/>
          <w:color w:val="D4D4D4"/>
          <w:sz w:val="18"/>
          <w:szCs w:val="18"/>
        </w:rPr>
        <w:br/>
        <w:t xml:space="preserve">  --snapshot-location-config region=us-east-1 \</w:t>
      </w:r>
      <w:r>
        <w:rPr>
          <w:rFonts w:ascii="Courier New" w:cs="Courier New" w:eastAsia="Courier New" w:hAnsi="Courier New"/>
          <w:color w:val="D4D4D4"/>
          <w:sz w:val="18"/>
          <w:szCs w:val="18"/>
        </w:rPr>
        <w:br/>
        <w:t xml:space="preserve">  --use-node-agent  # for Restic/Kopia file backup</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Create a backup of production namespace</w:t>
      </w:r>
      <w:r>
        <w:rPr>
          <w:rFonts w:ascii="Courier New" w:cs="Courier New" w:eastAsia="Courier New" w:hAnsi="Courier New"/>
          <w:color w:val="D4D4D4"/>
          <w:sz w:val="18"/>
          <w:szCs w:val="18"/>
        </w:rPr>
        <w:br/>
        <w:t xml:space="preserve">velero backup create prod-backup-20250101 \</w:t>
      </w:r>
      <w:r>
        <w:rPr>
          <w:rFonts w:ascii="Courier New" w:cs="Courier New" w:eastAsia="Courier New" w:hAnsi="Courier New"/>
          <w:color w:val="D4D4D4"/>
          <w:sz w:val="18"/>
          <w:szCs w:val="18"/>
        </w:rPr>
        <w:br/>
        <w:t xml:space="preserve">  --include-namespaces production \</w:t>
      </w:r>
      <w:r>
        <w:rPr>
          <w:rFonts w:ascii="Courier New" w:cs="Courier New" w:eastAsia="Courier New" w:hAnsi="Courier New"/>
          <w:color w:val="D4D4D4"/>
          <w:sz w:val="18"/>
          <w:szCs w:val="18"/>
        </w:rPr>
        <w:br/>
        <w:t xml:space="preserve">  --wait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Schedule automatic daily backup</w:t>
      </w:r>
      <w:r>
        <w:rPr>
          <w:rFonts w:ascii="Courier New" w:cs="Courier New" w:eastAsia="Courier New" w:hAnsi="Courier New"/>
          <w:color w:val="D4D4D4"/>
          <w:sz w:val="18"/>
          <w:szCs w:val="18"/>
        </w:rPr>
        <w:br/>
        <w:t xml:space="preserve">velero schedule create daily-backup \</w:t>
      </w:r>
      <w:r>
        <w:rPr>
          <w:rFonts w:ascii="Courier New" w:cs="Courier New" w:eastAsia="Courier New" w:hAnsi="Courier New"/>
          <w:color w:val="D4D4D4"/>
          <w:sz w:val="18"/>
          <w:szCs w:val="18"/>
        </w:rPr>
        <w:br/>
        <w:t xml:space="preserve">  --schedule='0 1 * * *' \</w:t>
      </w:r>
      <w:r>
        <w:rPr>
          <w:rFonts w:ascii="Courier New" w:cs="Courier New" w:eastAsia="Courier New" w:hAnsi="Courier New"/>
          <w:color w:val="D4D4D4"/>
          <w:sz w:val="18"/>
          <w:szCs w:val="18"/>
        </w:rPr>
        <w:br/>
        <w:t xml:space="preserve">  --include-namespaces production \</w:t>
      </w:r>
      <w:r>
        <w:rPr>
          <w:rFonts w:ascii="Courier New" w:cs="Courier New" w:eastAsia="Courier New" w:hAnsi="Courier New"/>
          <w:color w:val="D4D4D4"/>
          <w:sz w:val="18"/>
          <w:szCs w:val="18"/>
        </w:rPr>
        <w:br/>
        <w:t xml:space="preserve">  --ttl 720h  # Keep for 30 days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Restore from backup</w:t>
      </w:r>
      <w:r>
        <w:rPr>
          <w:rFonts w:ascii="Courier New" w:cs="Courier New" w:eastAsia="Courier New" w:hAnsi="Courier New"/>
          <w:color w:val="D4D4D4"/>
          <w:sz w:val="18"/>
          <w:szCs w:val="18"/>
        </w:rPr>
        <w:br/>
        <w:t xml:space="preserve">velero restore create --from-backup prod-backup-20250101</w:t>
      </w:r>
    </w:p>
    <w:p>
      <w:pPr>
        <w:spacing w:before="100" w:after="40"/>
      </w:pPr>
      <w:r>
        <w:rPr>
          <w:rFonts w:ascii="Arial" w:cs="Arial" w:eastAsia="Arial" w:hAnsi="Arial"/>
          <w:b/>
          <w:bCs/>
          <w:color w:val="1F3864"/>
          <w:sz w:val="22"/>
          <w:szCs w:val="22"/>
        </w:rPr>
        <w:t xml:space="preserve">Velero use cases:</w:t>
      </w:r>
    </w:p>
    <w:p>
      <w:pPr>
        <w:pStyle w:val="ListParagraph"/>
        <w:numPr>
          <w:ilvl w:val="0"/>
          <w:numId w:val="2"/>
        </w:numPr>
        <w:spacing w:before="40" w:after="40"/>
      </w:pPr>
      <w:r>
        <w:rPr>
          <w:rFonts w:ascii="Arial" w:cs="Arial" w:eastAsia="Arial" w:hAnsi="Arial"/>
          <w:color w:val="222222"/>
          <w:sz w:val="21"/>
          <w:szCs w:val="21"/>
        </w:rPr>
        <w:t xml:space="preserve">Disaster recovery: Cluster crashes → restore entire cluster from Velero backup.</w:t>
      </w:r>
    </w:p>
    <w:p>
      <w:pPr>
        <w:pStyle w:val="ListParagraph"/>
        <w:numPr>
          <w:ilvl w:val="0"/>
          <w:numId w:val="2"/>
        </w:numPr>
        <w:spacing w:before="40" w:after="40"/>
      </w:pPr>
      <w:r>
        <w:rPr>
          <w:rFonts w:ascii="Arial" w:cs="Arial" w:eastAsia="Arial" w:hAnsi="Arial"/>
          <w:color w:val="222222"/>
          <w:sz w:val="21"/>
          <w:szCs w:val="21"/>
        </w:rPr>
        <w:t xml:space="preserve">Cluster migration: Migrate from EKS to GKE → backup in one, restore in another.</w:t>
      </w:r>
    </w:p>
    <w:p>
      <w:pPr>
        <w:pStyle w:val="ListParagraph"/>
        <w:numPr>
          <w:ilvl w:val="0"/>
          <w:numId w:val="2"/>
        </w:numPr>
        <w:spacing w:before="40" w:after="40"/>
      </w:pPr>
      <w:r>
        <w:rPr>
          <w:rFonts w:ascii="Arial" w:cs="Arial" w:eastAsia="Arial" w:hAnsi="Arial"/>
          <w:color w:val="222222"/>
          <w:sz w:val="21"/>
          <w:szCs w:val="21"/>
        </w:rPr>
        <w:t xml:space="preserve">Namespace cloning: Copy production namespace to staging with its data.</w:t>
      </w:r>
    </w:p>
    <w:p>
      <w:pPr>
        <w:pStyle w:val="ListParagraph"/>
        <w:numPr>
          <w:ilvl w:val="0"/>
          <w:numId w:val="2"/>
        </w:numPr>
        <w:spacing w:before="40" w:after="40"/>
      </w:pPr>
      <w:r>
        <w:rPr>
          <w:rFonts w:ascii="Arial" w:cs="Arial" w:eastAsia="Arial" w:hAnsi="Arial"/>
          <w:color w:val="222222"/>
          <w:sz w:val="21"/>
          <w:szCs w:val="21"/>
        </w:rPr>
        <w:t xml:space="preserve">Pre-upgrade safety net: Backup before a major platform upgrade.</w:t>
      </w:r>
    </w:p>
    <w:p>
      <w:pPr>
        <w:spacing w:before="100" w:after="40"/>
      </w:pPr>
      <w:r>
        <w:rPr>
          <w:rFonts w:ascii="Arial" w:cs="Arial" w:eastAsia="Arial" w:hAnsi="Arial"/>
          <w:b/>
          <w:bCs/>
          <w:color w:val="1F3864"/>
          <w:sz w:val="22"/>
          <w:szCs w:val="22"/>
        </w:rPr>
        <w:t xml:space="preserve">Velero limitations:</w:t>
      </w:r>
    </w:p>
    <w:p>
      <w:pPr>
        <w:pStyle w:val="ListParagraph"/>
        <w:numPr>
          <w:ilvl w:val="0"/>
          <w:numId w:val="2"/>
        </w:numPr>
        <w:spacing w:before="40" w:after="40"/>
      </w:pPr>
      <w:r>
        <w:rPr>
          <w:rFonts w:ascii="Arial" w:cs="Arial" w:eastAsia="Arial" w:hAnsi="Arial"/>
          <w:color w:val="222222"/>
          <w:sz w:val="21"/>
          <w:szCs w:val="21"/>
        </w:rPr>
        <w:t xml:space="preserve">Crash consistency: Volume snapshots are point-in-time — not application-consistent.</w:t>
      </w:r>
    </w:p>
    <w:p>
      <w:pPr>
        <w:pStyle w:val="ListParagraph"/>
        <w:numPr>
          <w:ilvl w:val="0"/>
          <w:numId w:val="2"/>
        </w:numPr>
        <w:spacing w:before="40" w:after="40"/>
      </w:pPr>
      <w:r>
        <w:rPr>
          <w:rFonts w:ascii="Arial" w:cs="Arial" w:eastAsia="Arial" w:hAnsi="Arial"/>
          <w:color w:val="222222"/>
          <w:sz w:val="21"/>
          <w:szCs w:val="21"/>
        </w:rPr>
        <w:t xml:space="preserve">Cross-provider: Moving from AWS to GCP requires Restic/Kopia mode (file-level), not snapshots.</w:t>
      </w:r>
    </w:p>
    <w:p>
      <w:pPr>
        <w:pStyle w:val="ListParagraph"/>
        <w:numPr>
          <w:ilvl w:val="0"/>
          <w:numId w:val="2"/>
        </w:numPr>
        <w:spacing w:before="40" w:after="40"/>
      </w:pPr>
      <w:r>
        <w:rPr>
          <w:rFonts w:ascii="Arial" w:cs="Arial" w:eastAsia="Arial" w:hAnsi="Arial"/>
          <w:color w:val="222222"/>
          <w:sz w:val="21"/>
          <w:szCs w:val="21"/>
        </w:rPr>
        <w:t xml:space="preserve">Large PV backup with Restic is slow — better to use application-level DB backups for large databases.</w:t>
      </w:r>
    </w:p>
    <w:p>
      <w:pPr>
        <w:shd w:fill="E2F0E8" w:val="clear"/>
        <w:spacing w:before="80" w:after="80"/>
        <w:ind w:left="120" w:right="120"/>
      </w:pPr>
      <w:r>
        <w:rPr>
          <w:rFonts w:ascii="Arial" w:cs="Arial" w:eastAsia="Arial" w:hAnsi="Arial"/>
          <w:b/>
          <w:bCs/>
          <w:color w:val="1F3864"/>
          <w:sz w:val="21"/>
          <w:szCs w:val="21"/>
        </w:rPr>
        <w:t xml:space="preserve">Key Note: </w:t>
      </w:r>
      <w:r>
        <w:rPr>
          <w:rFonts w:ascii="Arial" w:cs="Arial" w:eastAsia="Arial" w:hAnsi="Arial"/>
          <w:color w:val="222222"/>
          <w:sz w:val="21"/>
          <w:szCs w:val="21"/>
        </w:rPr>
        <w:t xml:space="preserve">Combine Velero (cluster state + PV snapshots) WITH application-level backup (mysqldump) for complete DR. Velero alone is not enough for production database recovery.</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Q75. </w:t>
      </w:r>
      <w:r>
        <w:rPr>
          <w:rFonts w:ascii="Arial" w:cs="Arial" w:eastAsia="Arial" w:hAnsi="Arial"/>
          <w:b/>
          <w:bCs/>
          <w:color w:val="FFFFFF"/>
          <w:sz w:val="25"/>
          <w:szCs w:val="25"/>
        </w:rPr>
        <w:t xml:space="preserve">What storage challenges occur in production clusters?</w:t>
      </w:r>
    </w:p>
    <w:p>
      <w:pPr>
        <w:spacing w:before="60" w:after="60"/>
      </w:pPr>
      <w:r>
        <w:rPr>
          <w:rFonts w:ascii="Arial" w:cs="Arial" w:eastAsia="Arial" w:hAnsi="Arial"/>
          <w:color w:val="222222"/>
          <w:sz w:val="21"/>
          <w:szCs w:val="21"/>
        </w:rPr>
        <w:t xml:space="preserve">This is a senior-level question — it tests real-world production experience. Here are the most common storage pain points with solutions:</w:t>
      </w:r>
    </w:p>
    <w:p>
      <w:pPr>
        <w:spacing w:before="100" w:after="40"/>
      </w:pPr>
      <w:r>
        <w:rPr>
          <w:rFonts w:ascii="Arial" w:cs="Arial" w:eastAsia="Arial" w:hAnsi="Arial"/>
          <w:b/>
          <w:bCs/>
          <w:color w:val="1F3864"/>
          <w:sz w:val="22"/>
          <w:szCs w:val="22"/>
        </w:rPr>
        <w:t xml:space="preserve">Challenge 1: PVC stuck in Pending</w:t>
      </w:r>
    </w:p>
    <w:p>
      <w:pPr>
        <w:pStyle w:val="ListParagraph"/>
        <w:numPr>
          <w:ilvl w:val="0"/>
          <w:numId w:val="2"/>
        </w:numPr>
        <w:spacing w:before="40" w:after="40"/>
      </w:pPr>
      <w:r>
        <w:rPr>
          <w:rFonts w:ascii="Arial" w:cs="Arial" w:eastAsia="Arial" w:hAnsi="Arial"/>
          <w:color w:val="222222"/>
          <w:sz w:val="21"/>
          <w:szCs w:val="21"/>
        </w:rPr>
        <w:t xml:space="preserve">Cause: No matching PV, wrong StorageClass, AZ mismatch, or quota exceeded.</w:t>
      </w:r>
    </w:p>
    <w:p>
      <w:pPr>
        <w:pStyle w:val="ListParagraph"/>
        <w:numPr>
          <w:ilvl w:val="0"/>
          <w:numId w:val="2"/>
        </w:numPr>
        <w:spacing w:before="40" w:after="40"/>
      </w:pPr>
      <w:r>
        <w:rPr>
          <w:rFonts w:ascii="Arial" w:cs="Arial" w:eastAsia="Arial" w:hAnsi="Arial"/>
          <w:color w:val="222222"/>
          <w:sz w:val="21"/>
          <w:szCs w:val="21"/>
        </w:rPr>
        <w:t xml:space="preserve">Solution: 'kubectl describe pvc &lt;name&gt;' to see events. Covered in detail in Q76.</w:t>
      </w:r>
    </w:p>
    <w:p>
      <w:pPr>
        <w:spacing w:before="100" w:after="40"/>
      </w:pPr>
      <w:r>
        <w:rPr>
          <w:rFonts w:ascii="Arial" w:cs="Arial" w:eastAsia="Arial" w:hAnsi="Arial"/>
          <w:b/>
          <w:bCs/>
          <w:color w:val="1F3864"/>
          <w:sz w:val="22"/>
          <w:szCs w:val="22"/>
        </w:rPr>
        <w:t xml:space="preserve">Challenge 2: Volume not detaching from old node (stuck in Terminating)</w:t>
      </w:r>
    </w:p>
    <w:p>
      <w:pPr>
        <w:pStyle w:val="ListParagraph"/>
        <w:numPr>
          <w:ilvl w:val="0"/>
          <w:numId w:val="2"/>
        </w:numPr>
        <w:spacing w:before="40" w:after="40"/>
      </w:pPr>
      <w:r>
        <w:rPr>
          <w:rFonts w:ascii="Arial" w:cs="Arial" w:eastAsia="Arial" w:hAnsi="Arial"/>
          <w:color w:val="222222"/>
          <w:sz w:val="21"/>
          <w:szCs w:val="21"/>
        </w:rPr>
        <w:t xml:space="preserve">Happens when a node dies ungracefully — the EBS volume stays attached to the dead node.</w:t>
      </w:r>
    </w:p>
    <w:p>
      <w:pPr>
        <w:pStyle w:val="ListParagraph"/>
        <w:numPr>
          <w:ilvl w:val="0"/>
          <w:numId w:val="2"/>
        </w:numPr>
        <w:spacing w:before="40" w:after="40"/>
      </w:pPr>
      <w:r>
        <w:rPr>
          <w:rFonts w:ascii="Arial" w:cs="Arial" w:eastAsia="Arial" w:hAnsi="Arial"/>
          <w:color w:val="222222"/>
          <w:sz w:val="21"/>
          <w:szCs w:val="21"/>
        </w:rPr>
        <w:t xml:space="preserve">Solution: Force delete the node object, manually detach EBS volume via AWS console/CLI.</w:t>
      </w:r>
    </w:p>
    <w:p>
      <w:pPr>
        <w:shd w:fill="1E1E1E" w:val="clear"/>
        <w:spacing w:before="80" w:after="80"/>
        <w:ind w:left="120" w:right="120"/>
      </w:pPr>
      <w:r>
        <w:rPr>
          <w:rFonts w:ascii="Courier New" w:cs="Courier New" w:eastAsia="Courier New" w:hAnsi="Courier New"/>
          <w:color w:val="D4D4D4"/>
          <w:sz w:val="18"/>
          <w:szCs w:val="18"/>
        </w:rPr>
        <w:t xml:space="preserve">kubectl delete node dead-node --force --grace-period=0</w:t>
      </w:r>
      <w:r>
        <w:rPr>
          <w:rFonts w:ascii="Courier New" w:cs="Courier New" w:eastAsia="Courier New" w:hAnsi="Courier New"/>
          <w:color w:val="D4D4D4"/>
          <w:sz w:val="18"/>
          <w:szCs w:val="18"/>
        </w:rPr>
        <w:br/>
        <w:t xml:space="preserve">aws ec2 detach-volume --volume-id vol-0abc123 --force</w:t>
      </w:r>
    </w:p>
    <w:p>
      <w:pPr>
        <w:spacing w:before="100" w:after="40"/>
      </w:pPr>
      <w:r>
        <w:rPr>
          <w:rFonts w:ascii="Arial" w:cs="Arial" w:eastAsia="Arial" w:hAnsi="Arial"/>
          <w:b/>
          <w:bCs/>
          <w:color w:val="1F3864"/>
          <w:sz w:val="22"/>
          <w:szCs w:val="22"/>
        </w:rPr>
        <w:t xml:space="preserve">Challenge 3: AZ scheduling conflict (EBS in wrong AZ)</w:t>
      </w:r>
    </w:p>
    <w:p>
      <w:pPr>
        <w:pStyle w:val="ListParagraph"/>
        <w:numPr>
          <w:ilvl w:val="0"/>
          <w:numId w:val="2"/>
        </w:numPr>
        <w:spacing w:before="40" w:after="40"/>
      </w:pPr>
      <w:r>
        <w:rPr>
          <w:rFonts w:ascii="Arial" w:cs="Arial" w:eastAsia="Arial" w:hAnsi="Arial"/>
          <w:color w:val="222222"/>
          <w:sz w:val="21"/>
          <w:szCs w:val="21"/>
        </w:rPr>
        <w:t xml:space="preserve">Problem: EBS volume created in AZ-1, pod rescheduled to AZ-2. Mount fails.</w:t>
      </w:r>
    </w:p>
    <w:p>
      <w:pPr>
        <w:pStyle w:val="ListParagraph"/>
        <w:numPr>
          <w:ilvl w:val="0"/>
          <w:numId w:val="2"/>
        </w:numPr>
        <w:spacing w:before="40" w:after="40"/>
      </w:pPr>
      <w:r>
        <w:rPr>
          <w:rFonts w:ascii="Arial" w:cs="Arial" w:eastAsia="Arial" w:hAnsi="Arial"/>
          <w:color w:val="222222"/>
          <w:sz w:val="21"/>
          <w:szCs w:val="21"/>
        </w:rPr>
        <w:t xml:space="preserve">Solution: Use WaitForFirstConsumer in StorageClass. Or use multi-AZ storage (EFS, CephFS).</w:t>
      </w:r>
    </w:p>
    <w:p>
      <w:pPr>
        <w:spacing w:before="100" w:after="40"/>
      </w:pPr>
      <w:r>
        <w:rPr>
          <w:rFonts w:ascii="Arial" w:cs="Arial" w:eastAsia="Arial" w:hAnsi="Arial"/>
          <w:b/>
          <w:bCs/>
          <w:color w:val="1F3864"/>
          <w:sz w:val="22"/>
          <w:szCs w:val="22"/>
        </w:rPr>
        <w:t xml:space="preserve">Challenge 4: Storage capacity exhaustion</w:t>
      </w:r>
    </w:p>
    <w:p>
      <w:pPr>
        <w:pStyle w:val="ListParagraph"/>
        <w:numPr>
          <w:ilvl w:val="0"/>
          <w:numId w:val="2"/>
        </w:numPr>
        <w:spacing w:before="40" w:after="40"/>
      </w:pPr>
      <w:r>
        <w:rPr>
          <w:rFonts w:ascii="Arial" w:cs="Arial" w:eastAsia="Arial" w:hAnsi="Arial"/>
          <w:color w:val="222222"/>
          <w:sz w:val="21"/>
          <w:szCs w:val="21"/>
        </w:rPr>
        <w:t xml:space="preserve">Problem: Database PVC full — pod enters OOMKilled or write errors.</w:t>
      </w:r>
    </w:p>
    <w:p>
      <w:pPr>
        <w:pStyle w:val="ListParagraph"/>
        <w:numPr>
          <w:ilvl w:val="0"/>
          <w:numId w:val="2"/>
        </w:numPr>
        <w:spacing w:before="40" w:after="40"/>
      </w:pPr>
      <w:r>
        <w:rPr>
          <w:rFonts w:ascii="Arial" w:cs="Arial" w:eastAsia="Arial" w:hAnsi="Arial"/>
          <w:color w:val="222222"/>
          <w:sz w:val="21"/>
          <w:szCs w:val="21"/>
        </w:rPr>
        <w:t xml:space="preserve">Solution: Enable allowVolumeExpansion: true in StorageClass. Expand PVC (Q77).</w:t>
      </w:r>
    </w:p>
    <w:p>
      <w:pPr>
        <w:pStyle w:val="ListParagraph"/>
        <w:numPr>
          <w:ilvl w:val="0"/>
          <w:numId w:val="2"/>
        </w:numPr>
        <w:spacing w:before="40" w:after="40"/>
      </w:pPr>
      <w:r>
        <w:rPr>
          <w:rFonts w:ascii="Arial" w:cs="Arial" w:eastAsia="Arial" w:hAnsi="Arial"/>
          <w:color w:val="222222"/>
          <w:sz w:val="21"/>
          <w:szCs w:val="21"/>
        </w:rPr>
        <w:t xml:space="preserve">Monitoring: Set up PVC usage alerts in Prometheus with kubelet_volume_stats_used_bytes.</w:t>
      </w:r>
    </w:p>
    <w:p>
      <w:pPr>
        <w:spacing w:before="100" w:after="40"/>
      </w:pPr>
      <w:r>
        <w:rPr>
          <w:rFonts w:ascii="Arial" w:cs="Arial" w:eastAsia="Arial" w:hAnsi="Arial"/>
          <w:b/>
          <w:bCs/>
          <w:color w:val="1F3864"/>
          <w:sz w:val="22"/>
          <w:szCs w:val="22"/>
        </w:rPr>
        <w:t xml:space="preserve">Challenge 5: IOPS throttling</w:t>
      </w:r>
    </w:p>
    <w:p>
      <w:pPr>
        <w:pStyle w:val="ListParagraph"/>
        <w:numPr>
          <w:ilvl w:val="0"/>
          <w:numId w:val="2"/>
        </w:numPr>
        <w:spacing w:before="40" w:after="40"/>
      </w:pPr>
      <w:r>
        <w:rPr>
          <w:rFonts w:ascii="Arial" w:cs="Arial" w:eastAsia="Arial" w:hAnsi="Arial"/>
          <w:color w:val="222222"/>
          <w:sz w:val="21"/>
          <w:szCs w:val="21"/>
        </w:rPr>
        <w:t xml:space="preserve">Problem: RDS-like performance but database on EBS gp2 hits IOPS limit (3 IOPS/GB).</w:t>
      </w:r>
    </w:p>
    <w:p>
      <w:pPr>
        <w:pStyle w:val="ListParagraph"/>
        <w:numPr>
          <w:ilvl w:val="0"/>
          <w:numId w:val="2"/>
        </w:numPr>
        <w:spacing w:before="40" w:after="40"/>
      </w:pPr>
      <w:r>
        <w:rPr>
          <w:rFonts w:ascii="Arial" w:cs="Arial" w:eastAsia="Arial" w:hAnsi="Arial"/>
          <w:color w:val="222222"/>
          <w:sz w:val="21"/>
          <w:szCs w:val="21"/>
        </w:rPr>
        <w:t xml:space="preserve">Solution: Migrate to gp3 (configurable IOPS), io2 (provisioned IOPS), or add caching layer.</w:t>
      </w:r>
    </w:p>
    <w:p>
      <w:pPr>
        <w:spacing w:before="100" w:after="40"/>
      </w:pPr>
      <w:r>
        <w:rPr>
          <w:rFonts w:ascii="Arial" w:cs="Arial" w:eastAsia="Arial" w:hAnsi="Arial"/>
          <w:b/>
          <w:bCs/>
          <w:color w:val="1F3864"/>
          <w:sz w:val="22"/>
          <w:szCs w:val="22"/>
        </w:rPr>
        <w:t xml:space="preserve">Challenge 6: StorageClass reclaim policy set to Delete</w:t>
      </w:r>
    </w:p>
    <w:p>
      <w:pPr>
        <w:pStyle w:val="ListParagraph"/>
        <w:numPr>
          <w:ilvl w:val="0"/>
          <w:numId w:val="2"/>
        </w:numPr>
        <w:spacing w:before="40" w:after="40"/>
      </w:pPr>
      <w:r>
        <w:rPr>
          <w:rFonts w:ascii="Arial" w:cs="Arial" w:eastAsia="Arial" w:hAnsi="Arial"/>
          <w:color w:val="222222"/>
          <w:sz w:val="21"/>
          <w:szCs w:val="21"/>
        </w:rPr>
        <w:t xml:space="preserve">Problem: Developer deletes PVC → cloud disk deleted → data lost permanently.</w:t>
      </w:r>
    </w:p>
    <w:p>
      <w:pPr>
        <w:pStyle w:val="ListParagraph"/>
        <w:numPr>
          <w:ilvl w:val="0"/>
          <w:numId w:val="2"/>
        </w:numPr>
        <w:spacing w:before="40" w:after="40"/>
      </w:pPr>
      <w:r>
        <w:rPr>
          <w:rFonts w:ascii="Arial" w:cs="Arial" w:eastAsia="Arial" w:hAnsi="Arial"/>
          <w:color w:val="222222"/>
          <w:sz w:val="21"/>
          <w:szCs w:val="21"/>
        </w:rPr>
        <w:t xml:space="preserve">Solution: Change default StorageClass reclaimPolicy to Retain for production.</w:t>
      </w:r>
    </w:p>
    <w:p>
      <w:pPr>
        <w:spacing w:before="100" w:after="40"/>
      </w:pPr>
      <w:r>
        <w:rPr>
          <w:rFonts w:ascii="Arial" w:cs="Arial" w:eastAsia="Arial" w:hAnsi="Arial"/>
          <w:b/>
          <w:bCs/>
          <w:color w:val="1F3864"/>
          <w:sz w:val="22"/>
          <w:szCs w:val="22"/>
        </w:rPr>
        <w:t xml:space="preserve">Challenge 7: ReadWriteOnce volume with multiple replicas</w:t>
      </w:r>
    </w:p>
    <w:p>
      <w:pPr>
        <w:pStyle w:val="ListParagraph"/>
        <w:numPr>
          <w:ilvl w:val="0"/>
          <w:numId w:val="2"/>
        </w:numPr>
        <w:spacing w:before="40" w:after="40"/>
      </w:pPr>
      <w:r>
        <w:rPr>
          <w:rFonts w:ascii="Arial" w:cs="Arial" w:eastAsia="Arial" w:hAnsi="Arial"/>
          <w:color w:val="222222"/>
          <w:sz w:val="21"/>
          <w:szCs w:val="21"/>
        </w:rPr>
        <w:t xml:space="preserve">Problem: Deployment with replicas:3 using EBS — only 1 pod mounts, others fail.</w:t>
      </w:r>
    </w:p>
    <w:p>
      <w:pPr>
        <w:pStyle w:val="ListParagraph"/>
        <w:numPr>
          <w:ilvl w:val="0"/>
          <w:numId w:val="2"/>
        </w:numPr>
        <w:spacing w:before="40" w:after="40"/>
      </w:pPr>
      <w:r>
        <w:rPr>
          <w:rFonts w:ascii="Arial" w:cs="Arial" w:eastAsia="Arial" w:hAnsi="Arial"/>
          <w:color w:val="222222"/>
          <w:sz w:val="21"/>
          <w:szCs w:val="21"/>
        </w:rPr>
        <w:t xml:space="preserve">Solution: Use StatefulSet (each pod gets own PVC) or switch to RWX storage (EFS).</w:t>
      </w:r>
    </w:p>
    <w:p>
      <w:pPr>
        <w:spacing w:before="100" w:after="40"/>
      </w:pPr>
      <w:r>
        <w:rPr>
          <w:rFonts w:ascii="Arial" w:cs="Arial" w:eastAsia="Arial" w:hAnsi="Arial"/>
          <w:b/>
          <w:bCs/>
          <w:color w:val="1F3864"/>
          <w:sz w:val="22"/>
          <w:szCs w:val="22"/>
        </w:rPr>
        <w:t xml:space="preserve">Challenge 8: Slow pod startup due to volume mount</w:t>
      </w:r>
    </w:p>
    <w:p>
      <w:pPr>
        <w:pStyle w:val="ListParagraph"/>
        <w:numPr>
          <w:ilvl w:val="0"/>
          <w:numId w:val="2"/>
        </w:numPr>
        <w:spacing w:before="40" w:after="40"/>
      </w:pPr>
      <w:r>
        <w:rPr>
          <w:rFonts w:ascii="Arial" w:cs="Arial" w:eastAsia="Arial" w:hAnsi="Arial"/>
          <w:color w:val="222222"/>
          <w:sz w:val="21"/>
          <w:szCs w:val="21"/>
        </w:rPr>
        <w:t xml:space="preserve">Problem: Large EBS volume takes time to attach, format, and mount — pod start is slow.</w:t>
      </w:r>
    </w:p>
    <w:p>
      <w:pPr>
        <w:pStyle w:val="ListParagraph"/>
        <w:numPr>
          <w:ilvl w:val="0"/>
          <w:numId w:val="2"/>
        </w:numPr>
        <w:spacing w:before="40" w:after="40"/>
      </w:pPr>
      <w:r>
        <w:rPr>
          <w:rFonts w:ascii="Arial" w:cs="Arial" w:eastAsia="Arial" w:hAnsi="Arial"/>
          <w:color w:val="222222"/>
          <w:sz w:val="21"/>
          <w:szCs w:val="21"/>
        </w:rPr>
        <w:t xml:space="preserve">Solution: Use smaller volumes, pre-formatted volumes, or consider in-memory cache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PVC Pending</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Check StorageClass, AZ, PV availability, quotas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Volume stuck detaching</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Force delete node, manually detach via cloud API</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AZ mismatch</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Use WaitForFirstConsumer, use multi-AZ storage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Volume full</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Enable VolumeExpansion, monitor with Prometheus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Data lost on PVC delete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Set reclaimPolicy: Retain in StorageClass</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Mentioning IOPS throttling, AZ issues, and reclaim policy pitfalls shows you've managed real production databases in Kubernetes. These are the stories interviewers want to hear.</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Q76. </w:t>
      </w:r>
      <w:r>
        <w:rPr>
          <w:rFonts w:ascii="Arial" w:cs="Arial" w:eastAsia="Arial" w:hAnsi="Arial"/>
          <w:b/>
          <w:bCs/>
          <w:color w:val="FFFFFF"/>
          <w:sz w:val="25"/>
          <w:szCs w:val="25"/>
        </w:rPr>
        <w:t xml:space="preserve">How do you troubleshoot PVC stuck in pending state?</w:t>
      </w:r>
    </w:p>
    <w:p>
      <w:pPr>
        <w:spacing w:before="60" w:after="60"/>
      </w:pPr>
      <w:r>
        <w:rPr>
          <w:rFonts w:ascii="Arial" w:cs="Arial" w:eastAsia="Arial" w:hAnsi="Arial"/>
          <w:color w:val="222222"/>
          <w:sz w:val="21"/>
          <w:szCs w:val="21"/>
        </w:rPr>
        <w:t xml:space="preserve">A PVC stuck in Pending is one of the most common storage issues. Always follow a systematic diagnostic process.</w:t>
      </w:r>
    </w:p>
    <w:p>
      <w:pPr>
        <w:spacing w:before="100" w:after="40"/>
      </w:pPr>
      <w:r>
        <w:rPr>
          <w:rFonts w:ascii="Arial" w:cs="Arial" w:eastAsia="Arial" w:hAnsi="Arial"/>
          <w:b/>
          <w:bCs/>
          <w:color w:val="1F3864"/>
          <w:sz w:val="22"/>
          <w:szCs w:val="22"/>
        </w:rPr>
        <w:t xml:space="preserve">Step 1: Describe the PVC</w:t>
      </w:r>
    </w:p>
    <w:p>
      <w:pPr>
        <w:shd w:fill="1E1E1E" w:val="clear"/>
        <w:spacing w:before="80" w:after="80"/>
        <w:ind w:left="120" w:right="120"/>
      </w:pPr>
      <w:r>
        <w:rPr>
          <w:rFonts w:ascii="Courier New" w:cs="Courier New" w:eastAsia="Courier New" w:hAnsi="Courier New"/>
          <w:color w:val="D4D4D4"/>
          <w:sz w:val="18"/>
          <w:szCs w:val="18"/>
        </w:rPr>
        <w:t xml:space="preserve">kubectl describe pvc &lt;pvc-name&gt; -n &lt;namespace&gt;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Look for Events section at the bottom:</w:t>
      </w:r>
      <w:r>
        <w:rPr>
          <w:rFonts w:ascii="Courier New" w:cs="Courier New" w:eastAsia="Courier New" w:hAnsi="Courier New"/>
          <w:color w:val="D4D4D4"/>
          <w:sz w:val="18"/>
          <w:szCs w:val="18"/>
        </w:rPr>
        <w:br/>
        <w:t xml:space="preserve"># 'no persistent volumes available for this claim'</w:t>
      </w:r>
      <w:r>
        <w:rPr>
          <w:rFonts w:ascii="Courier New" w:cs="Courier New" w:eastAsia="Courier New" w:hAnsi="Courier New"/>
          <w:color w:val="D4D4D4"/>
          <w:sz w:val="18"/>
          <w:szCs w:val="18"/>
        </w:rPr>
        <w:br/>
        <w:t xml:space="preserve"># 'no volume plugin matched'</w:t>
      </w:r>
      <w:r>
        <w:rPr>
          <w:rFonts w:ascii="Courier New" w:cs="Courier New" w:eastAsia="Courier New" w:hAnsi="Courier New"/>
          <w:color w:val="D4D4D4"/>
          <w:sz w:val="18"/>
          <w:szCs w:val="18"/>
        </w:rPr>
        <w:br/>
        <w:t xml:space="preserve"># 'waiting for a volume to be created'</w:t>
      </w:r>
      <w:r>
        <w:rPr>
          <w:rFonts w:ascii="Courier New" w:cs="Courier New" w:eastAsia="Courier New" w:hAnsi="Courier New"/>
          <w:color w:val="D4D4D4"/>
          <w:sz w:val="18"/>
          <w:szCs w:val="18"/>
        </w:rPr>
        <w:br/>
        <w:t xml:space="preserve"># 'ProvisioningFailed'</w:t>
      </w:r>
    </w:p>
    <w:p>
      <w:pPr>
        <w:spacing w:before="100" w:after="40"/>
      </w:pPr>
      <w:r>
        <w:rPr>
          <w:rFonts w:ascii="Arial" w:cs="Arial" w:eastAsia="Arial" w:hAnsi="Arial"/>
          <w:b/>
          <w:bCs/>
          <w:color w:val="1F3864"/>
          <w:sz w:val="22"/>
          <w:szCs w:val="22"/>
        </w:rPr>
        <w:t xml:space="preserve">Root cause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No matching PV (static)</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 pre-provisioned PV matches size, access mode, or storageClassName. Create a matching PV.</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Wrong storageClassName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PVC requests 'fast-ssd' but no such StorageClass exists. Check: kubectl get storageclass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StorageClass provisioner down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CSI driver pod is not running. Check: kubectl get pods -n kube-system | grep csi</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IAM permissions missing</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CSI driver can't call cloud API. Check CSI driver pod logs.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AZ constraint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WaitForFirstConsumer mode — PVC waits until a pod tries to use it and gets scheduled.</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Resource quota exceeded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Namespace has storage quota, and PVC would exceed it. Check: kubectl describe resourcequota</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Topology mismatch</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Volume can't be created in the zone where the node exists. Check node labels.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PV reclaim policy Released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Old PV exists but is in Released state (its PVC was deleted). Needs admin cleanup.</w:t>
            </w:r>
          </w:p>
        </w:tc>
      </w:tr>
    </w:tbl>
    <w:p>
      <w:pPr>
        <w:spacing w:before="100" w:after="40"/>
      </w:pPr>
      <w:r>
        <w:rPr>
          <w:rFonts w:ascii="Arial" w:cs="Arial" w:eastAsia="Arial" w:hAnsi="Arial"/>
          <w:b/>
          <w:bCs/>
          <w:color w:val="1F3864"/>
          <w:sz w:val="22"/>
          <w:szCs w:val="22"/>
        </w:rPr>
        <w:t xml:space="preserve">Step-by-step diagnosis:</w:t>
      </w:r>
    </w:p>
    <w:p>
      <w:pPr>
        <w:shd w:fill="1E1E1E" w:val="clear"/>
        <w:spacing w:before="80" w:after="80"/>
        <w:ind w:left="120" w:right="120"/>
      </w:pPr>
      <w:r>
        <w:rPr>
          <w:rFonts w:ascii="Courier New" w:cs="Courier New" w:eastAsia="Courier New" w:hAnsi="Courier New"/>
          <w:color w:val="D4D4D4"/>
          <w:sz w:val="18"/>
          <w:szCs w:val="18"/>
        </w:rPr>
        <w:t xml:space="preserve"># 1. Check StorageClass exists</w:t>
      </w:r>
      <w:r>
        <w:rPr>
          <w:rFonts w:ascii="Courier New" w:cs="Courier New" w:eastAsia="Courier New" w:hAnsi="Courier New"/>
          <w:color w:val="D4D4D4"/>
          <w:sz w:val="18"/>
          <w:szCs w:val="18"/>
        </w:rPr>
        <w:br/>
        <w:t xml:space="preserve">kubectl get storageclass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2. Check CSI driver is running</w:t>
      </w:r>
      <w:r>
        <w:rPr>
          <w:rFonts w:ascii="Courier New" w:cs="Courier New" w:eastAsia="Courier New" w:hAnsi="Courier New"/>
          <w:color w:val="D4D4D4"/>
          <w:sz w:val="18"/>
          <w:szCs w:val="18"/>
        </w:rPr>
        <w:br/>
        <w:t xml:space="preserve">kubectl get pods -n kube-system | grep -E 'ebs|efs|csi'</w:t>
      </w:r>
      <w:r>
        <w:rPr>
          <w:rFonts w:ascii="Courier New" w:cs="Courier New" w:eastAsia="Courier New" w:hAnsi="Courier New"/>
          <w:color w:val="D4D4D4"/>
          <w:sz w:val="18"/>
          <w:szCs w:val="18"/>
        </w:rPr>
        <w:br/>
        <w:t xml:space="preserve">kubectl logs -n kube-system &lt;csi-controller-pod&gt; -c csi-provisioner</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3. Check for available PVs (static provisioning)</w:t>
      </w:r>
      <w:r>
        <w:rPr>
          <w:rFonts w:ascii="Courier New" w:cs="Courier New" w:eastAsia="Courier New" w:hAnsi="Courier New"/>
          <w:color w:val="D4D4D4"/>
          <w:sz w:val="18"/>
          <w:szCs w:val="18"/>
        </w:rPr>
        <w:br/>
        <w:t xml:space="preserve">kubectl get pv | grep Available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4. Check ResourceQuota in namespace</w:t>
      </w:r>
      <w:r>
        <w:rPr>
          <w:rFonts w:ascii="Courier New" w:cs="Courier New" w:eastAsia="Courier New" w:hAnsi="Courier New"/>
          <w:color w:val="D4D4D4"/>
          <w:sz w:val="18"/>
          <w:szCs w:val="18"/>
        </w:rPr>
        <w:br/>
        <w:t xml:space="preserve">kubectl describe resourcequota -n &lt;namespace&gt;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5. Check events in namespace</w:t>
      </w:r>
      <w:r>
        <w:rPr>
          <w:rFonts w:ascii="Courier New" w:cs="Courier New" w:eastAsia="Courier New" w:hAnsi="Courier New"/>
          <w:color w:val="D4D4D4"/>
          <w:sz w:val="18"/>
          <w:szCs w:val="18"/>
        </w:rPr>
        <w:br/>
        <w:t xml:space="preserve">kubectl get events -n &lt;namespace&gt; --sort-by='.lastTimestamp'</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6. For WaitForFirstConsumer — deploy a pod using the PVC</w:t>
      </w:r>
      <w:r>
        <w:rPr>
          <w:rFonts w:ascii="Courier New" w:cs="Courier New" w:eastAsia="Courier New" w:hAnsi="Courier New"/>
          <w:color w:val="D4D4D4"/>
          <w:sz w:val="18"/>
          <w:szCs w:val="18"/>
        </w:rPr>
        <w:br/>
        <w:t xml:space="preserve"># PVC will move to Bound only after pod is scheduled</w:t>
      </w:r>
    </w:p>
    <w:p>
      <w:pPr>
        <w:spacing w:before="100" w:after="40"/>
      </w:pPr>
      <w:r>
        <w:rPr>
          <w:rFonts w:ascii="Arial" w:cs="Arial" w:eastAsia="Arial" w:hAnsi="Arial"/>
          <w:b/>
          <w:bCs/>
          <w:color w:val="1F3864"/>
          <w:sz w:val="22"/>
          <w:szCs w:val="22"/>
        </w:rPr>
        <w:t xml:space="preserve">Fix: Released PV (old PVC deleted but PV remains):</w:t>
      </w:r>
    </w:p>
    <w:p>
      <w:pPr>
        <w:shd w:fill="1E1E1E" w:val="clear"/>
        <w:spacing w:before="80" w:after="80"/>
        <w:ind w:left="120" w:right="120"/>
      </w:pPr>
      <w:r>
        <w:rPr>
          <w:rFonts w:ascii="Courier New" w:cs="Courier New" w:eastAsia="Courier New" w:hAnsi="Courier New"/>
          <w:color w:val="D4D4D4"/>
          <w:sz w:val="18"/>
          <w:szCs w:val="18"/>
        </w:rPr>
        <w:t xml:space="preserve"># PV is in Released state — need to clear claimRef to make it Available</w:t>
      </w:r>
      <w:r>
        <w:rPr>
          <w:rFonts w:ascii="Courier New" w:cs="Courier New" w:eastAsia="Courier New" w:hAnsi="Courier New"/>
          <w:color w:val="D4D4D4"/>
          <w:sz w:val="18"/>
          <w:szCs w:val="18"/>
        </w:rPr>
        <w:br/>
        <w:t xml:space="preserve">kubectl patch pv &lt;pv-name&gt; -p '{"spec":{"claimRef": null}}'</w:t>
      </w:r>
      <w:r>
        <w:rPr>
          <w:rFonts w:ascii="Courier New" w:cs="Courier New" w:eastAsia="Courier New" w:hAnsi="Courier New"/>
          <w:color w:val="D4D4D4"/>
          <w:sz w:val="18"/>
          <w:szCs w:val="18"/>
        </w:rPr>
        <w:br/>
        <w:t xml:space="preserve"># PV returns to Available state and can be bound to new PVC</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Walking through the full checklist shows operational maturity. Interviewers love when you mention 'CSI driver pod logs' and 'ResourceQuota' — not just 'check if StorageClass exists'.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Q77. </w:t>
      </w:r>
      <w:r>
        <w:rPr>
          <w:rFonts w:ascii="Arial" w:cs="Arial" w:eastAsia="Arial" w:hAnsi="Arial"/>
          <w:b/>
          <w:bCs/>
          <w:color w:val="FFFFFF"/>
          <w:sz w:val="25"/>
          <w:szCs w:val="25"/>
        </w:rPr>
        <w:t xml:space="preserve">How do you expand persistent volumes?</w:t>
      </w:r>
    </w:p>
    <w:p>
      <w:pPr>
        <w:spacing w:before="60" w:after="60"/>
      </w:pPr>
      <w:r>
        <w:rPr>
          <w:rFonts w:ascii="Arial" w:cs="Arial" w:eastAsia="Arial" w:hAnsi="Arial"/>
          <w:color w:val="222222"/>
          <w:sz w:val="21"/>
          <w:szCs w:val="21"/>
        </w:rPr>
        <w:t xml:space="preserve">PVC expansion allows you to increase the size of a PVC (and its underlying cloud disk) without data loss. This is a common production operation when databases grow.</w:t>
      </w:r>
    </w:p>
    <w:p>
      <w:pPr>
        <w:spacing w:before="100" w:after="40"/>
      </w:pPr>
      <w:r>
        <w:rPr>
          <w:rFonts w:ascii="Arial" w:cs="Arial" w:eastAsia="Arial" w:hAnsi="Arial"/>
          <w:b/>
          <w:bCs/>
          <w:color w:val="1F3864"/>
          <w:sz w:val="22"/>
          <w:szCs w:val="22"/>
        </w:rPr>
        <w:t xml:space="preserve">Prerequisites:</w:t>
      </w:r>
    </w:p>
    <w:p>
      <w:pPr>
        <w:pStyle w:val="ListParagraph"/>
        <w:numPr>
          <w:ilvl w:val="0"/>
          <w:numId w:val="2"/>
        </w:numPr>
        <w:spacing w:before="40" w:after="40"/>
      </w:pPr>
      <w:r>
        <w:rPr>
          <w:rFonts w:ascii="Arial" w:cs="Arial" w:eastAsia="Arial" w:hAnsi="Arial"/>
          <w:color w:val="222222"/>
          <w:sz w:val="21"/>
          <w:szCs w:val="21"/>
        </w:rPr>
        <w:t xml:space="preserve">StorageClass must have allowVolumeExpansion: true.</w:t>
      </w:r>
    </w:p>
    <w:p>
      <w:pPr>
        <w:pStyle w:val="ListParagraph"/>
        <w:numPr>
          <w:ilvl w:val="0"/>
          <w:numId w:val="2"/>
        </w:numPr>
        <w:spacing w:before="40" w:after="40"/>
      </w:pPr>
      <w:r>
        <w:rPr>
          <w:rFonts w:ascii="Arial" w:cs="Arial" w:eastAsia="Arial" w:hAnsi="Arial"/>
          <w:color w:val="222222"/>
          <w:sz w:val="21"/>
          <w:szCs w:val="21"/>
        </w:rPr>
        <w:t xml:space="preserve">CSI driver must support volume expansion.</w:t>
      </w:r>
    </w:p>
    <w:p>
      <w:pPr>
        <w:pStyle w:val="ListParagraph"/>
        <w:numPr>
          <w:ilvl w:val="0"/>
          <w:numId w:val="2"/>
        </w:numPr>
        <w:spacing w:before="40" w:after="40"/>
      </w:pPr>
      <w:r>
        <w:rPr>
          <w:rFonts w:ascii="Arial" w:cs="Arial" w:eastAsia="Arial" w:hAnsi="Arial"/>
          <w:color w:val="222222"/>
          <w:sz w:val="21"/>
          <w:szCs w:val="21"/>
        </w:rPr>
        <w:t xml:space="preserve">You can only INCREASE size — you cannot decrease a PVC's storage size.</w:t>
      </w:r>
    </w:p>
    <w:p>
      <w:pPr>
        <w:spacing w:before="100" w:after="40"/>
      </w:pPr>
      <w:r>
        <w:rPr>
          <w:rFonts w:ascii="Arial" w:cs="Arial" w:eastAsia="Arial" w:hAnsi="Arial"/>
          <w:b/>
          <w:bCs/>
          <w:color w:val="1F3864"/>
          <w:sz w:val="22"/>
          <w:szCs w:val="22"/>
        </w:rPr>
        <w:t xml:space="preserve">Expansion steps:</w:t>
      </w:r>
    </w:p>
    <w:p>
      <w:pPr>
        <w:shd w:fill="1E1E1E" w:val="clear"/>
        <w:spacing w:before="80" w:after="80"/>
        <w:ind w:left="120" w:right="120"/>
      </w:pPr>
      <w:r>
        <w:rPr>
          <w:rFonts w:ascii="Courier New" w:cs="Courier New" w:eastAsia="Courier New" w:hAnsi="Courier New"/>
          <w:color w:val="D4D4D4"/>
          <w:sz w:val="18"/>
          <w:szCs w:val="18"/>
        </w:rPr>
        <w:t xml:space="preserve"># Step 1: Verify StorageClass allows expansion</w:t>
      </w:r>
      <w:r>
        <w:rPr>
          <w:rFonts w:ascii="Courier New" w:cs="Courier New" w:eastAsia="Courier New" w:hAnsi="Courier New"/>
          <w:color w:val="D4D4D4"/>
          <w:sz w:val="18"/>
          <w:szCs w:val="18"/>
        </w:rPr>
        <w:br/>
        <w:t xml:space="preserve">kubectl get storageclass fast-ssd -o yaml | grep allowVolumeExpansion</w:t>
      </w:r>
      <w:r>
        <w:rPr>
          <w:rFonts w:ascii="Courier New" w:cs="Courier New" w:eastAsia="Courier New" w:hAnsi="Courier New"/>
          <w:color w:val="D4D4D4"/>
          <w:sz w:val="18"/>
          <w:szCs w:val="18"/>
        </w:rPr>
        <w:br/>
        <w:t xml:space="preserve"># Must show: allowVolumeExpansion: true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Step 2: Edit the PVC to increase size</w:t>
      </w:r>
      <w:r>
        <w:rPr>
          <w:rFonts w:ascii="Courier New" w:cs="Courier New" w:eastAsia="Courier New" w:hAnsi="Courier New"/>
          <w:color w:val="D4D4D4"/>
          <w:sz w:val="18"/>
          <w:szCs w:val="18"/>
        </w:rPr>
        <w:br/>
        <w:t xml:space="preserve">kubectl patch pvc mysql-data-pvc -n production \</w:t>
      </w:r>
      <w:r>
        <w:rPr>
          <w:rFonts w:ascii="Courier New" w:cs="Courier New" w:eastAsia="Courier New" w:hAnsi="Courier New"/>
          <w:color w:val="D4D4D4"/>
          <w:sz w:val="18"/>
          <w:szCs w:val="18"/>
        </w:rPr>
        <w:br/>
        <w:t xml:space="preserve">  -p '{"spec":{"resources":{"requests":{"storage":"200Gi"}}}}'</w:t>
      </w:r>
      <w:r>
        <w:rPr>
          <w:rFonts w:ascii="Courier New" w:cs="Courier New" w:eastAsia="Courier New" w:hAnsi="Courier New"/>
          <w:color w:val="D4D4D4"/>
          <w:sz w:val="18"/>
          <w:szCs w:val="18"/>
        </w:rPr>
        <w:br/>
        <w:t xml:space="preserve"># Or: kubectl edit pvc mysql-data-pvc</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Step 3: Watch expansion status</w:t>
      </w:r>
      <w:r>
        <w:rPr>
          <w:rFonts w:ascii="Courier New" w:cs="Courier New" w:eastAsia="Courier New" w:hAnsi="Courier New"/>
          <w:color w:val="D4D4D4"/>
          <w:sz w:val="18"/>
          <w:szCs w:val="18"/>
        </w:rPr>
        <w:br/>
        <w:t xml:space="preserve">kubectl describe pvc mysql-data-pvc</w:t>
      </w:r>
      <w:r>
        <w:rPr>
          <w:rFonts w:ascii="Courier New" w:cs="Courier New" w:eastAsia="Courier New" w:hAnsi="Courier New"/>
          <w:color w:val="D4D4D4"/>
          <w:sz w:val="18"/>
          <w:szCs w:val="18"/>
        </w:rPr>
        <w:br/>
        <w:t xml:space="preserve"># Look for: 'Resizing volume ...' in Conditions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Step 4: Check if filesystem resize is needed</w:t>
      </w:r>
      <w:r>
        <w:rPr>
          <w:rFonts w:ascii="Courier New" w:cs="Courier New" w:eastAsia="Courier New" w:hAnsi="Courier New"/>
          <w:color w:val="D4D4D4"/>
          <w:sz w:val="18"/>
          <w:szCs w:val="18"/>
        </w:rPr>
        <w:br/>
        <w:t xml:space="preserve">kubectl get pvc mysql-data-pvc -o jsonpath='{.status.conditions}'</w:t>
      </w:r>
    </w:p>
    <w:p>
      <w:pPr>
        <w:spacing w:before="100" w:after="40"/>
      </w:pPr>
      <w:r>
        <w:rPr>
          <w:rFonts w:ascii="Arial" w:cs="Arial" w:eastAsia="Arial" w:hAnsi="Arial"/>
          <w:b/>
          <w:bCs/>
          <w:color w:val="1F3864"/>
          <w:sz w:val="22"/>
          <w:szCs w:val="22"/>
        </w:rPr>
        <w:t xml:space="preserve">What happens internally:</w:t>
      </w:r>
    </w:p>
    <w:p>
      <w:pPr>
        <w:pStyle w:val="ListParagraph"/>
        <w:numPr>
          <w:ilvl w:val="0"/>
          <w:numId w:val="2"/>
        </w:numPr>
        <w:spacing w:before="40" w:after="40"/>
      </w:pPr>
      <w:r>
        <w:rPr>
          <w:rFonts w:ascii="Arial" w:cs="Arial" w:eastAsia="Arial" w:hAnsi="Arial"/>
          <w:color w:val="222222"/>
          <w:sz w:val="21"/>
          <w:szCs w:val="21"/>
        </w:rPr>
        <w:t xml:space="preserve">Kubernetes updates PVC spec with new size.</w:t>
      </w:r>
    </w:p>
    <w:p>
      <w:pPr>
        <w:pStyle w:val="ListParagraph"/>
        <w:numPr>
          <w:ilvl w:val="0"/>
          <w:numId w:val="2"/>
        </w:numPr>
        <w:spacing w:before="40" w:after="40"/>
      </w:pPr>
      <w:r>
        <w:rPr>
          <w:rFonts w:ascii="Arial" w:cs="Arial" w:eastAsia="Arial" w:hAnsi="Arial"/>
          <w:color w:val="222222"/>
          <w:sz w:val="21"/>
          <w:szCs w:val="21"/>
        </w:rPr>
        <w:t xml:space="preserve">External-resizer sidecar calls CSI ResizeVolume — cloud disk is resized.</w:t>
      </w:r>
    </w:p>
    <w:p>
      <w:pPr>
        <w:pStyle w:val="ListParagraph"/>
        <w:numPr>
          <w:ilvl w:val="0"/>
          <w:numId w:val="2"/>
        </w:numPr>
        <w:spacing w:before="40" w:after="40"/>
      </w:pPr>
      <w:r>
        <w:rPr>
          <w:rFonts w:ascii="Arial" w:cs="Arial" w:eastAsia="Arial" w:hAnsi="Arial"/>
          <w:color w:val="222222"/>
          <w:sz w:val="21"/>
          <w:szCs w:val="21"/>
        </w:rPr>
        <w:t xml:space="preserve">For online expansion (pod running): CSI driver expands filesystem inside the pod automatically.</w:t>
      </w:r>
    </w:p>
    <w:p>
      <w:pPr>
        <w:pStyle w:val="ListParagraph"/>
        <w:numPr>
          <w:ilvl w:val="0"/>
          <w:numId w:val="2"/>
        </w:numPr>
        <w:spacing w:before="40" w:after="40"/>
      </w:pPr>
      <w:r>
        <w:rPr>
          <w:rFonts w:ascii="Arial" w:cs="Arial" w:eastAsia="Arial" w:hAnsi="Arial"/>
          <w:color w:val="222222"/>
          <w:sz w:val="21"/>
          <w:szCs w:val="21"/>
        </w:rPr>
        <w:t xml:space="preserve">For offline expansion (pod not running): delete pod, expansion happens on next mount.</w:t>
      </w:r>
    </w:p>
    <w:p>
      <w:pPr>
        <w:spacing w:before="100" w:after="40"/>
      </w:pPr>
      <w:r>
        <w:rPr>
          <w:rFonts w:ascii="Arial" w:cs="Arial" w:eastAsia="Arial" w:hAnsi="Arial"/>
          <w:b/>
          <w:bCs/>
          <w:color w:val="1F3864"/>
          <w:sz w:val="22"/>
          <w:szCs w:val="22"/>
        </w:rPr>
        <w:t xml:space="preserve">Expansion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Online Expansion (pod running)</w:t>
            </w:r>
          </w:p>
        </w:tc>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Offline Expansion (pod stopped)</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PVC expanded while pod uses it</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Stop the pod, then edit PVC, restart pod</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Supported by most CSI drivers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Required for some storage types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Zero downtime</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Brief downtime during pod restart</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EBS, GCP PD support online expansion</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Some NFS servers require offline</w:t>
            </w:r>
          </w:p>
        </w:tc>
      </w:tr>
    </w:tbl>
    <w:p>
      <w:pPr>
        <w:spacing w:before="100" w:after="40"/>
      </w:pPr>
      <w:r>
        <w:rPr>
          <w:rFonts w:ascii="Arial" w:cs="Arial" w:eastAsia="Arial" w:hAnsi="Arial"/>
          <w:b/>
          <w:bCs/>
          <w:color w:val="1F3864"/>
          <w:sz w:val="22"/>
          <w:szCs w:val="22"/>
        </w:rPr>
        <w:t xml:space="preserve">Verify expansion completed:</w:t>
      </w:r>
    </w:p>
    <w:p>
      <w:pPr>
        <w:shd w:fill="1E1E1E" w:val="clear"/>
        <w:spacing w:before="80" w:after="80"/>
        <w:ind w:left="120" w:right="120"/>
      </w:pPr>
      <w:r>
        <w:rPr>
          <w:rFonts w:ascii="Courier New" w:cs="Courier New" w:eastAsia="Courier New" w:hAnsi="Courier New"/>
          <w:color w:val="D4D4D4"/>
          <w:sz w:val="18"/>
          <w:szCs w:val="18"/>
        </w:rPr>
        <w:t xml:space="preserve"># Check capacity inside the pod</w:t>
      </w:r>
      <w:r>
        <w:rPr>
          <w:rFonts w:ascii="Courier New" w:cs="Courier New" w:eastAsia="Courier New" w:hAnsi="Courier New"/>
          <w:color w:val="D4D4D4"/>
          <w:sz w:val="18"/>
          <w:szCs w:val="18"/>
        </w:rPr>
        <w:br/>
        <w:t xml:space="preserve">kubectl exec -it &lt;pod&gt; -- df -h /var/lib/mysql</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PVC status</w:t>
      </w:r>
      <w:r>
        <w:rPr>
          <w:rFonts w:ascii="Courier New" w:cs="Courier New" w:eastAsia="Courier New" w:hAnsi="Courier New"/>
          <w:color w:val="D4D4D4"/>
          <w:sz w:val="18"/>
          <w:szCs w:val="18"/>
        </w:rPr>
        <w:br/>
        <w:t xml:space="preserve">kubectl get pvc mysql-data-pvc</w:t>
      </w:r>
      <w:r>
        <w:rPr>
          <w:rFonts w:ascii="Courier New" w:cs="Courier New" w:eastAsia="Courier New" w:hAnsi="Courier New"/>
          <w:color w:val="D4D4D4"/>
          <w:sz w:val="18"/>
          <w:szCs w:val="18"/>
        </w:rPr>
        <w:br/>
        <w:t xml:space="preserve"># CAPACITY column should show new size</w:t>
      </w:r>
    </w:p>
    <w:p>
      <w:pPr>
        <w:shd w:fill="FFF2CC" w:val="clear"/>
        <w:spacing w:before="80" w:after="80"/>
        <w:ind w:left="120" w:right="120"/>
      </w:pPr>
      <w:r>
        <w:rPr>
          <w:rFonts w:ascii="Arial" w:cs="Arial" w:eastAsia="Arial" w:hAnsi="Arial"/>
          <w:b/>
          <w:bCs/>
          <w:color w:val="C55A11"/>
          <w:sz w:val="21"/>
          <w:szCs w:val="21"/>
        </w:rPr>
        <w:t xml:space="preserve">Warning: </w:t>
      </w:r>
      <w:r>
        <w:rPr>
          <w:rFonts w:ascii="Arial" w:cs="Arial" w:eastAsia="Arial" w:hAnsi="Arial"/>
          <w:color w:val="222222"/>
          <w:sz w:val="21"/>
          <w:szCs w:val="21"/>
        </w:rPr>
        <w:t xml:space="preserve">You cannot shrink a PVC. There is no 'reduce size' operation. If you need smaller storage, you must create a new PVC, copy data, and update the pod.</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Q78. </w:t>
      </w:r>
      <w:r>
        <w:rPr>
          <w:rFonts w:ascii="Arial" w:cs="Arial" w:eastAsia="Arial" w:hAnsi="Arial"/>
          <w:b/>
          <w:bCs/>
          <w:color w:val="FFFFFF"/>
          <w:sz w:val="25"/>
          <w:szCs w:val="25"/>
        </w:rPr>
        <w:t xml:space="preserve">What happens if a PV is deleted accidentally?</w:t>
      </w:r>
    </w:p>
    <w:p>
      <w:pPr>
        <w:spacing w:before="60" w:after="60"/>
      </w:pPr>
      <w:r>
        <w:rPr>
          <w:rFonts w:ascii="Arial" w:cs="Arial" w:eastAsia="Arial" w:hAnsi="Arial"/>
          <w:color w:val="222222"/>
          <w:sz w:val="21"/>
          <w:szCs w:val="21"/>
        </w:rPr>
        <w:t xml:space="preserve">This is a data loss scenario question. The outcome depends entirely on the reclaim policy set on the PV. This is why production planning matters.</w:t>
      </w:r>
    </w:p>
    <w:p>
      <w:pPr>
        <w:spacing w:before="100" w:after="40"/>
      </w:pPr>
      <w:r>
        <w:rPr>
          <w:rFonts w:ascii="Arial" w:cs="Arial" w:eastAsia="Arial" w:hAnsi="Arial"/>
          <w:b/>
          <w:bCs/>
          <w:color w:val="1F3864"/>
          <w:sz w:val="22"/>
          <w:szCs w:val="22"/>
        </w:rPr>
        <w:t xml:space="preserve">Scenario A: reclaimPolicy: Delete (dangerous default)</w:t>
      </w:r>
    </w:p>
    <w:p>
      <w:pPr>
        <w:shd w:fill="1E1E1E" w:val="clear"/>
        <w:spacing w:before="80" w:after="80"/>
        <w:ind w:left="120" w:right="120"/>
      </w:pPr>
      <w:r>
        <w:rPr>
          <w:rFonts w:ascii="Courier New" w:cs="Courier New" w:eastAsia="Courier New" w:hAnsi="Courier New"/>
          <w:color w:val="D4D4D4"/>
          <w:sz w:val="18"/>
          <w:szCs w:val="18"/>
        </w:rPr>
        <w:t xml:space="preserve">PVC deleted</w:t>
      </w:r>
      <w:r>
        <w:rPr>
          <w:rFonts w:ascii="Courier New" w:cs="Courier New" w:eastAsia="Courier New" w:hAnsi="Courier New"/>
          <w:color w:val="D4D4D4"/>
          <w:sz w:val="18"/>
          <w:szCs w:val="18"/>
        </w:rPr>
        <w:br/>
        <w:t xml:space="preserve">  → PV status: Released</w:t>
      </w:r>
      <w:r>
        <w:rPr>
          <w:rFonts w:ascii="Courier New" w:cs="Courier New" w:eastAsia="Courier New" w:hAnsi="Courier New"/>
          <w:color w:val="D4D4D4"/>
          <w:sz w:val="18"/>
          <w:szCs w:val="18"/>
        </w:rPr>
        <w:br/>
        <w:t xml:space="preserve">  → reclaimPolicy: Delete</w:t>
      </w:r>
      <w:r>
        <w:rPr>
          <w:rFonts w:ascii="Courier New" w:cs="Courier New" w:eastAsia="Courier New" w:hAnsi="Courier New"/>
          <w:color w:val="D4D4D4"/>
          <w:sz w:val="18"/>
          <w:szCs w:val="18"/>
        </w:rPr>
        <w:br/>
        <w:t xml:space="preserve">  → Kubernetes deletes PV object</w:t>
      </w:r>
      <w:r>
        <w:rPr>
          <w:rFonts w:ascii="Courier New" w:cs="Courier New" w:eastAsia="Courier New" w:hAnsi="Courier New"/>
          <w:color w:val="D4D4D4"/>
          <w:sz w:val="18"/>
          <w:szCs w:val="18"/>
        </w:rPr>
        <w:br/>
        <w:t xml:space="preserve">  → CSI driver calls ec2:DeleteVolume</w:t>
      </w:r>
      <w:r>
        <w:rPr>
          <w:rFonts w:ascii="Courier New" w:cs="Courier New" w:eastAsia="Courier New" w:hAnsi="Courier New"/>
          <w:color w:val="D4D4D4"/>
          <w:sz w:val="18"/>
          <w:szCs w:val="18"/>
        </w:rPr>
        <w:br/>
        <w:t xml:space="preserve">  → AWS EBS volume PERMANENTLY DELETED</w:t>
      </w:r>
      <w:r>
        <w:rPr>
          <w:rFonts w:ascii="Courier New" w:cs="Courier New" w:eastAsia="Courier New" w:hAnsi="Courier New"/>
          <w:color w:val="D4D4D4"/>
          <w:sz w:val="18"/>
          <w:szCs w:val="18"/>
        </w:rPr>
        <w:br/>
        <w:t xml:space="preserve">  → DATA IS GONE — unrecoverable without backup</w:t>
      </w:r>
    </w:p>
    <w:p>
      <w:pPr>
        <w:spacing w:before="100" w:after="40"/>
      </w:pPr>
      <w:r>
        <w:rPr>
          <w:rFonts w:ascii="Arial" w:cs="Arial" w:eastAsia="Arial" w:hAnsi="Arial"/>
          <w:b/>
          <w:bCs/>
          <w:color w:val="1F3864"/>
          <w:sz w:val="22"/>
          <w:szCs w:val="22"/>
        </w:rPr>
        <w:t xml:space="preserve">Scenario B: reclaimPolicy: Retain (safe)</w:t>
      </w:r>
    </w:p>
    <w:p>
      <w:pPr>
        <w:shd w:fill="1E1E1E" w:val="clear"/>
        <w:spacing w:before="80" w:after="80"/>
        <w:ind w:left="120" w:right="120"/>
      </w:pPr>
      <w:r>
        <w:rPr>
          <w:rFonts w:ascii="Courier New" w:cs="Courier New" w:eastAsia="Courier New" w:hAnsi="Courier New"/>
          <w:color w:val="D4D4D4"/>
          <w:sz w:val="18"/>
          <w:szCs w:val="18"/>
        </w:rPr>
        <w:t xml:space="preserve">PVC deleted</w:t>
      </w:r>
      <w:r>
        <w:rPr>
          <w:rFonts w:ascii="Courier New" w:cs="Courier New" w:eastAsia="Courier New" w:hAnsi="Courier New"/>
          <w:color w:val="D4D4D4"/>
          <w:sz w:val="18"/>
          <w:szCs w:val="18"/>
        </w:rPr>
        <w:br/>
        <w:t xml:space="preserve">  → PV status: Released</w:t>
      </w:r>
      <w:r>
        <w:rPr>
          <w:rFonts w:ascii="Courier New" w:cs="Courier New" w:eastAsia="Courier New" w:hAnsi="Courier New"/>
          <w:color w:val="D4D4D4"/>
          <w:sz w:val="18"/>
          <w:szCs w:val="18"/>
        </w:rPr>
        <w:br/>
        <w:t xml:space="preserve">  → reclaimPolicy: Retain</w:t>
      </w:r>
      <w:r>
        <w:rPr>
          <w:rFonts w:ascii="Courier New" w:cs="Courier New" w:eastAsia="Courier New" w:hAnsi="Courier New"/>
          <w:color w:val="D4D4D4"/>
          <w:sz w:val="18"/>
          <w:szCs w:val="18"/>
        </w:rPr>
        <w:br/>
        <w:t xml:space="preserve">  → PV object stays in cluster</w:t>
      </w:r>
      <w:r>
        <w:rPr>
          <w:rFonts w:ascii="Courier New" w:cs="Courier New" w:eastAsia="Courier New" w:hAnsi="Courier New"/>
          <w:color w:val="D4D4D4"/>
          <w:sz w:val="18"/>
          <w:szCs w:val="18"/>
        </w:rPr>
        <w:br/>
        <w:t xml:space="preserve">  → EBS volume still exists in AWS</w:t>
      </w:r>
      <w:r>
        <w:rPr>
          <w:rFonts w:ascii="Courier New" w:cs="Courier New" w:eastAsia="Courier New" w:hAnsi="Courier New"/>
          <w:color w:val="D4D4D4"/>
          <w:sz w:val="18"/>
          <w:szCs w:val="18"/>
        </w:rPr>
        <w:br/>
        <w:t xml:space="preserve">  → Admin must manually clean up OR rebind to new PVC</w:t>
      </w:r>
      <w:r>
        <w:rPr>
          <w:rFonts w:ascii="Courier New" w:cs="Courier New" w:eastAsia="Courier New" w:hAnsi="Courier New"/>
          <w:color w:val="D4D4D4"/>
          <w:sz w:val="18"/>
          <w:szCs w:val="18"/>
        </w:rPr>
        <w:br/>
        <w:t xml:space="preserve">  → DATA IS SAFE</w:t>
      </w:r>
    </w:p>
    <w:p>
      <w:pPr>
        <w:spacing w:before="100" w:after="40"/>
      </w:pPr>
      <w:r>
        <w:rPr>
          <w:rFonts w:ascii="Arial" w:cs="Arial" w:eastAsia="Arial" w:hAnsi="Arial"/>
          <w:b/>
          <w:bCs/>
          <w:color w:val="1F3864"/>
          <w:sz w:val="22"/>
          <w:szCs w:val="22"/>
        </w:rPr>
        <w:t xml:space="preserve">Recovery procedure if PV was accidentally deleted (Retain policy):</w:t>
      </w:r>
    </w:p>
    <w:p>
      <w:pPr>
        <w:pStyle w:val="ListParagraph"/>
        <w:numPr>
          <w:ilvl w:val="0"/>
          <w:numId w:val="2"/>
        </w:numPr>
        <w:spacing w:before="40" w:after="40"/>
      </w:pPr>
      <w:r>
        <w:rPr>
          <w:rFonts w:ascii="Arial" w:cs="Arial" w:eastAsia="Arial" w:hAnsi="Arial"/>
          <w:color w:val="222222"/>
          <w:sz w:val="21"/>
          <w:szCs w:val="21"/>
        </w:rPr>
        <w:t xml:space="preserve">1. EBS volume still exists in AWS — get the volume ID from AWS console.</w:t>
      </w:r>
    </w:p>
    <w:p>
      <w:pPr>
        <w:pStyle w:val="ListParagraph"/>
        <w:numPr>
          <w:ilvl w:val="0"/>
          <w:numId w:val="2"/>
        </w:numPr>
        <w:spacing w:before="40" w:after="40"/>
      </w:pPr>
      <w:r>
        <w:rPr>
          <w:rFonts w:ascii="Arial" w:cs="Arial" w:eastAsia="Arial" w:hAnsi="Arial"/>
          <w:color w:val="222222"/>
          <w:sz w:val="21"/>
          <w:szCs w:val="21"/>
        </w:rPr>
        <w:t xml:space="preserve">2. Create a new PV manually pointing to the existing EBS volume ID.</w:t>
      </w:r>
    </w:p>
    <w:p>
      <w:pPr>
        <w:pStyle w:val="ListParagraph"/>
        <w:numPr>
          <w:ilvl w:val="0"/>
          <w:numId w:val="2"/>
        </w:numPr>
        <w:spacing w:before="40" w:after="40"/>
      </w:pPr>
      <w:r>
        <w:rPr>
          <w:rFonts w:ascii="Arial" w:cs="Arial" w:eastAsia="Arial" w:hAnsi="Arial"/>
          <w:color w:val="222222"/>
          <w:sz w:val="21"/>
          <w:szCs w:val="21"/>
        </w:rPr>
        <w:t xml:space="preserve">3. Set claimRef to bind this PV to your PVC.</w:t>
      </w:r>
    </w:p>
    <w:p>
      <w:pPr>
        <w:shd w:fill="1E1E1E" w:val="clear"/>
        <w:spacing w:before="80" w:after="80"/>
        <w:ind w:left="120" w:right="120"/>
      </w:pPr>
      <w:r>
        <w:rPr>
          <w:rFonts w:ascii="Courier New" w:cs="Courier New" w:eastAsia="Courier New" w:hAnsi="Courier New"/>
          <w:color w:val="D4D4D4"/>
          <w:sz w:val="18"/>
          <w:szCs w:val="18"/>
        </w:rPr>
        <w:t xml:space="preserve"># Manually recreate PV pointing to existing EBS disk</w:t>
      </w:r>
      <w:r>
        <w:rPr>
          <w:rFonts w:ascii="Courier New" w:cs="Courier New" w:eastAsia="Courier New" w:hAnsi="Courier New"/>
          <w:color w:val="D4D4D4"/>
          <w:sz w:val="18"/>
          <w:szCs w:val="18"/>
        </w:rPr>
        <w:br/>
        <w:t xml:space="preserve">apiVersion: v1</w:t>
      </w:r>
      <w:r>
        <w:rPr>
          <w:rFonts w:ascii="Courier New" w:cs="Courier New" w:eastAsia="Courier New" w:hAnsi="Courier New"/>
          <w:color w:val="D4D4D4"/>
          <w:sz w:val="18"/>
          <w:szCs w:val="18"/>
        </w:rPr>
        <w:br/>
        <w:t xml:space="preserve">kind: PersistentVolume</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recovered-pv</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capacity: { storage: 100Gi }</w:t>
      </w:r>
      <w:r>
        <w:rPr>
          <w:rFonts w:ascii="Courier New" w:cs="Courier New" w:eastAsia="Courier New" w:hAnsi="Courier New"/>
          <w:color w:val="D4D4D4"/>
          <w:sz w:val="18"/>
          <w:szCs w:val="18"/>
        </w:rPr>
        <w:br/>
        <w:t xml:space="preserve">  accessModes: [ReadWriteOnce]</w:t>
      </w:r>
      <w:r>
        <w:rPr>
          <w:rFonts w:ascii="Courier New" w:cs="Courier New" w:eastAsia="Courier New" w:hAnsi="Courier New"/>
          <w:color w:val="D4D4D4"/>
          <w:sz w:val="18"/>
          <w:szCs w:val="18"/>
        </w:rPr>
        <w:br/>
        <w:t xml:space="preserve">  persistentVolumeReclaimPolicy: Retain</w:t>
      </w:r>
      <w:r>
        <w:rPr>
          <w:rFonts w:ascii="Courier New" w:cs="Courier New" w:eastAsia="Courier New" w:hAnsi="Courier New"/>
          <w:color w:val="D4D4D4"/>
          <w:sz w:val="18"/>
          <w:szCs w:val="18"/>
        </w:rPr>
        <w:br/>
        <w:t xml:space="preserve">  storageClassName: fast-ssd</w:t>
      </w:r>
      <w:r>
        <w:rPr>
          <w:rFonts w:ascii="Courier New" w:cs="Courier New" w:eastAsia="Courier New" w:hAnsi="Courier New"/>
          <w:color w:val="D4D4D4"/>
          <w:sz w:val="18"/>
          <w:szCs w:val="18"/>
        </w:rPr>
        <w:br/>
        <w:t xml:space="preserve">  claimRef:                         # Bind to specific PVC</w:t>
      </w:r>
      <w:r>
        <w:rPr>
          <w:rFonts w:ascii="Courier New" w:cs="Courier New" w:eastAsia="Courier New" w:hAnsi="Courier New"/>
          <w:color w:val="D4D4D4"/>
          <w:sz w:val="18"/>
          <w:szCs w:val="18"/>
        </w:rPr>
        <w:br/>
        <w:t xml:space="preserve">    namespace: production</w:t>
      </w:r>
      <w:r>
        <w:rPr>
          <w:rFonts w:ascii="Courier New" w:cs="Courier New" w:eastAsia="Courier New" w:hAnsi="Courier New"/>
          <w:color w:val="D4D4D4"/>
          <w:sz w:val="18"/>
          <w:szCs w:val="18"/>
        </w:rPr>
        <w:br/>
        <w:t xml:space="preserve">    name: mysql-data-pvc</w:t>
      </w:r>
      <w:r>
        <w:rPr>
          <w:rFonts w:ascii="Courier New" w:cs="Courier New" w:eastAsia="Courier New" w:hAnsi="Courier New"/>
          <w:color w:val="D4D4D4"/>
          <w:sz w:val="18"/>
          <w:szCs w:val="18"/>
        </w:rPr>
        <w:br/>
        <w:t xml:space="preserve">  csi:</w:t>
      </w:r>
      <w:r>
        <w:rPr>
          <w:rFonts w:ascii="Courier New" w:cs="Courier New" w:eastAsia="Courier New" w:hAnsi="Courier New"/>
          <w:color w:val="D4D4D4"/>
          <w:sz w:val="18"/>
          <w:szCs w:val="18"/>
        </w:rPr>
        <w:br/>
        <w:t xml:space="preserve">    driver: ebs.csi.aws.com</w:t>
      </w:r>
      <w:r>
        <w:rPr>
          <w:rFonts w:ascii="Courier New" w:cs="Courier New" w:eastAsia="Courier New" w:hAnsi="Courier New"/>
          <w:color w:val="D4D4D4"/>
          <w:sz w:val="18"/>
          <w:szCs w:val="18"/>
        </w:rPr>
        <w:br/>
        <w:t xml:space="preserve">    volumeHandle: vol-0a1b2c3d4e    # Existing EBS volume ID</w:t>
      </w:r>
      <w:r>
        <w:rPr>
          <w:rFonts w:ascii="Courier New" w:cs="Courier New" w:eastAsia="Courier New" w:hAnsi="Courier New"/>
          <w:color w:val="D4D4D4"/>
          <w:sz w:val="18"/>
          <w:szCs w:val="18"/>
        </w:rPr>
        <w:br/>
        <w:t xml:space="preserve">    fsType: ext4</w:t>
      </w:r>
    </w:p>
    <w:p>
      <w:pPr>
        <w:spacing w:before="100" w:after="40"/>
      </w:pPr>
      <w:r>
        <w:rPr>
          <w:rFonts w:ascii="Arial" w:cs="Arial" w:eastAsia="Arial" w:hAnsi="Arial"/>
          <w:b/>
          <w:bCs/>
          <w:color w:val="1F3864"/>
          <w:sz w:val="22"/>
          <w:szCs w:val="22"/>
        </w:rPr>
        <w:t xml:space="preserve">Preventive measures:</w:t>
      </w:r>
    </w:p>
    <w:p>
      <w:pPr>
        <w:pStyle w:val="ListParagraph"/>
        <w:numPr>
          <w:ilvl w:val="0"/>
          <w:numId w:val="2"/>
        </w:numPr>
        <w:spacing w:before="40" w:after="40"/>
      </w:pPr>
      <w:r>
        <w:rPr>
          <w:rFonts w:ascii="Arial" w:cs="Arial" w:eastAsia="Arial" w:hAnsi="Arial"/>
          <w:color w:val="222222"/>
          <w:sz w:val="21"/>
          <w:szCs w:val="21"/>
        </w:rPr>
        <w:t xml:space="preserve">Always use reclaimPolicy: Retain in production StorageClasses.</w:t>
      </w:r>
    </w:p>
    <w:p>
      <w:pPr>
        <w:pStyle w:val="ListParagraph"/>
        <w:numPr>
          <w:ilvl w:val="0"/>
          <w:numId w:val="2"/>
        </w:numPr>
        <w:spacing w:before="40" w:after="40"/>
      </w:pPr>
      <w:r>
        <w:rPr>
          <w:rFonts w:ascii="Arial" w:cs="Arial" w:eastAsia="Arial" w:hAnsi="Arial"/>
          <w:color w:val="222222"/>
          <w:sz w:val="21"/>
          <w:szCs w:val="21"/>
        </w:rPr>
        <w:t xml:space="preserve">Add finalizers or PVC protection — Kubernetes adds 'kubernetes.io/pvc-protection' finalizer to PVCs in use, preventing deletion while pod is running.</w:t>
      </w:r>
    </w:p>
    <w:p>
      <w:pPr>
        <w:pStyle w:val="ListParagraph"/>
        <w:numPr>
          <w:ilvl w:val="0"/>
          <w:numId w:val="2"/>
        </w:numPr>
        <w:spacing w:before="40" w:after="40"/>
      </w:pPr>
      <w:r>
        <w:rPr>
          <w:rFonts w:ascii="Arial" w:cs="Arial" w:eastAsia="Arial" w:hAnsi="Arial"/>
          <w:color w:val="222222"/>
          <w:sz w:val="21"/>
          <w:szCs w:val="21"/>
        </w:rPr>
        <w:t xml:space="preserve">Use RBAC to restrict who can delete PVCs — developers should not have PVC delete permissions in production.</w:t>
      </w:r>
    </w:p>
    <w:p>
      <w:pPr>
        <w:pStyle w:val="ListParagraph"/>
        <w:numPr>
          <w:ilvl w:val="0"/>
          <w:numId w:val="2"/>
        </w:numPr>
        <w:spacing w:before="40" w:after="40"/>
      </w:pPr>
      <w:r>
        <w:rPr>
          <w:rFonts w:ascii="Arial" w:cs="Arial" w:eastAsia="Arial" w:hAnsi="Arial"/>
          <w:color w:val="222222"/>
          <w:sz w:val="21"/>
          <w:szCs w:val="21"/>
        </w:rPr>
        <w:t xml:space="preserve">Use Velero backups as a recovery safety net.</w:t>
      </w:r>
    </w:p>
    <w:p>
      <w:pPr>
        <w:shd w:fill="FCE4D6" w:val="clear"/>
        <w:spacing w:before="80" w:after="80"/>
        <w:ind w:left="120" w:right="120"/>
      </w:pPr>
      <w:r>
        <w:rPr>
          <w:rFonts w:ascii="Arial" w:cs="Arial" w:eastAsia="Arial" w:hAnsi="Arial"/>
          <w:b/>
          <w:bCs/>
          <w:color w:val="C00000"/>
          <w:sz w:val="21"/>
          <w:szCs w:val="21"/>
        </w:rPr>
        <w:t xml:space="preserve">Critical: </w:t>
      </w:r>
      <w:r>
        <w:rPr>
          <w:rFonts w:ascii="Arial" w:cs="Arial" w:eastAsia="Arial" w:hAnsi="Arial"/>
          <w:color w:val="222222"/>
          <w:sz w:val="21"/>
          <w:szCs w:val="21"/>
        </w:rPr>
        <w:t xml:space="preserve">The default reclaimPolicy for dynamically provisioned volumes is Delete. This is a data loss trap. The FIRST thing to do when setting up production storage is to change it to Retain.</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Q79. </w:t>
      </w:r>
      <w:r>
        <w:rPr>
          <w:rFonts w:ascii="Arial" w:cs="Arial" w:eastAsia="Arial" w:hAnsi="Arial"/>
          <w:b/>
          <w:bCs/>
          <w:color w:val="FFFFFF"/>
          <w:sz w:val="25"/>
          <w:szCs w:val="25"/>
        </w:rPr>
        <w:t xml:space="preserve">How do you migrate storage between clusters?</w:t>
      </w:r>
    </w:p>
    <w:p>
      <w:pPr>
        <w:spacing w:before="60" w:after="60"/>
      </w:pPr>
      <w:r>
        <w:rPr>
          <w:rFonts w:ascii="Arial" w:cs="Arial" w:eastAsia="Arial" w:hAnsi="Arial"/>
          <w:color w:val="222222"/>
          <w:sz w:val="21"/>
          <w:szCs w:val="21"/>
        </w:rPr>
        <w:t xml:space="preserve">Storage migration is needed for cluster upgrades, cloud provider changes, or region migrations. It requires careful planning to avoid data loss.</w:t>
      </w:r>
    </w:p>
    <w:p>
      <w:pPr>
        <w:spacing w:before="100" w:after="40"/>
      </w:pPr>
      <w:r>
        <w:rPr>
          <w:rFonts w:ascii="Arial" w:cs="Arial" w:eastAsia="Arial" w:hAnsi="Arial"/>
          <w:b/>
          <w:bCs/>
          <w:color w:val="1F3864"/>
          <w:sz w:val="22"/>
          <w:szCs w:val="22"/>
        </w:rPr>
        <w:t xml:space="preserve">Migration approaches:</w:t>
      </w:r>
    </w:p>
    <w:p>
      <w:pPr>
        <w:spacing w:before="100" w:after="40"/>
      </w:pPr>
      <w:r>
        <w:rPr>
          <w:rFonts w:ascii="Arial" w:cs="Arial" w:eastAsia="Arial" w:hAnsi="Arial"/>
          <w:b/>
          <w:bCs/>
          <w:color w:val="1F3864"/>
          <w:sz w:val="22"/>
          <w:szCs w:val="22"/>
        </w:rPr>
        <w:t xml:space="preserve">Approach 1: Velero backup and restore (simplest)</w:t>
      </w:r>
    </w:p>
    <w:p>
      <w:pPr>
        <w:shd w:fill="1E1E1E" w:val="clear"/>
        <w:spacing w:before="80" w:after="80"/>
        <w:ind w:left="120" w:right="120"/>
      </w:pPr>
      <w:r>
        <w:rPr>
          <w:rFonts w:ascii="Courier New" w:cs="Courier New" w:eastAsia="Courier New" w:hAnsi="Courier New"/>
          <w:color w:val="D4D4D4"/>
          <w:sz w:val="18"/>
          <w:szCs w:val="18"/>
        </w:rPr>
        <w:t xml:space="preserve"># On source cluster:</w:t>
      </w:r>
      <w:r>
        <w:rPr>
          <w:rFonts w:ascii="Courier New" w:cs="Courier New" w:eastAsia="Courier New" w:hAnsi="Courier New"/>
          <w:color w:val="D4D4D4"/>
          <w:sz w:val="18"/>
          <w:szCs w:val="18"/>
        </w:rPr>
        <w:br/>
        <w:t xml:space="preserve">velero backup create migration-backup \</w:t>
      </w:r>
      <w:r>
        <w:rPr>
          <w:rFonts w:ascii="Courier New" w:cs="Courier New" w:eastAsia="Courier New" w:hAnsi="Courier New"/>
          <w:color w:val="D4D4D4"/>
          <w:sz w:val="18"/>
          <w:szCs w:val="18"/>
        </w:rPr>
        <w:br/>
        <w:t xml:space="preserve">  --include-namespaces production \</w:t>
      </w:r>
      <w:r>
        <w:rPr>
          <w:rFonts w:ascii="Courier New" w:cs="Courier New" w:eastAsia="Courier New" w:hAnsi="Courier New"/>
          <w:color w:val="D4D4D4"/>
          <w:sz w:val="18"/>
          <w:szCs w:val="18"/>
        </w:rPr>
        <w:br/>
        <w:t xml:space="preserve">  --wait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On destination cluster:</w:t>
      </w:r>
      <w:r>
        <w:rPr>
          <w:rFonts w:ascii="Courier New" w:cs="Courier New" w:eastAsia="Courier New" w:hAnsi="Courier New"/>
          <w:color w:val="D4D4D4"/>
          <w:sz w:val="18"/>
          <w:szCs w:val="18"/>
        </w:rPr>
        <w:br/>
        <w:t xml:space="preserve">velero restore create \</w:t>
      </w:r>
      <w:r>
        <w:rPr>
          <w:rFonts w:ascii="Courier New" w:cs="Courier New" w:eastAsia="Courier New" w:hAnsi="Courier New"/>
          <w:color w:val="D4D4D4"/>
          <w:sz w:val="18"/>
          <w:szCs w:val="18"/>
        </w:rPr>
        <w:br/>
        <w:t xml:space="preserve">  --from-backup migration-backup \</w:t>
      </w:r>
      <w:r>
        <w:rPr>
          <w:rFonts w:ascii="Courier New" w:cs="Courier New" w:eastAsia="Courier New" w:hAnsi="Courier New"/>
          <w:color w:val="D4D4D4"/>
          <w:sz w:val="18"/>
          <w:szCs w:val="18"/>
        </w:rPr>
        <w:br/>
        <w:t xml:space="preserve">  --namespace-mappings production:production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Verify all PVCs are Bound and pods are running</w:t>
      </w:r>
      <w:r>
        <w:rPr>
          <w:rFonts w:ascii="Courier New" w:cs="Courier New" w:eastAsia="Courier New" w:hAnsi="Courier New"/>
          <w:color w:val="D4D4D4"/>
          <w:sz w:val="18"/>
          <w:szCs w:val="18"/>
        </w:rPr>
        <w:br/>
        <w:t xml:space="preserve">kubectl get pvc -n production</w:t>
      </w:r>
      <w:r>
        <w:rPr>
          <w:rFonts w:ascii="Courier New" w:cs="Courier New" w:eastAsia="Courier New" w:hAnsi="Courier New"/>
          <w:color w:val="D4D4D4"/>
          <w:sz w:val="18"/>
          <w:szCs w:val="18"/>
        </w:rPr>
        <w:br/>
        <w:t xml:space="preserve">kubectl get pods -n production</w:t>
      </w:r>
    </w:p>
    <w:p>
      <w:pPr>
        <w:spacing w:before="100" w:after="40"/>
      </w:pPr>
      <w:r>
        <w:rPr>
          <w:rFonts w:ascii="Arial" w:cs="Arial" w:eastAsia="Arial" w:hAnsi="Arial"/>
          <w:b/>
          <w:bCs/>
          <w:color w:val="1F3864"/>
          <w:sz w:val="22"/>
          <w:szCs w:val="22"/>
        </w:rPr>
        <w:t xml:space="preserve">Approach 2: Application-level data export/import</w:t>
      </w:r>
    </w:p>
    <w:p>
      <w:pPr>
        <w:pStyle w:val="ListParagraph"/>
        <w:numPr>
          <w:ilvl w:val="0"/>
          <w:numId w:val="2"/>
        </w:numPr>
        <w:spacing w:before="40" w:after="40"/>
      </w:pPr>
      <w:r>
        <w:rPr>
          <w:rFonts w:ascii="Arial" w:cs="Arial" w:eastAsia="Arial" w:hAnsi="Arial"/>
          <w:color w:val="222222"/>
          <w:sz w:val="21"/>
          <w:szCs w:val="21"/>
        </w:rPr>
        <w:t xml:space="preserve">Stop writes to the source database.</w:t>
      </w:r>
    </w:p>
    <w:p>
      <w:pPr>
        <w:pStyle w:val="ListParagraph"/>
        <w:numPr>
          <w:ilvl w:val="0"/>
          <w:numId w:val="2"/>
        </w:numPr>
        <w:spacing w:before="40" w:after="40"/>
      </w:pPr>
      <w:r>
        <w:rPr>
          <w:rFonts w:ascii="Arial" w:cs="Arial" w:eastAsia="Arial" w:hAnsi="Arial"/>
          <w:color w:val="222222"/>
          <w:sz w:val="21"/>
          <w:szCs w:val="21"/>
        </w:rPr>
        <w:t xml:space="preserve">Export data: mysqldump, pg_dump — write to S3.</w:t>
      </w:r>
    </w:p>
    <w:p>
      <w:pPr>
        <w:pStyle w:val="ListParagraph"/>
        <w:numPr>
          <w:ilvl w:val="0"/>
          <w:numId w:val="2"/>
        </w:numPr>
        <w:spacing w:before="40" w:after="40"/>
      </w:pPr>
      <w:r>
        <w:rPr>
          <w:rFonts w:ascii="Arial" w:cs="Arial" w:eastAsia="Arial" w:hAnsi="Arial"/>
          <w:color w:val="222222"/>
          <w:sz w:val="21"/>
          <w:szCs w:val="21"/>
        </w:rPr>
        <w:t xml:space="preserve">Set up new PVC in destination cluster.</w:t>
      </w:r>
    </w:p>
    <w:p>
      <w:pPr>
        <w:pStyle w:val="ListParagraph"/>
        <w:numPr>
          <w:ilvl w:val="0"/>
          <w:numId w:val="2"/>
        </w:numPr>
        <w:spacing w:before="40" w:after="40"/>
      </w:pPr>
      <w:r>
        <w:rPr>
          <w:rFonts w:ascii="Arial" w:cs="Arial" w:eastAsia="Arial" w:hAnsi="Arial"/>
          <w:color w:val="222222"/>
          <w:sz w:val="21"/>
          <w:szCs w:val="21"/>
        </w:rPr>
        <w:t xml:space="preserve">Import data: mysql &lt; dump.sql from S3.</w:t>
      </w:r>
    </w:p>
    <w:p>
      <w:pPr>
        <w:pStyle w:val="ListParagraph"/>
        <w:numPr>
          <w:ilvl w:val="0"/>
          <w:numId w:val="2"/>
        </w:numPr>
        <w:spacing w:before="40" w:after="40"/>
      </w:pPr>
      <w:r>
        <w:rPr>
          <w:rFonts w:ascii="Arial" w:cs="Arial" w:eastAsia="Arial" w:hAnsi="Arial"/>
          <w:color w:val="222222"/>
          <w:sz w:val="21"/>
          <w:szCs w:val="21"/>
        </w:rPr>
        <w:t xml:space="preserve">Switch traffic to new cluster.</w:t>
      </w:r>
    </w:p>
    <w:p>
      <w:pPr>
        <w:spacing w:before="100" w:after="40"/>
      </w:pPr>
      <w:r>
        <w:rPr>
          <w:rFonts w:ascii="Arial" w:cs="Arial" w:eastAsia="Arial" w:hAnsi="Arial"/>
          <w:b/>
          <w:bCs/>
          <w:color w:val="1F3864"/>
          <w:sz w:val="22"/>
          <w:szCs w:val="22"/>
        </w:rPr>
        <w:t xml:space="preserve">Approach 3: Volume snapshot cross-region copy</w:t>
      </w:r>
    </w:p>
    <w:p>
      <w:pPr>
        <w:shd w:fill="1E1E1E" w:val="clear"/>
        <w:spacing w:before="80" w:after="80"/>
        <w:ind w:left="120" w:right="120"/>
      </w:pPr>
      <w:r>
        <w:rPr>
          <w:rFonts w:ascii="Courier New" w:cs="Courier New" w:eastAsia="Courier New" w:hAnsi="Courier New"/>
          <w:color w:val="D4D4D4"/>
          <w:sz w:val="18"/>
          <w:szCs w:val="18"/>
        </w:rPr>
        <w:t xml:space="preserve"># 1. Create snapshot of source PV</w:t>
      </w:r>
      <w:r>
        <w:rPr>
          <w:rFonts w:ascii="Courier New" w:cs="Courier New" w:eastAsia="Courier New" w:hAnsi="Courier New"/>
          <w:color w:val="D4D4D4"/>
          <w:sz w:val="18"/>
          <w:szCs w:val="18"/>
        </w:rPr>
        <w:br/>
        <w:t xml:space="preserve">aws ec2 create-snapshot --volume-id vol-0abc123</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2. Copy snapshot to destination region</w:t>
      </w:r>
      <w:r>
        <w:rPr>
          <w:rFonts w:ascii="Courier New" w:cs="Courier New" w:eastAsia="Courier New" w:hAnsi="Courier New"/>
          <w:color w:val="D4D4D4"/>
          <w:sz w:val="18"/>
          <w:szCs w:val="18"/>
        </w:rPr>
        <w:br/>
        <w:t xml:space="preserve">aws ec2 copy-snapshot \</w:t>
      </w:r>
      <w:r>
        <w:rPr>
          <w:rFonts w:ascii="Courier New" w:cs="Courier New" w:eastAsia="Courier New" w:hAnsi="Courier New"/>
          <w:color w:val="D4D4D4"/>
          <w:sz w:val="18"/>
          <w:szCs w:val="18"/>
        </w:rPr>
        <w:br/>
        <w:t xml:space="preserve">  --source-region us-east-1 \</w:t>
      </w:r>
      <w:r>
        <w:rPr>
          <w:rFonts w:ascii="Courier New" w:cs="Courier New" w:eastAsia="Courier New" w:hAnsi="Courier New"/>
          <w:color w:val="D4D4D4"/>
          <w:sz w:val="18"/>
          <w:szCs w:val="18"/>
        </w:rPr>
        <w:br/>
        <w:t xml:space="preserve">  --source-snapshot-id snap-0abc123 \</w:t>
      </w:r>
      <w:r>
        <w:rPr>
          <w:rFonts w:ascii="Courier New" w:cs="Courier New" w:eastAsia="Courier New" w:hAnsi="Courier New"/>
          <w:color w:val="D4D4D4"/>
          <w:sz w:val="18"/>
          <w:szCs w:val="18"/>
        </w:rPr>
        <w:br/>
        <w:t xml:space="preserve">  --destination-region eu-west-1</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3. Create new EBS volume from snapshot in destination region</w:t>
      </w:r>
      <w:r>
        <w:rPr>
          <w:rFonts w:ascii="Courier New" w:cs="Courier New" w:eastAsia="Courier New" w:hAnsi="Courier New"/>
          <w:color w:val="D4D4D4"/>
          <w:sz w:val="18"/>
          <w:szCs w:val="18"/>
        </w:rPr>
        <w:br/>
        <w:t xml:space="preserve"># 4. Create PV in destination cluster pointing to new volume</w:t>
      </w:r>
    </w:p>
    <w:p>
      <w:pPr>
        <w:spacing w:before="100" w:after="40"/>
      </w:pPr>
      <w:r>
        <w:rPr>
          <w:rFonts w:ascii="Arial" w:cs="Arial" w:eastAsia="Arial" w:hAnsi="Arial"/>
          <w:b/>
          <w:bCs/>
          <w:color w:val="1F3864"/>
          <w:sz w:val="22"/>
          <w:szCs w:val="22"/>
        </w:rPr>
        <w:t xml:space="preserve">Approach 4: Continuous replication (for near-zero RPO)</w:t>
      </w:r>
    </w:p>
    <w:p>
      <w:pPr>
        <w:pStyle w:val="ListParagraph"/>
        <w:numPr>
          <w:ilvl w:val="0"/>
          <w:numId w:val="2"/>
        </w:numPr>
        <w:spacing w:before="40" w:after="40"/>
      </w:pPr>
      <w:r>
        <w:rPr>
          <w:rFonts w:ascii="Arial" w:cs="Arial" w:eastAsia="Arial" w:hAnsi="Arial"/>
          <w:color w:val="222222"/>
          <w:sz w:val="21"/>
          <w:szCs w:val="21"/>
        </w:rPr>
        <w:t xml:space="preserve">Use Rook/Ceph CephFS mirroring for real-time data replication across clusters.</w:t>
      </w:r>
    </w:p>
    <w:p>
      <w:pPr>
        <w:pStyle w:val="ListParagraph"/>
        <w:numPr>
          <w:ilvl w:val="0"/>
          <w:numId w:val="2"/>
        </w:numPr>
        <w:spacing w:before="40" w:after="40"/>
      </w:pPr>
      <w:r>
        <w:rPr>
          <w:rFonts w:ascii="Arial" w:cs="Arial" w:eastAsia="Arial" w:hAnsi="Arial"/>
          <w:color w:val="222222"/>
          <w:sz w:val="21"/>
          <w:szCs w:val="21"/>
        </w:rPr>
        <w:t xml:space="preserve">Use database-level replication (MySQL master-slave) across clusters.</w:t>
      </w:r>
    </w:p>
    <w:p>
      <w:pPr>
        <w:pStyle w:val="ListParagraph"/>
        <w:numPr>
          <w:ilvl w:val="0"/>
          <w:numId w:val="2"/>
        </w:numPr>
        <w:spacing w:before="40" w:after="40"/>
      </w:pPr>
      <w:r>
        <w:rPr>
          <w:rFonts w:ascii="Arial" w:cs="Arial" w:eastAsia="Arial" w:hAnsi="Arial"/>
          <w:color w:val="222222"/>
          <w:sz w:val="21"/>
          <w:szCs w:val="21"/>
        </w:rPr>
        <w:t xml:space="preserve">Switch over by promoting replica, updating DNS/Ingress.</w:t>
      </w:r>
    </w:p>
    <w:p>
      <w:pPr>
        <w:spacing w:before="100" w:after="40"/>
      </w:pPr>
      <w:r>
        <w:rPr>
          <w:rFonts w:ascii="Arial" w:cs="Arial" w:eastAsia="Arial" w:hAnsi="Arial"/>
          <w:b/>
          <w:bCs/>
          <w:color w:val="1F3864"/>
          <w:sz w:val="22"/>
          <w:szCs w:val="22"/>
        </w:rPr>
        <w:t xml:space="preserve">Migration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1. Backup first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Always Velero backup before starting</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2. Stop writes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Prevent data written to source after migration starts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3. Migrate data</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Use appropriate method above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4. Validate data</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Row counts, checksums, application smoke tests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5. Migrate DNS/Ingress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Point traffic to new cluster</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6. Monitor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Watch error rates and latency after cutover</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7. Rollback plan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Keep source cluster warm for N days before decommission</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Always mention: stop writes → migrate → validate → switch → monitor. The rollback plan detail shows operational maturity that separates senior from mid-level engineers.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Q80. </w:t>
      </w:r>
      <w:r>
        <w:rPr>
          <w:rFonts w:ascii="Arial" w:cs="Arial" w:eastAsia="Arial" w:hAnsi="Arial"/>
          <w:b/>
          <w:bCs/>
          <w:color w:val="FFFFFF"/>
          <w:sz w:val="25"/>
          <w:szCs w:val="25"/>
        </w:rPr>
        <w:t xml:space="preserve">How do you handle database storage in Kubernetes?</w:t>
      </w:r>
    </w:p>
    <w:p>
      <w:pPr>
        <w:spacing w:before="60" w:after="60"/>
      </w:pPr>
      <w:r>
        <w:rPr>
          <w:rFonts w:ascii="Arial" w:cs="Arial" w:eastAsia="Arial" w:hAnsi="Arial"/>
          <w:color w:val="222222"/>
          <w:sz w:val="21"/>
          <w:szCs w:val="21"/>
        </w:rPr>
        <w:t xml:space="preserve">Running databases in Kubernetes is a common debate. Done right, it works well in production. Done wrong, it causes data loss and performance issues. Here is the senior-level approach.</w:t>
      </w:r>
    </w:p>
    <w:p>
      <w:pPr>
        <w:spacing w:before="100" w:after="40"/>
      </w:pPr>
      <w:r>
        <w:rPr>
          <w:rFonts w:ascii="Arial" w:cs="Arial" w:eastAsia="Arial" w:hAnsi="Arial"/>
          <w:b/>
          <w:bCs/>
          <w:color w:val="1F3864"/>
          <w:sz w:val="22"/>
          <w:szCs w:val="22"/>
        </w:rPr>
        <w:t xml:space="preserve">Should you run databases in Kubernetes?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Run DB in Kubernetes</w:t>
            </w:r>
          </w:p>
        </w:tc>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Use managed cloud DB</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Full control over version, config</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Managed: patches, backups, failover by cloud</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Cost savings (no managed DB markup)</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Higher cost, less operational overhead</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Requires Kubernetes storage expertise</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Easy to set up, less risk</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Use Operators for HA (MySQL Operator)</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Built-in HA (Multi-AZ RDS)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Good for: dev, staging, microservices DBs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Good for: critical production data</w:t>
            </w:r>
          </w:p>
        </w:tc>
      </w:tr>
    </w:tbl>
    <w:p>
      <w:pPr>
        <w:spacing w:before="100" w:after="40"/>
      </w:pPr>
      <w:r>
        <w:rPr>
          <w:rFonts w:ascii="Arial" w:cs="Arial" w:eastAsia="Arial" w:hAnsi="Arial"/>
          <w:b/>
          <w:bCs/>
          <w:color w:val="1F3864"/>
          <w:sz w:val="22"/>
          <w:szCs w:val="22"/>
        </w:rPr>
        <w:t xml:space="preserve">If running DB in Kubernetes — mandatory requirements:</w:t>
      </w:r>
    </w:p>
    <w:p>
      <w:pPr>
        <w:pStyle w:val="ListParagraph"/>
        <w:numPr>
          <w:ilvl w:val="0"/>
          <w:numId w:val="2"/>
        </w:numPr>
        <w:spacing w:before="40" w:after="40"/>
      </w:pPr>
      <w:r>
        <w:rPr>
          <w:rFonts w:ascii="Arial" w:cs="Arial" w:eastAsia="Arial" w:hAnsi="Arial"/>
          <w:color w:val="222222"/>
          <w:sz w:val="21"/>
          <w:szCs w:val="21"/>
        </w:rPr>
        <w:t xml:space="preserve">1. Use StatefulSet — stable pod names (mysql-0, mysql-1), stable PVCs, ordered startup.</w:t>
      </w:r>
    </w:p>
    <w:p>
      <w:pPr>
        <w:pStyle w:val="ListParagraph"/>
        <w:numPr>
          <w:ilvl w:val="0"/>
          <w:numId w:val="2"/>
        </w:numPr>
        <w:spacing w:before="40" w:after="40"/>
      </w:pPr>
      <w:r>
        <w:rPr>
          <w:rFonts w:ascii="Arial" w:cs="Arial" w:eastAsia="Arial" w:hAnsi="Arial"/>
          <w:color w:val="222222"/>
          <w:sz w:val="21"/>
          <w:szCs w:val="21"/>
        </w:rPr>
        <w:t xml:space="preserve">2. Use dedicated StorageClass with reclaimPolicy: Retain — never Delete.</w:t>
      </w:r>
    </w:p>
    <w:p>
      <w:pPr>
        <w:pStyle w:val="ListParagraph"/>
        <w:numPr>
          <w:ilvl w:val="0"/>
          <w:numId w:val="2"/>
        </w:numPr>
        <w:spacing w:before="40" w:after="40"/>
      </w:pPr>
      <w:r>
        <w:rPr>
          <w:rFonts w:ascii="Arial" w:cs="Arial" w:eastAsia="Arial" w:hAnsi="Arial"/>
          <w:color w:val="222222"/>
          <w:sz w:val="21"/>
          <w:szCs w:val="21"/>
        </w:rPr>
        <w:t xml:space="preserve">3. Use high-IOPS storage — EBS io2 or gp3 with configured IOPS (not gp2).</w:t>
      </w:r>
    </w:p>
    <w:p>
      <w:pPr>
        <w:pStyle w:val="ListParagraph"/>
        <w:numPr>
          <w:ilvl w:val="0"/>
          <w:numId w:val="2"/>
        </w:numPr>
        <w:spacing w:before="40" w:after="40"/>
      </w:pPr>
      <w:r>
        <w:rPr>
          <w:rFonts w:ascii="Arial" w:cs="Arial" w:eastAsia="Arial" w:hAnsi="Arial"/>
          <w:color w:val="222222"/>
          <w:sz w:val="21"/>
          <w:szCs w:val="21"/>
        </w:rPr>
        <w:t xml:space="preserve">4. Use ReadWriteOnce PVC per pod — never share a single PVC across DB pods.</w:t>
      </w:r>
    </w:p>
    <w:p>
      <w:pPr>
        <w:pStyle w:val="ListParagraph"/>
        <w:numPr>
          <w:ilvl w:val="0"/>
          <w:numId w:val="2"/>
        </w:numPr>
        <w:spacing w:before="40" w:after="40"/>
      </w:pPr>
      <w:r>
        <w:rPr>
          <w:rFonts w:ascii="Arial" w:cs="Arial" w:eastAsia="Arial" w:hAnsi="Arial"/>
          <w:color w:val="222222"/>
          <w:sz w:val="21"/>
          <w:szCs w:val="21"/>
        </w:rPr>
        <w:t xml:space="preserve">5. Set pod anti-affinity — ensure DB pods run on different nodes.</w:t>
      </w:r>
    </w:p>
    <w:p>
      <w:pPr>
        <w:pStyle w:val="ListParagraph"/>
        <w:numPr>
          <w:ilvl w:val="0"/>
          <w:numId w:val="2"/>
        </w:numPr>
        <w:spacing w:before="40" w:after="40"/>
      </w:pPr>
      <w:r>
        <w:rPr>
          <w:rFonts w:ascii="Arial" w:cs="Arial" w:eastAsia="Arial" w:hAnsi="Arial"/>
          <w:color w:val="222222"/>
          <w:sz w:val="21"/>
          <w:szCs w:val="21"/>
        </w:rPr>
        <w:t xml:space="preserve">6. Set resource limits — especially memory limits. OOMKilled DB pod = data corruption risk.</w:t>
      </w:r>
    </w:p>
    <w:p>
      <w:pPr>
        <w:pStyle w:val="ListParagraph"/>
        <w:numPr>
          <w:ilvl w:val="0"/>
          <w:numId w:val="2"/>
        </w:numPr>
        <w:spacing w:before="40" w:after="40"/>
      </w:pPr>
      <w:r>
        <w:rPr>
          <w:rFonts w:ascii="Arial" w:cs="Arial" w:eastAsia="Arial" w:hAnsi="Arial"/>
          <w:color w:val="222222"/>
          <w:sz w:val="21"/>
          <w:szCs w:val="21"/>
        </w:rPr>
        <w:t xml:space="preserve">7. Use a Kubernetes Operator — MySQL Operator, PostgreSQL Operator (Zalando/CrunchyData), MongoDB Operator.</w:t>
      </w:r>
    </w:p>
    <w:p>
      <w:pPr>
        <w:pStyle w:val="ListParagraph"/>
        <w:numPr>
          <w:ilvl w:val="0"/>
          <w:numId w:val="2"/>
        </w:numPr>
        <w:spacing w:before="40" w:after="40"/>
      </w:pPr>
      <w:r>
        <w:rPr>
          <w:rFonts w:ascii="Arial" w:cs="Arial" w:eastAsia="Arial" w:hAnsi="Arial"/>
          <w:color w:val="222222"/>
          <w:sz w:val="21"/>
          <w:szCs w:val="21"/>
        </w:rPr>
        <w:t xml:space="preserve">8. Schedule regular backups — mysqldump CronJob + VolumeSnapshot CronJob.</w:t>
      </w:r>
    </w:p>
    <w:p>
      <w:pPr>
        <w:spacing w:before="100" w:after="40"/>
      </w:pPr>
      <w:r>
        <w:rPr>
          <w:rFonts w:ascii="Arial" w:cs="Arial" w:eastAsia="Arial" w:hAnsi="Arial"/>
          <w:b/>
          <w:bCs/>
          <w:color w:val="1F3864"/>
          <w:sz w:val="22"/>
          <w:szCs w:val="22"/>
        </w:rPr>
        <w:t xml:space="preserve">Example: MySQL on Kubernetes with StatefulSet:</w:t>
      </w:r>
    </w:p>
    <w:p>
      <w:pPr>
        <w:shd w:fill="1E1E1E" w:val="clear"/>
        <w:spacing w:before="80" w:after="80"/>
        <w:ind w:left="120" w:right="120"/>
      </w:pPr>
      <w:r>
        <w:rPr>
          <w:rFonts w:ascii="Courier New" w:cs="Courier New" w:eastAsia="Courier New" w:hAnsi="Courier New"/>
          <w:color w:val="D4D4D4"/>
          <w:sz w:val="18"/>
          <w:szCs w:val="18"/>
        </w:rPr>
        <w:t xml:space="preserve">apiVersion: apps/v1</w:t>
      </w:r>
      <w:r>
        <w:rPr>
          <w:rFonts w:ascii="Courier New" w:cs="Courier New" w:eastAsia="Courier New" w:hAnsi="Courier New"/>
          <w:color w:val="D4D4D4"/>
          <w:sz w:val="18"/>
          <w:szCs w:val="18"/>
        </w:rPr>
        <w:br/>
        <w:t xml:space="preserve">kind: StatefulSet</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mysql</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serviceName: mysql-headless</w:t>
      </w:r>
      <w:r>
        <w:rPr>
          <w:rFonts w:ascii="Courier New" w:cs="Courier New" w:eastAsia="Courier New" w:hAnsi="Courier New"/>
          <w:color w:val="D4D4D4"/>
          <w:sz w:val="18"/>
          <w:szCs w:val="18"/>
        </w:rPr>
        <w:br/>
        <w:t xml:space="preserve">  replicas: 3</w:t>
      </w:r>
      <w:r>
        <w:rPr>
          <w:rFonts w:ascii="Courier New" w:cs="Courier New" w:eastAsia="Courier New" w:hAnsi="Courier New"/>
          <w:color w:val="D4D4D4"/>
          <w:sz w:val="18"/>
          <w:szCs w:val="18"/>
        </w:rPr>
        <w:br/>
        <w:t xml:space="preserve">  selector:</w:t>
      </w:r>
      <w:r>
        <w:rPr>
          <w:rFonts w:ascii="Courier New" w:cs="Courier New" w:eastAsia="Courier New" w:hAnsi="Courier New"/>
          <w:color w:val="D4D4D4"/>
          <w:sz w:val="18"/>
          <w:szCs w:val="18"/>
        </w:rPr>
        <w:br/>
        <w:t xml:space="preserve">    matchLabels: { app: mysql }</w:t>
      </w:r>
      <w:r>
        <w:rPr>
          <w:rFonts w:ascii="Courier New" w:cs="Courier New" w:eastAsia="Courier New" w:hAnsi="Courier New"/>
          <w:color w:val="D4D4D4"/>
          <w:sz w:val="18"/>
          <w:szCs w:val="18"/>
        </w:rPr>
        <w:br/>
        <w:t xml:space="preserve">  template:</w:t>
      </w:r>
      <w:r>
        <w:rPr>
          <w:rFonts w:ascii="Courier New" w:cs="Courier New" w:eastAsia="Courier New" w:hAnsi="Courier New"/>
          <w:color w:val="D4D4D4"/>
          <w:sz w:val="18"/>
          <w:szCs w:val="18"/>
        </w:rPr>
        <w:br/>
        <w:t xml:space="preserve">    spec:</w:t>
      </w:r>
      <w:r>
        <w:rPr>
          <w:rFonts w:ascii="Courier New" w:cs="Courier New" w:eastAsia="Courier New" w:hAnsi="Courier New"/>
          <w:color w:val="D4D4D4"/>
          <w:sz w:val="18"/>
          <w:szCs w:val="18"/>
        </w:rPr>
        <w:br/>
        <w:t xml:space="preserve">      affinity:</w:t>
      </w:r>
      <w:r>
        <w:rPr>
          <w:rFonts w:ascii="Courier New" w:cs="Courier New" w:eastAsia="Courier New" w:hAnsi="Courier New"/>
          <w:color w:val="D4D4D4"/>
          <w:sz w:val="18"/>
          <w:szCs w:val="18"/>
        </w:rPr>
        <w:br/>
        <w:t xml:space="preserve">        podAntiAffinity:</w:t>
      </w:r>
      <w:r>
        <w:rPr>
          <w:rFonts w:ascii="Courier New" w:cs="Courier New" w:eastAsia="Courier New" w:hAnsi="Courier New"/>
          <w:color w:val="D4D4D4"/>
          <w:sz w:val="18"/>
          <w:szCs w:val="18"/>
        </w:rPr>
        <w:br/>
        <w:t xml:space="preserve">          requiredDuringSchedulingIgnoredDuringExecution:</w:t>
      </w:r>
      <w:r>
        <w:rPr>
          <w:rFonts w:ascii="Courier New" w:cs="Courier New" w:eastAsia="Courier New" w:hAnsi="Courier New"/>
          <w:color w:val="D4D4D4"/>
          <w:sz w:val="18"/>
          <w:szCs w:val="18"/>
        </w:rPr>
        <w:br/>
        <w:t xml:space="preserve">          - labelSelector:</w:t>
      </w:r>
      <w:r>
        <w:rPr>
          <w:rFonts w:ascii="Courier New" w:cs="Courier New" w:eastAsia="Courier New" w:hAnsi="Courier New"/>
          <w:color w:val="D4D4D4"/>
          <w:sz w:val="18"/>
          <w:szCs w:val="18"/>
        </w:rPr>
        <w:br/>
        <w:t xml:space="preserve">              matchLabels: { app: mysql }</w:t>
      </w:r>
      <w:r>
        <w:rPr>
          <w:rFonts w:ascii="Courier New" w:cs="Courier New" w:eastAsia="Courier New" w:hAnsi="Courier New"/>
          <w:color w:val="D4D4D4"/>
          <w:sz w:val="18"/>
          <w:szCs w:val="18"/>
        </w:rPr>
        <w:br/>
        <w:t xml:space="preserve">            topologyKey: kubernetes.io/hostname</w:t>
      </w:r>
      <w:r>
        <w:rPr>
          <w:rFonts w:ascii="Courier New" w:cs="Courier New" w:eastAsia="Courier New" w:hAnsi="Courier New"/>
          <w:color w:val="D4D4D4"/>
          <w:sz w:val="18"/>
          <w:szCs w:val="18"/>
        </w:rPr>
        <w:br/>
        <w:t xml:space="preserve">      containers:</w:t>
      </w:r>
      <w:r>
        <w:rPr>
          <w:rFonts w:ascii="Courier New" w:cs="Courier New" w:eastAsia="Courier New" w:hAnsi="Courier New"/>
          <w:color w:val="D4D4D4"/>
          <w:sz w:val="18"/>
          <w:szCs w:val="18"/>
        </w:rPr>
        <w:br/>
        <w:t xml:space="preserve">      - name: mysql</w:t>
      </w:r>
      <w:r>
        <w:rPr>
          <w:rFonts w:ascii="Courier New" w:cs="Courier New" w:eastAsia="Courier New" w:hAnsi="Courier New"/>
          <w:color w:val="D4D4D4"/>
          <w:sz w:val="18"/>
          <w:szCs w:val="18"/>
        </w:rPr>
        <w:br/>
        <w:t xml:space="preserve">        image: mysql:8.0</w:t>
      </w:r>
      <w:r>
        <w:rPr>
          <w:rFonts w:ascii="Courier New" w:cs="Courier New" w:eastAsia="Courier New" w:hAnsi="Courier New"/>
          <w:color w:val="D4D4D4"/>
          <w:sz w:val="18"/>
          <w:szCs w:val="18"/>
        </w:rPr>
        <w:br/>
        <w:t xml:space="preserve">        resources:</w:t>
      </w:r>
      <w:r>
        <w:rPr>
          <w:rFonts w:ascii="Courier New" w:cs="Courier New" w:eastAsia="Courier New" w:hAnsi="Courier New"/>
          <w:color w:val="D4D4D4"/>
          <w:sz w:val="18"/>
          <w:szCs w:val="18"/>
        </w:rPr>
        <w:br/>
        <w:t xml:space="preserve">          requests: { memory: 4Gi, cpu: 2 }</w:t>
      </w:r>
      <w:r>
        <w:rPr>
          <w:rFonts w:ascii="Courier New" w:cs="Courier New" w:eastAsia="Courier New" w:hAnsi="Courier New"/>
          <w:color w:val="D4D4D4"/>
          <w:sz w:val="18"/>
          <w:szCs w:val="18"/>
        </w:rPr>
        <w:br/>
        <w:t xml:space="preserve">          limits:   { memory: 8Gi, cpu: 4 }</w:t>
      </w:r>
      <w:r>
        <w:rPr>
          <w:rFonts w:ascii="Courier New" w:cs="Courier New" w:eastAsia="Courier New" w:hAnsi="Courier New"/>
          <w:color w:val="D4D4D4"/>
          <w:sz w:val="18"/>
          <w:szCs w:val="18"/>
        </w:rPr>
        <w:br/>
        <w:t xml:space="preserve">        volumeMounts:</w:t>
      </w:r>
      <w:r>
        <w:rPr>
          <w:rFonts w:ascii="Courier New" w:cs="Courier New" w:eastAsia="Courier New" w:hAnsi="Courier New"/>
          <w:color w:val="D4D4D4"/>
          <w:sz w:val="18"/>
          <w:szCs w:val="18"/>
        </w:rPr>
        <w:br/>
        <w:t xml:space="preserve">        - name: data</w:t>
      </w:r>
      <w:r>
        <w:rPr>
          <w:rFonts w:ascii="Courier New" w:cs="Courier New" w:eastAsia="Courier New" w:hAnsi="Courier New"/>
          <w:color w:val="D4D4D4"/>
          <w:sz w:val="18"/>
          <w:szCs w:val="18"/>
        </w:rPr>
        <w:br/>
        <w:t xml:space="preserve">          mountPath: /var/lib/mysql</w:t>
      </w:r>
      <w:r>
        <w:rPr>
          <w:rFonts w:ascii="Courier New" w:cs="Courier New" w:eastAsia="Courier New" w:hAnsi="Courier New"/>
          <w:color w:val="D4D4D4"/>
          <w:sz w:val="18"/>
          <w:szCs w:val="18"/>
        </w:rPr>
        <w:br/>
        <w:t xml:space="preserve">  volumeClaimTemplates:</w:t>
      </w:r>
      <w:r>
        <w:rPr>
          <w:rFonts w:ascii="Courier New" w:cs="Courier New" w:eastAsia="Courier New" w:hAnsi="Courier New"/>
          <w:color w:val="D4D4D4"/>
          <w:sz w:val="18"/>
          <w:szCs w:val="18"/>
        </w:rPr>
        <w:br/>
        <w:t xml:space="preserve">  - metadata:</w:t>
      </w:r>
      <w:r>
        <w:rPr>
          <w:rFonts w:ascii="Courier New" w:cs="Courier New" w:eastAsia="Courier New" w:hAnsi="Courier New"/>
          <w:color w:val="D4D4D4"/>
          <w:sz w:val="18"/>
          <w:szCs w:val="18"/>
        </w:rPr>
        <w:br/>
        <w:t xml:space="preserve">      name: data</w:t>
      </w:r>
      <w:r>
        <w:rPr>
          <w:rFonts w:ascii="Courier New" w:cs="Courier New" w:eastAsia="Courier New" w:hAnsi="Courier New"/>
          <w:color w:val="D4D4D4"/>
          <w:sz w:val="18"/>
          <w:szCs w:val="18"/>
        </w:rPr>
        <w:br/>
        <w:t xml:space="preserve">    spec:</w:t>
      </w:r>
      <w:r>
        <w:rPr>
          <w:rFonts w:ascii="Courier New" w:cs="Courier New" w:eastAsia="Courier New" w:hAnsi="Courier New"/>
          <w:color w:val="D4D4D4"/>
          <w:sz w:val="18"/>
          <w:szCs w:val="18"/>
        </w:rPr>
        <w:br/>
        <w:t xml:space="preserve">      accessModes: [ ReadWriteOnce ]</w:t>
      </w:r>
      <w:r>
        <w:rPr>
          <w:rFonts w:ascii="Courier New" w:cs="Courier New" w:eastAsia="Courier New" w:hAnsi="Courier New"/>
          <w:color w:val="D4D4D4"/>
          <w:sz w:val="18"/>
          <w:szCs w:val="18"/>
        </w:rPr>
        <w:br/>
        <w:t xml:space="preserve">      storageClassName: fast-ssd</w:t>
      </w:r>
      <w:r>
        <w:rPr>
          <w:rFonts w:ascii="Courier New" w:cs="Courier New" w:eastAsia="Courier New" w:hAnsi="Courier New"/>
          <w:color w:val="D4D4D4"/>
          <w:sz w:val="18"/>
          <w:szCs w:val="18"/>
        </w:rPr>
        <w:br/>
        <w:t xml:space="preserve">      resources:</w:t>
      </w:r>
      <w:r>
        <w:rPr>
          <w:rFonts w:ascii="Courier New" w:cs="Courier New" w:eastAsia="Courier New" w:hAnsi="Courier New"/>
          <w:color w:val="D4D4D4"/>
          <w:sz w:val="18"/>
          <w:szCs w:val="18"/>
        </w:rPr>
        <w:br/>
        <w:t xml:space="preserve">        requests:</w:t>
      </w:r>
      <w:r>
        <w:rPr>
          <w:rFonts w:ascii="Courier New" w:cs="Courier New" w:eastAsia="Courier New" w:hAnsi="Courier New"/>
          <w:color w:val="D4D4D4"/>
          <w:sz w:val="18"/>
          <w:szCs w:val="18"/>
        </w:rPr>
        <w:br/>
        <w:t xml:space="preserve">          storage: 500Gi</w:t>
      </w:r>
    </w:p>
    <w:p>
      <w:pPr>
        <w:spacing w:before="100" w:after="40"/>
      </w:pPr>
      <w:r>
        <w:rPr>
          <w:rFonts w:ascii="Arial" w:cs="Arial" w:eastAsia="Arial" w:hAnsi="Arial"/>
          <w:b/>
          <w:bCs/>
          <w:color w:val="1F3864"/>
          <w:sz w:val="22"/>
          <w:szCs w:val="22"/>
        </w:rPr>
        <w:t xml:space="preserve">Database Operators (recommended for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MySQL Operator (Oracle)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Manages MySQL InnoDB Cluster: HA, failover, backups, point-in-time recovery</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Zalando Postgres Operator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Manages Postgres with Patroni for HA and automatic failover</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CrunchyData PGO</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Enterprise Postgres on K8s with full backup integration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MongoDB Community Operator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Manages MongoDB replica sets on K8s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Redis Operator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Manages Redis Cluster or Sentinel for HA</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KubeDB (AppsCode)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Universal DB operator supporting MySQL, Postgres, MongoDB, Redis, Elasticsearch</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senior answer: Use StatefulSet + Retain reclaim policy + high-IOPS storage + anti-affinity + Operator for HA. AND: for mission-critical data, still consider managed services (RDS, CloudSQL) to reduce operational burden.</w:t>
      </w:r>
    </w:p>
    <w:p>
      <w:pPr>
        <w:pBdr>
          <w:bottom w:val="single" w:color="BDD7EE" w:sz="4"/>
        </w:pBdr>
        <w:spacing w:before="120" w:after="6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Senior DevOps Interview Preparation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jc w:val="right"/>
    </w:pPr>
    <w:r>
      <w:rPr>
        <w:rFonts w:ascii="Arial" w:cs="Arial" w:eastAsia="Arial" w:hAnsi="Arial"/>
        <w:color w:val="888888"/>
        <w:sz w:val="18"/>
        <w:szCs w:val="18"/>
      </w:rPr>
      <w:t xml:space="preserve">Kubernetes Interview Guide  |  Section 4: Storage &amp; Persistence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2026-03-10T05:40:45.592Z</dcterms:created>
  <dcterms:modified xsi:type="dcterms:W3CDTF">2026-03-10T05:40:45.593Z</dcterms:modified>
</cp:coreProperties>
</file>

<file path=docProps/custom.xml><?xml version="1.0" encoding="utf-8"?>
<Properties xmlns="http://schemas.openxmlformats.org/officeDocument/2006/custom-properties" xmlns:vt="http://schemas.openxmlformats.org/officeDocument/2006/docPropsVTypes"/>
</file>