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Times New Roman" w:cs="Times New Roman" w:eastAsia="Times New Roman" w:hAnsi="Times New Roman"/>
          <w:b/>
          <w:bCs/>
          <w:sz w:val="30"/>
          <w:szCs w:val="30"/>
        </w:rPr>
        <w:t xml:space="preserve">JAYPEE INSTITUTE OF INFORMATION TECHNOLOGY, SECTOR-62, NOIDA</w:t>
      </w:r>
    </w:p>
    <w:p>
      <w:pPr>
        <w:spacing w:after="480"/>
        <w:jc w:val="center"/>
      </w:pPr>
      <w:r>
        <w:rPr>
          <w:rFonts w:ascii="Times New Roman" w:cs="Times New Roman" w:eastAsia="Times New Roman" w:hAnsi="Times New Roman"/>
          <w:sz w:val="24"/>
          <w:szCs w:val="24"/>
        </w:rPr>
        <w:t xml:space="preserve">DEPARTMENT OF ELECTRONICS AND COMMUNICATION ENGINEERING</w:t>
      </w:r>
    </w:p>
    <w:p>
      <w:pPr>
        <w:spacing w:after="600" w:before="240"/>
        <w:jc w:val="center"/>
      </w:pPr>
      <w:r>
        <w:drawing>
          <wp:inline distT="0" distB="0" distL="0" distR="0">
            <wp:extent cx="20002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447925"/>
                    </a:xfrm>
                    <a:prstGeom prst="rect">
                      <a:avLst/>
                    </a:prstGeom>
                  </pic:spPr>
                </pic:pic>
              </a:graphicData>
            </a:graphic>
          </wp:inline>
        </w:drawing>
      </w:r>
    </w:p>
    <w:p>
      <w:pPr>
        <w:spacing w:after="320"/>
        <w:jc w:val="center"/>
      </w:pPr>
      <w:r>
        <w:rPr>
          <w:rFonts w:ascii="Times New Roman" w:cs="Times New Roman" w:eastAsia="Times New Roman" w:hAnsi="Times New Roman"/>
          <w:b/>
          <w:bCs/>
          <w:sz w:val="44"/>
          <w:szCs w:val="44"/>
        </w:rPr>
        <w:t xml:space="preserve">MINOR PROJECT - 1 SYNOPSIS</w:t>
      </w:r>
    </w:p>
    <w:p>
      <w:pPr>
        <w:spacing w:after="80"/>
        <w:jc w:val="center"/>
      </w:pPr>
      <w:r>
        <w:rPr>
          <w:rFonts w:ascii="Times New Roman" w:cs="Times New Roman" w:eastAsia="Times New Roman" w:hAnsi="Times New Roman"/>
          <w:b/>
          <w:bCs/>
          <w:sz w:val="24"/>
          <w:szCs w:val="24"/>
        </w:rPr>
        <w:t xml:space="preserve">PROJECT TITLE</w:t>
      </w:r>
    </w:p>
    <w:p>
      <w:pPr>
        <w:spacing w:after="1200" w:line="300"/>
        <w:ind w:left="360" w:right="360"/>
        <w:jc w:val="center"/>
      </w:pPr>
      <w:r>
        <w:rPr>
          <w:rFonts w:ascii="Times New Roman" w:cs="Times New Roman" w:eastAsia="Times New Roman" w:hAnsi="Times New Roman"/>
          <w:b/>
          <w:bCs/>
          <w:sz w:val="26"/>
          <w:szCs w:val="26"/>
        </w:rPr>
        <w:t xml:space="preserve">DESIGN AND SIMULATION OF A PIPELINED FPGA-BASED IMAGE PROCESSING SYSTEM FOR NOISE REDUCTION AND SOBEL EDGE DETECTION</w:t>
      </w:r>
    </w:p>
    <w:p>
      <w:pPr>
        <w:spacing w:after="80"/>
        <w:ind w:left="360"/>
      </w:pPr>
      <w:r>
        <w:rPr>
          <w:rFonts w:ascii="Times New Roman" w:cs="Times New Roman" w:eastAsia="Times New Roman" w:hAnsi="Times New Roman"/>
          <w:b/>
          <w:bCs/>
          <w:sz w:val="26"/>
          <w:szCs w:val="26"/>
        </w:rPr>
        <w:t xml:space="preserve">Submitted To:</w:t>
      </w:r>
    </w:p>
    <w:p>
      <w:pPr>
        <w:spacing w:after="1000"/>
        <w:ind w:left="360"/>
      </w:pPr>
      <w:r>
        <w:rPr>
          <w:rFonts w:ascii="Times New Roman" w:cs="Times New Roman" w:eastAsia="Times New Roman" w:hAnsi="Times New Roman"/>
          <w:sz w:val="24"/>
          <w:szCs w:val="24"/>
        </w:rPr>
        <w:t xml:space="preserve">Dr. Mandeep Narula</w:t>
      </w:r>
    </w:p>
    <w:p>
      <w:pPr>
        <w:spacing w:after="200"/>
        <w:jc w:val="center"/>
      </w:pPr>
      <w:r>
        <w:rPr>
          <w:rFonts w:ascii="Times New Roman" w:cs="Times New Roman" w:eastAsia="Times New Roman" w:hAnsi="Times New Roman"/>
          <w:b/>
          <w:bCs/>
          <w:sz w:val="26"/>
          <w:szCs w:val="26"/>
        </w:rPr>
        <w:t xml:space="preserve">SUBMITTED BY:</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2900"/>
        <w:gridCol w:w="2600"/>
        <w:gridCol w:w="1400"/>
      </w:tblGrid>
      <w:tr>
        <w:trPr>
          <w:cantSplit/>
          <w:tblHeader/>
        </w:trPr>
        <w:tc>
          <w:tcPr>
            <w:tcW w:type="dxa" w:w="11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bCs/>
                <w:i w:val="false"/>
                <w:iCs w:val="false"/>
                <w:sz w:val="24"/>
                <w:szCs w:val="24"/>
              </w:rPr>
              <w:t xml:space="preserve">S.NO</w:t>
            </w:r>
          </w:p>
        </w:tc>
        <w:tc>
          <w:tcPr>
            <w:tcW w:type="dxa" w:w="29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bCs/>
                <w:i w:val="false"/>
                <w:iCs w:val="false"/>
                <w:sz w:val="24"/>
                <w:szCs w:val="24"/>
              </w:rPr>
              <w:t xml:space="preserve">NAME</w:t>
            </w:r>
          </w:p>
        </w:tc>
        <w:tc>
          <w:tcPr>
            <w:tcW w:type="dxa" w:w="26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bCs/>
                <w:i w:val="false"/>
                <w:iCs w:val="false"/>
                <w:sz w:val="24"/>
                <w:szCs w:val="24"/>
              </w:rPr>
              <w:t xml:space="preserve">ENROLLMENT NO</w:t>
            </w:r>
          </w:p>
        </w:tc>
        <w:tc>
          <w:tcPr>
            <w:tcW w:type="dxa" w:w="14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bCs/>
                <w:i w:val="false"/>
                <w:iCs w:val="false"/>
                <w:sz w:val="24"/>
                <w:szCs w:val="24"/>
              </w:rPr>
              <w:t xml:space="preserve">BATCH</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4"/>
                <w:szCs w:val="24"/>
              </w:rPr>
              <w:t xml:space="preserve">1</w:t>
            </w:r>
          </w:p>
        </w:tc>
        <w:tc>
          <w:tcPr>
            <w:tcW w:type="dxa" w:w="2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4"/>
                <w:szCs w:val="24"/>
              </w:rPr>
              <w:t xml:space="preserve">Naina Sehgal</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4"/>
                <w:szCs w:val="24"/>
              </w:rPr>
              <w:t xml:space="preserve">2401180029</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4"/>
                <w:szCs w:val="24"/>
              </w:rPr>
              <w:t xml:space="preserve">A16</w:t>
            </w:r>
          </w:p>
        </w:tc>
      </w:tr>
    </w:tbl>
    <w:p>
      <w:pPr>
        <w:spacing w:after="80"/>
      </w:pPr>
    </w:p>
    <w:p>
      <w:r>
        <w:br w:type="page"/>
      </w:r>
    </w:p>
    <w:p>
      <w:pPr>
        <w:pStyle w:val="Heading1"/>
        <w:keepNext/>
        <w:keepLines/>
        <w:spacing w:after="100" w:before="220"/>
      </w:pPr>
      <w:r>
        <w:rPr>
          <w:rFonts w:ascii="Times New Roman" w:cs="Times New Roman" w:eastAsia="Times New Roman" w:hAnsi="Times New Roman"/>
          <w:b/>
          <w:bCs/>
          <w:sz w:val="28"/>
          <w:szCs w:val="28"/>
        </w:rPr>
        <w:t xml:space="preserve">ABSTRACT</w:t>
      </w:r>
    </w:p>
    <w:p>
      <w:pPr>
        <w:spacing w:after="100" w:line="264"/>
        <w:jc w:val="both"/>
      </w:pPr>
      <w:r>
        <w:rPr>
          <w:rFonts w:ascii="Times New Roman" w:cs="Times New Roman" w:eastAsia="Times New Roman" w:hAnsi="Times New Roman"/>
          <w:b w:val="false"/>
          <w:bCs w:val="false"/>
          <w:i w:val="false"/>
          <w:iCs w:val="false"/>
          <w:sz w:val="22"/>
          <w:szCs w:val="22"/>
        </w:rPr>
        <w:t xml:space="preserve">Sobel edge detection reacts to every sharp change in brightness, so salt-and-pepper noise produces large numbers of false edges. This project removes the noise with a 3×3 median filter before Sobel edge detection, and implements the noise-removal stage as streaming, pipelined Verilog hardware for an FPGA. A bit-accurate Python reference model, tested on three 128×128 images at 5%, 10% and 20% noise, showed that median filtering removed 94–99% of false edge pixels and raised the edge F1 score from 0.22–0.69 to 0.76–0.98. The Verilog median filter processes one pixel per clock with a 4-stage latency and matched the software model on all 15,876 output pixels of a full image in simulation.</w:t>
      </w:r>
    </w:p>
    <w:p>
      <w:pPr>
        <w:spacing w:after="100" w:line="264"/>
        <w:jc w:val="both"/>
      </w:pPr>
      <w:r>
        <w:rPr>
          <w:rFonts w:ascii="Times New Roman" w:cs="Times New Roman" w:eastAsia="Times New Roman" w:hAnsi="Times New Roman"/>
          <w:b/>
          <w:bCs/>
          <w:i w:val="false"/>
          <w:iCs w:val="false"/>
          <w:sz w:val="22"/>
          <w:szCs w:val="22"/>
        </w:rPr>
        <w:t xml:space="preserve">Keywords:</w:t>
      </w:r>
      <w:r>
        <w:rPr>
          <w:rFonts w:ascii="Times New Roman" w:cs="Times New Roman" w:eastAsia="Times New Roman" w:hAnsi="Times New Roman"/>
          <w:b w:val="false"/>
          <w:bCs w:val="false"/>
          <w:i w:val="false"/>
          <w:iCs w:val="false"/>
          <w:sz w:val="22"/>
          <w:szCs w:val="22"/>
        </w:rPr>
        <w:t xml:space="preserve"> FPGA, Verilog HDL, median filter, salt-and-pepper noise, Sobel operator, edge detection, pipelining.</w:t>
      </w:r>
    </w:p>
    <w:p>
      <w:pPr>
        <w:pStyle w:val="Heading1"/>
        <w:keepNext/>
        <w:keepLines/>
        <w:spacing w:after="100" w:before="220"/>
      </w:pPr>
      <w:r>
        <w:rPr>
          <w:rFonts w:ascii="Times New Roman" w:cs="Times New Roman" w:eastAsia="Times New Roman" w:hAnsi="Times New Roman"/>
          <w:b/>
          <w:bCs/>
          <w:sz w:val="28"/>
          <w:szCs w:val="28"/>
        </w:rPr>
        <w:t xml:space="preserve">1. INTRODUCTION</w:t>
      </w:r>
    </w:p>
    <w:p>
      <w:pPr>
        <w:spacing w:after="100" w:line="264"/>
        <w:jc w:val="both"/>
      </w:pPr>
      <w:r>
        <w:rPr>
          <w:rFonts w:ascii="Times New Roman" w:cs="Times New Roman" w:eastAsia="Times New Roman" w:hAnsi="Times New Roman"/>
          <w:b w:val="false"/>
          <w:bCs w:val="false"/>
          <w:i w:val="false"/>
          <w:iCs w:val="false"/>
          <w:sz w:val="22"/>
          <w:szCs w:val="22"/>
        </w:rPr>
        <w:t xml:space="preserve">Images captured by sensors and sent over channels often contain </w:t>
      </w:r>
      <w:r>
        <w:rPr>
          <w:rFonts w:ascii="Times New Roman" w:cs="Times New Roman" w:eastAsia="Times New Roman" w:hAnsi="Times New Roman"/>
          <w:b w:val="false"/>
          <w:bCs w:val="false"/>
          <w:i/>
          <w:iCs/>
          <w:sz w:val="22"/>
          <w:szCs w:val="22"/>
        </w:rPr>
        <w:t xml:space="preserve">impulse noise</w:t>
      </w:r>
      <w:r>
        <w:rPr>
          <w:rFonts w:ascii="Times New Roman" w:cs="Times New Roman" w:eastAsia="Times New Roman" w:hAnsi="Times New Roman"/>
          <w:b w:val="false"/>
          <w:bCs w:val="false"/>
          <w:i w:val="false"/>
          <w:iCs w:val="false"/>
          <w:sz w:val="22"/>
          <w:szCs w:val="22"/>
        </w:rPr>
        <w:t xml:space="preserve">: isolated pixels forced to pure white (255) or pure black (0). Edge detection, used in inspection, medical imaging and driver assistance, finds boundaries between regions of different brightness. The Sobel operator [2] is widely used because it needs only a 3×3 neighbourhood and integer additions, but it treats each noise pixel as a sharp change and marks it as an edge [1].</w:t>
      </w:r>
    </w:p>
    <w:p>
      <w:pPr>
        <w:spacing w:after="100" w:line="264"/>
        <w:jc w:val="both"/>
      </w:pPr>
      <w:r>
        <w:rPr>
          <w:rFonts w:ascii="Times New Roman" w:cs="Times New Roman" w:eastAsia="Times New Roman" w:hAnsi="Times New Roman"/>
          <w:b w:val="false"/>
          <w:bCs w:val="false"/>
          <w:i w:val="false"/>
          <w:iCs w:val="false"/>
          <w:sz w:val="22"/>
          <w:szCs w:val="22"/>
        </w:rPr>
        <w:t xml:space="preserve">A median filter replaces each pixel with the middle value of its 3×3 neighbourhood. An isolated extreme value can never be that middle value, so impulse noise is removed while real edges stay sharp [1], [3]. Both filters work on a sliding 3×3 window, which maps well to FPGAs: pixels stream through a pipeline, one result per clock, with only two image rows stored on chip [4], [5], [6].</w:t>
      </w:r>
    </w:p>
    <w:p>
      <w:pPr>
        <w:pStyle w:val="Heading1"/>
        <w:keepNext/>
        <w:keepLines/>
        <w:spacing w:after="100" w:before="220"/>
      </w:pPr>
      <w:r>
        <w:rPr>
          <w:rFonts w:ascii="Times New Roman" w:cs="Times New Roman" w:eastAsia="Times New Roman" w:hAnsi="Times New Roman"/>
          <w:b/>
          <w:bCs/>
          <w:sz w:val="28"/>
          <w:szCs w:val="28"/>
        </w:rPr>
        <w:t xml:space="preserve">2. PROBLEM STATEMENT</w:t>
      </w:r>
    </w:p>
    <w:p>
      <w:pPr>
        <w:spacing w:after="100" w:line="264"/>
        <w:jc w:val="both"/>
      </w:pPr>
      <w:r>
        <w:rPr>
          <w:rFonts w:ascii="Times New Roman" w:cs="Times New Roman" w:eastAsia="Times New Roman" w:hAnsi="Times New Roman"/>
          <w:b w:val="false"/>
          <w:bCs w:val="false"/>
          <w:i w:val="false"/>
          <w:iCs w:val="false"/>
          <w:sz w:val="22"/>
          <w:szCs w:val="22"/>
        </w:rPr>
        <w:t xml:space="preserve">Sobel applied directly to an image with 10% salt-and-pepper noise produced 4,684–5,231 false edge pixels in a 124×124 edge map in this project's tests. The problem is to build a noise-robust edge detection chain (median filter, then Sobel), measure its benefit with a bit-accurate software model, and implement the noise-removal stage as streaming hardware that processes one pixel per clock and is proven correct against that model.</w:t>
      </w:r>
    </w:p>
    <w:p>
      <w:pPr>
        <w:pStyle w:val="Heading1"/>
        <w:keepNext/>
        <w:keepLines/>
        <w:spacing w:after="100" w:before="220"/>
      </w:pPr>
      <w:r>
        <w:rPr>
          <w:rFonts w:ascii="Times New Roman" w:cs="Times New Roman" w:eastAsia="Times New Roman" w:hAnsi="Times New Roman"/>
          <w:b/>
          <w:bCs/>
          <w:sz w:val="28"/>
          <w:szCs w:val="28"/>
        </w:rPr>
        <w:t xml:space="preserve">3. AIM AND OBJECTIVES</w:t>
      </w:r>
    </w:p>
    <w:p>
      <w:pPr>
        <w:spacing w:after="100" w:line="264"/>
        <w:jc w:val="both"/>
      </w:pPr>
      <w:r>
        <w:rPr>
          <w:rFonts w:ascii="Times New Roman" w:cs="Times New Roman" w:eastAsia="Times New Roman" w:hAnsi="Times New Roman"/>
          <w:b/>
          <w:bCs/>
          <w:i w:val="false"/>
          <w:iCs w:val="false"/>
          <w:sz w:val="22"/>
          <w:szCs w:val="22"/>
        </w:rPr>
        <w:t xml:space="preserve">Aim:</w:t>
      </w:r>
      <w:r>
        <w:rPr>
          <w:rFonts w:ascii="Times New Roman" w:cs="Times New Roman" w:eastAsia="Times New Roman" w:hAnsi="Times New Roman"/>
          <w:b w:val="false"/>
          <w:bCs w:val="false"/>
          <w:i w:val="false"/>
          <w:iCs w:val="false"/>
          <w:sz w:val="22"/>
          <w:szCs w:val="22"/>
        </w:rPr>
        <w:t xml:space="preserve"> To design and simulate an FPGA-oriented system that removes salt-and-pepper noise with a pipelined median filter before Sobel edge detection, and to evaluate its effect on edge quality and its hardware behaviour.</w:t>
      </w:r>
    </w:p>
    <w:p>
      <w:pPr>
        <w:pStyle w:val="ListParagraph"/>
        <w:numPr>
          <w:ilvl w:val="0"/>
          <w:numId w:val="2"/>
        </w:numPr>
        <w:spacing w:after="30" w:line="264"/>
        <w:jc w:val="both"/>
      </w:pPr>
      <w:r>
        <w:rPr>
          <w:rFonts w:ascii="Times New Roman" w:cs="Times New Roman" w:eastAsia="Times New Roman" w:hAnsi="Times New Roman"/>
          <w:b w:val="false"/>
          <w:bCs w:val="false"/>
          <w:i w:val="false"/>
          <w:iCs w:val="false"/>
          <w:sz w:val="22"/>
          <w:szCs w:val="22"/>
        </w:rPr>
        <w:t xml:space="preserve">Build an integer-exact Python model of noise injection, the median filter, the Sobel operator and thresholding.</w:t>
      </w:r>
    </w:p>
    <w:p>
      <w:pPr>
        <w:pStyle w:val="ListParagraph"/>
        <w:numPr>
          <w:ilvl w:val="0"/>
          <w:numId w:val="2"/>
        </w:numPr>
        <w:spacing w:after="30" w:line="264"/>
        <w:jc w:val="both"/>
      </w:pPr>
      <w:r>
        <w:rPr>
          <w:rFonts w:ascii="Times New Roman" w:cs="Times New Roman" w:eastAsia="Times New Roman" w:hAnsi="Times New Roman"/>
          <w:b w:val="false"/>
          <w:bCs w:val="false"/>
          <w:i w:val="false"/>
          <w:iCs w:val="false"/>
          <w:sz w:val="22"/>
          <w:szCs w:val="22"/>
        </w:rPr>
        <w:t xml:space="preserve">Measure the benefit of median filtering before Sobel using PSNR, SSIM [7], false edge pixels and edge F1 score.</w:t>
      </w:r>
    </w:p>
    <w:p>
      <w:pPr>
        <w:pStyle w:val="ListParagraph"/>
        <w:numPr>
          <w:ilvl w:val="0"/>
          <w:numId w:val="2"/>
        </w:numPr>
        <w:spacing w:after="30" w:line="264"/>
        <w:jc w:val="both"/>
      </w:pPr>
      <w:r>
        <w:rPr>
          <w:rFonts w:ascii="Times New Roman" w:cs="Times New Roman" w:eastAsia="Times New Roman" w:hAnsi="Times New Roman"/>
          <w:b w:val="false"/>
          <w:bCs w:val="false"/>
          <w:i w:val="false"/>
          <w:iCs w:val="false"/>
          <w:sz w:val="22"/>
          <w:szCs w:val="22"/>
        </w:rPr>
        <w:t xml:space="preserve">Design the median filter as a streaming, pipelined Verilog circuit with line buffers.</w:t>
      </w:r>
    </w:p>
    <w:p>
      <w:pPr>
        <w:pStyle w:val="ListParagraph"/>
        <w:numPr>
          <w:ilvl w:val="0"/>
          <w:numId w:val="2"/>
        </w:numPr>
        <w:spacing w:after="100" w:line="264"/>
        <w:jc w:val="both"/>
      </w:pPr>
      <w:r>
        <w:rPr>
          <w:rFonts w:ascii="Times New Roman" w:cs="Times New Roman" w:eastAsia="Times New Roman" w:hAnsi="Times New Roman"/>
          <w:b w:val="false"/>
          <w:bCs w:val="false"/>
          <w:i w:val="false"/>
          <w:iCs w:val="false"/>
          <w:sz w:val="22"/>
          <w:szCs w:val="22"/>
        </w:rPr>
        <w:t xml:space="preserve">Verify the hardware bit for bit against the Python model, and measure its latency and throughput in simulation.</w:t>
      </w:r>
    </w:p>
    <w:p>
      <w:pPr>
        <w:pStyle w:val="Heading1"/>
        <w:keepNext/>
        <w:keepLines/>
        <w:spacing w:after="100" w:before="220"/>
      </w:pPr>
      <w:r>
        <w:rPr>
          <w:rFonts w:ascii="Times New Roman" w:cs="Times New Roman" w:eastAsia="Times New Roman" w:hAnsi="Times New Roman"/>
          <w:b/>
          <w:bCs/>
          <w:sz w:val="28"/>
          <w:szCs w:val="28"/>
        </w:rPr>
        <w:t xml:space="preserve">4. PROPOSED SYSTEM AND ARCHITECTURE</w:t>
      </w:r>
    </w:p>
    <w:p>
      <w:pPr>
        <w:spacing w:after="100" w:line="264"/>
        <w:jc w:val="both"/>
      </w:pPr>
      <w:r>
        <w:rPr>
          <w:rFonts w:ascii="Times New Roman" w:cs="Times New Roman" w:eastAsia="Times New Roman" w:hAnsi="Times New Roman"/>
          <w:b w:val="false"/>
          <w:bCs w:val="false"/>
          <w:i w:val="false"/>
          <w:iCs w:val="false"/>
          <w:sz w:val="22"/>
          <w:szCs w:val="22"/>
        </w:rPr>
        <w:t xml:space="preserve">The software model performs the full chain (noise, median, Sobel, threshold, metrics) and produces the expected outputs used to test the hardware. The hardware module </w:t>
      </w:r>
      <w:r>
        <w:rPr>
          <w:rFonts w:ascii="Consolas" w:cs="Consolas" w:eastAsia="Consolas" w:hAnsi="Consolas"/>
          <w:b w:val="false"/>
          <w:bCs w:val="false"/>
          <w:i w:val="false"/>
          <w:iCs w:val="false"/>
          <w:sz w:val="20"/>
          <w:szCs w:val="20"/>
        </w:rPr>
        <w:t xml:space="preserve">median_stream</w:t>
      </w:r>
      <w:r>
        <w:rPr>
          <w:rFonts w:ascii="Times New Roman" w:cs="Times New Roman" w:eastAsia="Times New Roman" w:hAnsi="Times New Roman"/>
          <w:b w:val="false"/>
          <w:bCs w:val="false"/>
          <w:i w:val="false"/>
          <w:iCs w:val="false"/>
          <w:sz w:val="22"/>
          <w:szCs w:val="22"/>
        </w:rPr>
        <w:t xml:space="preserve"> takes one 8-bit pixel per clock with a </w:t>
      </w:r>
      <w:r>
        <w:rPr>
          <w:rFonts w:ascii="Consolas" w:cs="Consolas" w:eastAsia="Consolas" w:hAnsi="Consolas"/>
          <w:b w:val="false"/>
          <w:bCs w:val="false"/>
          <w:i w:val="false"/>
          <w:iCs w:val="false"/>
          <w:sz w:val="20"/>
          <w:szCs w:val="20"/>
        </w:rPr>
        <w:t xml:space="preserve">valid</w:t>
      </w:r>
      <w:r>
        <w:rPr>
          <w:rFonts w:ascii="Times New Roman" w:cs="Times New Roman" w:eastAsia="Times New Roman" w:hAnsi="Times New Roman"/>
          <w:b w:val="false"/>
          <w:bCs w:val="false"/>
          <w:i w:val="false"/>
          <w:iCs w:val="false"/>
          <w:sz w:val="22"/>
          <w:szCs w:val="22"/>
        </w:rPr>
        <w:t xml:space="preserve"> flag. A </w:t>
      </w:r>
      <w:r>
        <w:rPr>
          <w:rFonts w:ascii="Consolas" w:cs="Consolas" w:eastAsia="Consolas" w:hAnsi="Consolas"/>
          <w:b w:val="false"/>
          <w:bCs w:val="false"/>
          <w:i w:val="false"/>
          <w:iCs w:val="false"/>
          <w:sz w:val="20"/>
          <w:szCs w:val="20"/>
        </w:rPr>
        <w:t xml:space="preserve">window_buffer</w:t>
      </w:r>
      <w:r>
        <w:rPr>
          <w:rFonts w:ascii="Times New Roman" w:cs="Times New Roman" w:eastAsia="Times New Roman" w:hAnsi="Times New Roman"/>
          <w:b w:val="false"/>
          <w:bCs w:val="false"/>
          <w:i w:val="false"/>
          <w:iCs w:val="false"/>
          <w:sz w:val="22"/>
          <w:szCs w:val="22"/>
        </w:rPr>
        <w:t xml:space="preserve"> with two line buffers forms the 3×3 window, and a 3-stage </w:t>
      </w:r>
      <w:r>
        <w:rPr>
          <w:rFonts w:ascii="Consolas" w:cs="Consolas" w:eastAsia="Consolas" w:hAnsi="Consolas"/>
          <w:b w:val="false"/>
          <w:bCs w:val="false"/>
          <w:i w:val="false"/>
          <w:iCs w:val="false"/>
          <w:sz w:val="20"/>
          <w:szCs w:val="20"/>
        </w:rPr>
        <w:t xml:space="preserve">median_filter</w:t>
      </w:r>
      <w:r>
        <w:rPr>
          <w:rFonts w:ascii="Times New Roman" w:cs="Times New Roman" w:eastAsia="Times New Roman" w:hAnsi="Times New Roman"/>
          <w:b w:val="false"/>
          <w:bCs w:val="false"/>
          <w:i w:val="false"/>
          <w:iCs w:val="false"/>
          <w:sz w:val="22"/>
          <w:szCs w:val="22"/>
        </w:rPr>
        <w:t xml:space="preserve"> pipeline outputs the denoised pixel. Only pixels with a complete window produce an output (126×126 for a 128×128 input).</w:t>
      </w:r>
    </w:p>
    <w:p>
      <w:pPr>
        <w:keepNext/>
        <w:spacing w:after="20" w:before="60"/>
        <w:jc w:val="center"/>
      </w:pPr>
      <w:r>
        <w:drawing>
          <wp:inline distT="0" distB="0" distL="0" distR="0">
            <wp:extent cx="512445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1790700"/>
                    </a:xfrm>
                    <a:prstGeom prst="rect">
                      <a:avLst/>
                    </a:prstGeom>
                  </pic:spPr>
                </pic:pic>
              </a:graphicData>
            </a:graphic>
          </wp:inline>
        </w:drawing>
      </w:r>
    </w:p>
    <w:p>
      <w:pPr>
        <w:spacing w:after="140"/>
        <w:jc w:val="center"/>
      </w:pPr>
      <w:r>
        <w:rPr>
          <w:rFonts w:ascii="Times New Roman" w:cs="Times New Roman" w:eastAsia="Times New Roman" w:hAnsi="Times New Roman"/>
          <w:i/>
          <w:iCs/>
          <w:sz w:val="19"/>
          <w:szCs w:val="19"/>
        </w:rPr>
        <w:t xml:space="preserve">Figure 1: Hardware architecture of the implemented noise-removal stage (median_stream)</w:t>
      </w:r>
    </w:p>
    <w:p>
      <w:pPr>
        <w:pStyle w:val="Heading1"/>
        <w:keepNext/>
        <w:keepLines/>
        <w:spacing w:after="100" w:before="220"/>
      </w:pPr>
      <w:r>
        <w:rPr>
          <w:rFonts w:ascii="Times New Roman" w:cs="Times New Roman" w:eastAsia="Times New Roman" w:hAnsi="Times New Roman"/>
          <w:b/>
          <w:bCs/>
          <w:sz w:val="28"/>
          <w:szCs w:val="28"/>
        </w:rPr>
        <w:t xml:space="preserve">5. METHODOLOGY</w:t>
      </w:r>
    </w:p>
    <w:p>
      <w:pPr>
        <w:pStyle w:val="ListParagraph"/>
        <w:numPr>
          <w:ilvl w:val="0"/>
          <w:numId w:val="3"/>
        </w:numPr>
        <w:spacing w:after="30" w:line="264"/>
        <w:jc w:val="both"/>
      </w:pPr>
      <w:r>
        <w:rPr>
          <w:rFonts w:ascii="Times New Roman" w:cs="Times New Roman" w:eastAsia="Times New Roman" w:hAnsi="Times New Roman"/>
          <w:b/>
          <w:bCs/>
          <w:i w:val="false"/>
          <w:iCs w:val="false"/>
          <w:sz w:val="22"/>
          <w:szCs w:val="22"/>
        </w:rPr>
        <w:t xml:space="preserve">Input image acquisition:</w:t>
      </w:r>
      <w:r>
        <w:rPr>
          <w:rFonts w:ascii="Times New Roman" w:cs="Times New Roman" w:eastAsia="Times New Roman" w:hAnsi="Times New Roman"/>
          <w:b w:val="false"/>
          <w:bCs w:val="false"/>
          <w:i w:val="false"/>
          <w:iCs w:val="false"/>
          <w:sz w:val="22"/>
          <w:szCs w:val="22"/>
        </w:rPr>
        <w:t xml:space="preserve"> cameraman and coins test images and a synthetic shapes image, converted to 8-bit grayscale and resized to 128×128.</w:t>
      </w:r>
    </w:p>
    <w:p>
      <w:pPr>
        <w:pStyle w:val="ListParagraph"/>
        <w:numPr>
          <w:ilvl w:val="0"/>
          <w:numId w:val="3"/>
        </w:numPr>
        <w:spacing w:after="30" w:line="264"/>
        <w:jc w:val="both"/>
      </w:pPr>
      <w:r>
        <w:rPr>
          <w:rFonts w:ascii="Times New Roman" w:cs="Times New Roman" w:eastAsia="Times New Roman" w:hAnsi="Times New Roman"/>
          <w:b/>
          <w:bCs/>
          <w:i w:val="false"/>
          <w:iCs w:val="false"/>
          <w:sz w:val="22"/>
          <w:szCs w:val="22"/>
        </w:rPr>
        <w:t xml:space="preserve">Noise addition:</w:t>
      </w:r>
      <w:r>
        <w:rPr>
          <w:rFonts w:ascii="Times New Roman" w:cs="Times New Roman" w:eastAsia="Times New Roman" w:hAnsi="Times New Roman"/>
          <w:b w:val="false"/>
          <w:bCs w:val="false"/>
          <w:i w:val="false"/>
          <w:iCs w:val="false"/>
          <w:sz w:val="22"/>
          <w:szCs w:val="22"/>
        </w:rPr>
        <w:t xml:space="preserve"> salt-and-pepper noise at 5%, 10% and 20%, generated with a fixed random seed (2026) so results are repeatable.</w:t>
      </w:r>
    </w:p>
    <w:p>
      <w:pPr>
        <w:pStyle w:val="ListParagraph"/>
        <w:numPr>
          <w:ilvl w:val="0"/>
          <w:numId w:val="3"/>
        </w:numPr>
        <w:spacing w:after="30" w:line="264"/>
        <w:jc w:val="both"/>
      </w:pPr>
      <w:r>
        <w:rPr>
          <w:rFonts w:ascii="Times New Roman" w:cs="Times New Roman" w:eastAsia="Times New Roman" w:hAnsi="Times New Roman"/>
          <w:b/>
          <w:bCs/>
          <w:i w:val="false"/>
          <w:iCs w:val="false"/>
          <w:sz w:val="22"/>
          <w:szCs w:val="22"/>
        </w:rPr>
        <w:t xml:space="preserve">Noise removal:</w:t>
      </w:r>
      <w:r>
        <w:rPr>
          <w:rFonts w:ascii="Times New Roman" w:cs="Times New Roman" w:eastAsia="Times New Roman" w:hAnsi="Times New Roman"/>
          <w:b w:val="false"/>
          <w:bCs w:val="false"/>
          <w:i w:val="false"/>
          <w:iCs w:val="false"/>
          <w:sz w:val="22"/>
          <w:szCs w:val="22"/>
        </w:rPr>
        <w:t xml:space="preserve"> 3×3 median filter on every interior pixel, using the same method in software and hardware.</w:t>
      </w:r>
    </w:p>
    <w:p>
      <w:pPr>
        <w:pStyle w:val="ListParagraph"/>
        <w:numPr>
          <w:ilvl w:val="0"/>
          <w:numId w:val="3"/>
        </w:numPr>
        <w:spacing w:after="30" w:line="264"/>
        <w:jc w:val="both"/>
      </w:pPr>
      <w:r>
        <w:rPr>
          <w:rFonts w:ascii="Times New Roman" w:cs="Times New Roman" w:eastAsia="Times New Roman" w:hAnsi="Times New Roman"/>
          <w:b/>
          <w:bCs/>
          <w:i w:val="false"/>
          <w:iCs w:val="false"/>
          <w:sz w:val="22"/>
          <w:szCs w:val="22"/>
        </w:rPr>
        <w:t xml:space="preserve">Sobel edge detection:</w:t>
      </w:r>
      <w:r>
        <w:rPr>
          <w:rFonts w:ascii="Times New Roman" w:cs="Times New Roman" w:eastAsia="Times New Roman" w:hAnsi="Times New Roman"/>
          <w:b w:val="false"/>
          <w:bCs w:val="false"/>
          <w:i w:val="false"/>
          <w:iCs w:val="false"/>
          <w:sz w:val="22"/>
          <w:szCs w:val="22"/>
        </w:rPr>
        <w:t xml:space="preserve"> gradient magnitude |Gx| + |Gy| with threshold 200, applied to both the noisy and the filtered image and compared with Sobel on the clean image.</w:t>
      </w:r>
    </w:p>
    <w:p>
      <w:pPr>
        <w:pStyle w:val="ListParagraph"/>
        <w:numPr>
          <w:ilvl w:val="0"/>
          <w:numId w:val="3"/>
        </w:numPr>
        <w:spacing w:after="30" w:line="264"/>
        <w:jc w:val="both"/>
      </w:pPr>
      <w:r>
        <w:rPr>
          <w:rFonts w:ascii="Times New Roman" w:cs="Times New Roman" w:eastAsia="Times New Roman" w:hAnsi="Times New Roman"/>
          <w:b/>
          <w:bCs/>
          <w:i w:val="false"/>
          <w:iCs w:val="false"/>
          <w:sz w:val="22"/>
          <w:szCs w:val="22"/>
        </w:rPr>
        <w:t xml:space="preserve">FPGA implementation:</w:t>
      </w:r>
      <w:r>
        <w:rPr>
          <w:rFonts w:ascii="Times New Roman" w:cs="Times New Roman" w:eastAsia="Times New Roman" w:hAnsi="Times New Roman"/>
          <w:b w:val="false"/>
          <w:bCs w:val="false"/>
          <w:i w:val="false"/>
          <w:iCs w:val="false"/>
          <w:sz w:val="22"/>
          <w:szCs w:val="22"/>
        </w:rPr>
        <w:t xml:space="preserve"> Verilog modules simulated in Icarus Verilog; the Python model exports the noisy image and expected outputs as hex files, and the testbenches compare every output pixel automatically.</w:t>
      </w:r>
    </w:p>
    <w:p>
      <w:pPr>
        <w:pStyle w:val="ListParagraph"/>
        <w:numPr>
          <w:ilvl w:val="0"/>
          <w:numId w:val="3"/>
        </w:numPr>
        <w:spacing w:after="100" w:line="264"/>
        <w:jc w:val="both"/>
      </w:pPr>
      <w:r>
        <w:rPr>
          <w:rFonts w:ascii="Times New Roman" w:cs="Times New Roman" w:eastAsia="Times New Roman" w:hAnsi="Times New Roman"/>
          <w:b/>
          <w:bCs/>
          <w:i w:val="false"/>
          <w:iCs w:val="false"/>
          <w:sz w:val="22"/>
          <w:szCs w:val="22"/>
        </w:rPr>
        <w:t xml:space="preserve">Output generation:</w:t>
      </w:r>
      <w:r>
        <w:rPr>
          <w:rFonts w:ascii="Times New Roman" w:cs="Times New Roman" w:eastAsia="Times New Roman" w:hAnsi="Times New Roman"/>
          <w:b w:val="false"/>
          <w:bCs w:val="false"/>
          <w:i w:val="false"/>
          <w:iCs w:val="false"/>
          <w:sz w:val="22"/>
          <w:szCs w:val="22"/>
        </w:rPr>
        <w:t xml:space="preserve"> denoised images, edge maps, comparison figures, a metrics table, simulation waveforms and the hardware output rebuilt as an image.</w:t>
      </w:r>
    </w:p>
    <w:p>
      <w:pPr>
        <w:pStyle w:val="Heading1"/>
        <w:keepNext/>
        <w:keepLines/>
        <w:spacing w:after="100" w:before="220"/>
      </w:pPr>
      <w:r>
        <w:rPr>
          <w:rFonts w:ascii="Times New Roman" w:cs="Times New Roman" w:eastAsia="Times New Roman" w:hAnsi="Times New Roman"/>
          <w:b/>
          <w:bCs/>
          <w:sz w:val="28"/>
          <w:szCs w:val="28"/>
        </w:rPr>
        <w:t xml:space="preserve">6. ALGORITHMS USED</w:t>
      </w:r>
    </w:p>
    <w:p>
      <w:pPr>
        <w:spacing w:after="100" w:line="264"/>
        <w:jc w:val="both"/>
      </w:pPr>
      <w:r>
        <w:rPr>
          <w:rFonts w:ascii="Times New Roman" w:cs="Times New Roman" w:eastAsia="Times New Roman" w:hAnsi="Times New Roman"/>
          <w:b/>
          <w:bCs/>
          <w:i w:val="false"/>
          <w:iCs w:val="false"/>
          <w:sz w:val="22"/>
          <w:szCs w:val="22"/>
        </w:rPr>
        <w:t xml:space="preserve">Noise removal (median filter).</w:t>
      </w:r>
      <w:r>
        <w:rPr>
          <w:rFonts w:ascii="Times New Roman" w:cs="Times New Roman" w:eastAsia="Times New Roman" w:hAnsi="Times New Roman"/>
          <w:b w:val="false"/>
          <w:bCs w:val="false"/>
          <w:i w:val="false"/>
          <w:iCs w:val="false"/>
          <w:sz w:val="22"/>
          <w:szCs w:val="22"/>
        </w:rPr>
        <w:t xml:space="preserve"> Each row of the window is sorted into low (L), middle (M) and high (H) values. The median of all nine values then equals:</w:t>
      </w:r>
    </w:p>
    <w:p>
      <w:pPr>
        <w:keepNext w:val="false"/>
        <w:spacing w:after="80" w:before="60"/>
        <w:jc w:val="center"/>
      </w:pPr>
      <w:r>
        <w:drawing>
          <wp:inline distT="0" distB="0" distL="0" distR="0">
            <wp:extent cx="493395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209550"/>
                    </a:xfrm>
                    <a:prstGeom prst="rect">
                      <a:avLst/>
                    </a:prstGeom>
                  </pic:spPr>
                </pic:pic>
              </a:graphicData>
            </a:graphic>
          </wp:inline>
        </w:drawing>
      </w:r>
    </w:p>
    <w:p>
      <w:pPr>
        <w:spacing w:after="100" w:line="264"/>
        <w:jc w:val="both"/>
      </w:pPr>
      <w:r>
        <w:rPr>
          <w:rFonts w:ascii="Times New Roman" w:cs="Times New Roman" w:eastAsia="Times New Roman" w:hAnsi="Times New Roman"/>
          <w:b w:val="false"/>
          <w:bCs w:val="false"/>
          <w:i w:val="false"/>
          <w:iCs w:val="false"/>
          <w:sz w:val="22"/>
          <w:szCs w:val="22"/>
        </w:rPr>
        <w:t xml:space="preserve">In hardware this is a 3-stage pipeline (row sort, row combine, final median of three) built from 31 eight-bit comparators, so a new window is accepted every clock.</w:t>
      </w:r>
    </w:p>
    <w:p>
      <w:pPr>
        <w:spacing w:after="100" w:line="264"/>
        <w:jc w:val="both"/>
      </w:pPr>
      <w:r>
        <w:rPr>
          <w:rFonts w:ascii="Times New Roman" w:cs="Times New Roman" w:eastAsia="Times New Roman" w:hAnsi="Times New Roman"/>
          <w:b/>
          <w:bCs/>
          <w:i w:val="false"/>
          <w:iCs w:val="false"/>
          <w:sz w:val="22"/>
          <w:szCs w:val="22"/>
        </w:rPr>
        <w:t xml:space="preserve">Sobel edge detection.</w:t>
      </w:r>
      <w:r>
        <w:rPr>
          <w:rFonts w:ascii="Times New Roman" w:cs="Times New Roman" w:eastAsia="Times New Roman" w:hAnsi="Times New Roman"/>
          <w:b w:val="false"/>
          <w:bCs w:val="false"/>
          <w:i w:val="false"/>
          <w:iCs w:val="false"/>
          <w:sz w:val="22"/>
          <w:szCs w:val="22"/>
        </w:rPr>
        <w:t xml:space="preserve"> The window W is multiplied by two 3×3 kernels, and a pixel is marked as an edge when |Gx| + |Gy| ≥ 200:</w:t>
      </w:r>
    </w:p>
    <w:p>
      <w:pPr>
        <w:keepNext w:val="false"/>
        <w:spacing w:after="80" w:before="60"/>
        <w:jc w:val="center"/>
      </w:pPr>
      <w:r>
        <w:drawing>
          <wp:inline distT="0" distB="0" distL="0" distR="0">
            <wp:extent cx="45720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057275"/>
                    </a:xfrm>
                    <a:prstGeom prst="rect">
                      <a:avLst/>
                    </a:prstGeom>
                  </pic:spPr>
                </pic:pic>
              </a:graphicData>
            </a:graphic>
          </wp:inline>
        </w:drawing>
      </w:r>
    </w:p>
    <w:p>
      <w:pPr>
        <w:spacing w:after="100" w:line="264"/>
        <w:jc w:val="both"/>
      </w:pPr>
      <w:r>
        <w:rPr>
          <w:rFonts w:ascii="Times New Roman" w:cs="Times New Roman" w:eastAsia="Times New Roman" w:hAnsi="Times New Roman"/>
          <w:b w:val="false"/>
          <w:bCs w:val="false"/>
          <w:i w:val="false"/>
          <w:iCs w:val="false"/>
          <w:sz w:val="22"/>
          <w:szCs w:val="22"/>
        </w:rPr>
        <w:t xml:space="preserve">With 8-bit pixels, Gx and Gy lie between −1020 and +1020 (11-bit signed), and multiplying by 2 is a bit shift, so no multipliers are needed.</w:t>
      </w:r>
    </w:p>
    <w:p>
      <w:pPr>
        <w:pStyle w:val="Heading1"/>
        <w:keepNext/>
        <w:keepLines/>
        <w:spacing w:after="100" w:before="220"/>
      </w:pPr>
      <w:r>
        <w:rPr>
          <w:rFonts w:ascii="Times New Roman" w:cs="Times New Roman" w:eastAsia="Times New Roman" w:hAnsi="Times New Roman"/>
          <w:b/>
          <w:bCs/>
          <w:sz w:val="28"/>
          <w:szCs w:val="28"/>
        </w:rPr>
        <w:t xml:space="preserve">7. HARDWARE AND SOFTWARE REQUIREMENTS</w:t>
      </w:r>
    </w:p>
    <w:tbl>
      <w:tblPr>
        <w:tblW w:type="dxa" w:w="930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7106"/>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bCs/>
                <w:i w:val="false"/>
                <w:iCs w:val="false"/>
                <w:sz w:val="20"/>
                <w:szCs w:val="20"/>
              </w:rPr>
              <w:t xml:space="preserve">Category</w:t>
            </w:r>
          </w:p>
        </w:tc>
        <w:tc>
          <w:tcPr>
            <w:tcW w:type="dxa" w:w="7106"/>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bCs/>
                <w:i w:val="false"/>
                <w:iCs w:val="false"/>
                <w:sz w:val="20"/>
                <w:szCs w:val="20"/>
              </w:rPr>
              <w:t xml:space="preserve">Details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left"/>
            </w:pPr>
            <w:r>
              <w:rPr>
                <w:rFonts w:ascii="Times New Roman" w:cs="Times New Roman" w:eastAsia="Times New Roman" w:hAnsi="Times New Roman"/>
                <w:b w:val="false"/>
                <w:bCs w:val="false"/>
                <w:i w:val="false"/>
                <w:iCs w:val="false"/>
                <w:sz w:val="20"/>
                <w:szCs w:val="20"/>
              </w:rPr>
              <w:t xml:space="preserve">Hardware</w:t>
            </w:r>
          </w:p>
        </w:tc>
        <w:tc>
          <w:tcPr>
            <w:tcW w:type="dxa" w:w="71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left"/>
            </w:pPr>
            <w:r>
              <w:rPr>
                <w:rFonts w:ascii="Times New Roman" w:cs="Times New Roman" w:eastAsia="Times New Roman" w:hAnsi="Times New Roman"/>
                <w:b w:val="false"/>
                <w:bCs w:val="false"/>
                <w:i w:val="false"/>
                <w:iCs w:val="false"/>
                <w:sz w:val="20"/>
                <w:szCs w:val="20"/>
              </w:rPr>
              <w:t xml:space="preserve">Laptop or PC (64-bit, 8 GB RAM); target device Xilinx Artix-7 xc7a35tcpg236-1 (Basys3 board). No FPGA board is needed for simulation.</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left"/>
            </w:pPr>
            <w:r>
              <w:rPr>
                <w:rFonts w:ascii="Times New Roman" w:cs="Times New Roman" w:eastAsia="Times New Roman" w:hAnsi="Times New Roman"/>
                <w:b w:val="false"/>
                <w:bCs w:val="false"/>
                <w:i w:val="false"/>
                <w:iCs w:val="false"/>
                <w:sz w:val="20"/>
                <w:szCs w:val="20"/>
              </w:rPr>
              <w:t xml:space="preserve">HDL and simulation</w:t>
            </w:r>
          </w:p>
        </w:tc>
        <w:tc>
          <w:tcPr>
            <w:tcW w:type="dxa" w:w="71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left"/>
            </w:pPr>
            <w:r>
              <w:rPr>
                <w:rFonts w:ascii="Times New Roman" w:cs="Times New Roman" w:eastAsia="Times New Roman" w:hAnsi="Times New Roman"/>
                <w:b w:val="false"/>
                <w:bCs w:val="false"/>
                <w:i w:val="false"/>
                <w:iCs w:val="false"/>
                <w:sz w:val="20"/>
                <w:szCs w:val="20"/>
              </w:rPr>
              <w:t xml:space="preserve">Verilog HDL (IEEE 1364-2005) [9], Icarus Verilog 12.0 [10], GTKWave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left"/>
            </w:pPr>
            <w:r>
              <w:rPr>
                <w:rFonts w:ascii="Times New Roman" w:cs="Times New Roman" w:eastAsia="Times New Roman" w:hAnsi="Times New Roman"/>
                <w:b w:val="false"/>
                <w:bCs w:val="false"/>
                <w:i w:val="false"/>
                <w:iCs w:val="false"/>
                <w:sz w:val="20"/>
                <w:szCs w:val="20"/>
              </w:rPr>
              <w:t xml:space="preserve">Software model</w:t>
            </w:r>
          </w:p>
        </w:tc>
        <w:tc>
          <w:tcPr>
            <w:tcW w:type="dxa" w:w="71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left"/>
            </w:pPr>
            <w:r>
              <w:rPr>
                <w:rFonts w:ascii="Times New Roman" w:cs="Times New Roman" w:eastAsia="Times New Roman" w:hAnsi="Times New Roman"/>
                <w:b w:val="false"/>
                <w:bCs w:val="false"/>
                <w:i w:val="false"/>
                <w:iCs w:val="false"/>
                <w:sz w:val="20"/>
                <w:szCs w:val="20"/>
              </w:rPr>
              <w:t xml:space="preserve">Python 3.13, NumPy, OpenCV, scikit-image, Matplotlib</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left"/>
            </w:pPr>
            <w:r>
              <w:rPr>
                <w:rFonts w:ascii="Times New Roman" w:cs="Times New Roman" w:eastAsia="Times New Roman" w:hAnsi="Times New Roman"/>
                <w:b w:val="false"/>
                <w:bCs w:val="false"/>
                <w:i w:val="false"/>
                <w:iCs w:val="false"/>
                <w:sz w:val="20"/>
                <w:szCs w:val="20"/>
              </w:rPr>
              <w:t xml:space="preserve">Other tools</w:t>
            </w:r>
          </w:p>
        </w:tc>
        <w:tc>
          <w:tcPr>
            <w:tcW w:type="dxa" w:w="71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left"/>
            </w:pPr>
            <w:r>
              <w:rPr>
                <w:rFonts w:ascii="Times New Roman" w:cs="Times New Roman" w:eastAsia="Times New Roman" w:hAnsi="Times New Roman"/>
                <w:b w:val="false"/>
                <w:bCs w:val="false"/>
                <w:i w:val="false"/>
                <w:iCs w:val="false"/>
                <w:sz w:val="20"/>
                <w:szCs w:val="20"/>
              </w:rPr>
              <w:t xml:space="preserve">Visual Studio Code, Git and GitHub</w:t>
            </w:r>
          </w:p>
        </w:tc>
      </w:tr>
    </w:tbl>
    <w:p>
      <w:pPr>
        <w:spacing w:after="80"/>
      </w:pPr>
    </w:p>
    <w:p>
      <w:pPr>
        <w:pStyle w:val="Heading1"/>
        <w:keepNext/>
        <w:keepLines/>
        <w:spacing w:after="100" w:before="220"/>
      </w:pPr>
      <w:r>
        <w:rPr>
          <w:rFonts w:ascii="Times New Roman" w:cs="Times New Roman" w:eastAsia="Times New Roman" w:hAnsi="Times New Roman"/>
          <w:b/>
          <w:bCs/>
          <w:sz w:val="28"/>
          <w:szCs w:val="28"/>
        </w:rPr>
        <w:t xml:space="preserve">8. RESULTS</w:t>
      </w:r>
    </w:p>
    <w:p>
      <w:pPr>
        <w:spacing w:after="100" w:line="264"/>
        <w:jc w:val="both"/>
      </w:pPr>
      <w:r>
        <w:rPr>
          <w:rFonts w:ascii="Times New Roman" w:cs="Times New Roman" w:eastAsia="Times New Roman" w:hAnsi="Times New Roman"/>
          <w:b w:val="false"/>
          <w:bCs w:val="false"/>
          <w:i w:val="false"/>
          <w:iCs w:val="false"/>
          <w:sz w:val="22"/>
          <w:szCs w:val="22"/>
        </w:rPr>
        <w:t xml:space="preserve">Median filtering before Sobel removed most false edges and kept the true outlines (Figure 2, Table 1).</w:t>
      </w:r>
    </w:p>
    <w:p>
      <w:pPr>
        <w:keepNext/>
        <w:spacing w:after="20" w:before="60"/>
        <w:jc w:val="center"/>
      </w:pPr>
      <w:r>
        <w:drawing>
          <wp:inline distT="0" distB="0" distL="0" distR="0">
            <wp:extent cx="576262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1304925"/>
                    </a:xfrm>
                    <a:prstGeom prst="rect">
                      <a:avLst/>
                    </a:prstGeom>
                  </pic:spPr>
                </pic:pic>
              </a:graphicData>
            </a:graphic>
          </wp:inline>
        </w:drawing>
      </w:r>
    </w:p>
    <w:p>
      <w:pPr>
        <w:spacing w:after="140"/>
        <w:jc w:val="center"/>
      </w:pPr>
      <w:r>
        <w:rPr>
          <w:rFonts w:ascii="Times New Roman" w:cs="Times New Roman" w:eastAsia="Times New Roman" w:hAnsi="Times New Roman"/>
          <w:i/>
          <w:iCs/>
          <w:sz w:val="19"/>
          <w:szCs w:val="19"/>
        </w:rPr>
        <w:t xml:space="preserve">Figure 2: Cameraman at 10% noise: original, noisy, median filtered, Sobel on the noisy image, median then Sobel</w:t>
      </w:r>
    </w:p>
    <w:p>
      <w:pPr>
        <w:keepNext/>
        <w:spacing w:after="60" w:before="80"/>
        <w:jc w:val="center"/>
      </w:pPr>
      <w:r>
        <w:rPr>
          <w:rFonts w:ascii="Times New Roman" w:cs="Times New Roman" w:eastAsia="Times New Roman" w:hAnsi="Times New Roman"/>
          <w:b/>
          <w:bCs/>
          <w:sz w:val="19"/>
          <w:szCs w:val="19"/>
        </w:rPr>
        <w:t xml:space="preserve">Table 1: Results at 10% noise (all 9 cases are in the project repository)</w:t>
      </w:r>
    </w:p>
    <w:tbl>
      <w:tblPr>
        <w:tblW w:type="dxa" w:w="930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850"/>
        <w:gridCol w:w="2756"/>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bCs/>
                <w:i w:val="false"/>
                <w:iCs w:val="false"/>
                <w:sz w:val="20"/>
                <w:szCs w:val="20"/>
              </w:rPr>
              <w:t xml:space="preserve">Image</w:t>
            </w:r>
          </w:p>
        </w:tc>
        <w:tc>
          <w:tcPr>
            <w:tcW w:type="dxa" w:w="20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bCs/>
                <w:i w:val="false"/>
                <w:iCs w:val="false"/>
                <w:sz w:val="20"/>
                <w:szCs w:val="20"/>
              </w:rPr>
              <w:t xml:space="preserve">PSNR noisy → filtered</w:t>
            </w:r>
          </w:p>
        </w:tc>
        <w:tc>
          <w:tcPr>
            <w:tcW w:type="dxa" w:w="285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bCs/>
                <w:i w:val="false"/>
                <w:iCs w:val="false"/>
                <w:sz w:val="20"/>
                <w:szCs w:val="20"/>
              </w:rPr>
              <w:t xml:space="preserve">False edge pixels: Sobel only → median + Sobel</w:t>
            </w:r>
          </w:p>
        </w:tc>
        <w:tc>
          <w:tcPr>
            <w:tcW w:type="dxa" w:w="2756"/>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bCs/>
                <w:i w:val="false"/>
                <w:iCs w:val="false"/>
                <w:sz w:val="20"/>
                <w:szCs w:val="20"/>
              </w:rPr>
              <w:t xml:space="preserve">Edge F1: Sobel only → median + Sobel</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0"/>
                <w:szCs w:val="20"/>
              </w:rPr>
              <w:t xml:space="preserve">cameraman</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0"/>
                <w:szCs w:val="20"/>
              </w:rPr>
              <w:t xml:space="preserve">15.2 → 26.3 dB</w:t>
            </w:r>
          </w:p>
        </w:tc>
        <w:tc>
          <w:tcPr>
            <w:tcW w:type="dxa" w:w="28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0"/>
                <w:szCs w:val="20"/>
              </w:rPr>
              <w:t xml:space="preserve">4,969 → 115</w:t>
            </w:r>
          </w:p>
        </w:tc>
        <w:tc>
          <w:tcPr>
            <w:tcW w:type="dxa" w:w="27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0"/>
                <w:szCs w:val="20"/>
              </w:rPr>
              <w:t xml:space="preserve">0.42 → 0.81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0"/>
                <w:szCs w:val="20"/>
              </w:rPr>
              <w:t xml:space="preserve">coins</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0"/>
                <w:szCs w:val="20"/>
              </w:rPr>
              <w:t xml:space="preserve">15.5 → 27.6 dB</w:t>
            </w:r>
          </w:p>
        </w:tc>
        <w:tc>
          <w:tcPr>
            <w:tcW w:type="dxa" w:w="28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0"/>
                <w:szCs w:val="20"/>
              </w:rPr>
              <w:t xml:space="preserve">4,684 → 216</w:t>
            </w:r>
          </w:p>
        </w:tc>
        <w:tc>
          <w:tcPr>
            <w:tcW w:type="dxa" w:w="27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0"/>
                <w:szCs w:val="20"/>
              </w:rPr>
              <w:t xml:space="preserve">0.54 → 0.88</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0"/>
                <w:szCs w:val="20"/>
              </w:rPr>
              <w:t xml:space="preserve">shapes</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0"/>
                <w:szCs w:val="20"/>
              </w:rPr>
              <w:t xml:space="preserve">15.1 → 33.2 dB</w:t>
            </w:r>
          </w:p>
        </w:tc>
        <w:tc>
          <w:tcPr>
            <w:tcW w:type="dxa" w:w="28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0"/>
                <w:szCs w:val="20"/>
              </w:rPr>
              <w:t xml:space="preserve">5,231 → 38</w:t>
            </w:r>
          </w:p>
        </w:tc>
        <w:tc>
          <w:tcPr>
            <w:tcW w:type="dxa" w:w="275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40"/>
              <w:jc w:val="center"/>
            </w:pPr>
            <w:r>
              <w:rPr>
                <w:rFonts w:ascii="Times New Roman" w:cs="Times New Roman" w:eastAsia="Times New Roman" w:hAnsi="Times New Roman"/>
                <w:b w:val="false"/>
                <w:bCs w:val="false"/>
                <w:i w:val="false"/>
                <w:iCs w:val="false"/>
                <w:sz w:val="20"/>
                <w:szCs w:val="20"/>
              </w:rPr>
              <w:t xml:space="preserve">0.32 → 0.97</w:t>
            </w:r>
          </w:p>
        </w:tc>
      </w:tr>
    </w:tbl>
    <w:p>
      <w:pPr>
        <w:spacing w:after="80"/>
      </w:pPr>
    </w:p>
    <w:p>
      <w:pPr>
        <w:spacing w:after="100" w:line="264"/>
        <w:jc w:val="both"/>
      </w:pPr>
      <w:r>
        <w:rPr>
          <w:rFonts w:ascii="Times New Roman" w:cs="Times New Roman" w:eastAsia="Times New Roman" w:hAnsi="Times New Roman"/>
          <w:b/>
          <w:bCs/>
          <w:i w:val="false"/>
          <w:iCs w:val="false"/>
          <w:sz w:val="22"/>
          <w:szCs w:val="22"/>
        </w:rPr>
        <w:t xml:space="preserve">Hardware verification (Icarus Verilog):</w:t>
      </w:r>
    </w:p>
    <w:p>
      <w:pPr>
        <w:pStyle w:val="ListParagraph"/>
        <w:numPr>
          <w:ilvl w:val="0"/>
          <w:numId w:val="4"/>
        </w:numPr>
        <w:spacing w:after="30" w:line="264"/>
        <w:jc w:val="both"/>
      </w:pPr>
      <w:r>
        <w:rPr>
          <w:rFonts w:ascii="Times New Roman" w:cs="Times New Roman" w:eastAsia="Times New Roman" w:hAnsi="Times New Roman"/>
          <w:b w:val="false"/>
          <w:bCs w:val="false"/>
          <w:i w:val="false"/>
          <w:iCs w:val="false"/>
          <w:sz w:val="22"/>
          <w:szCs w:val="22"/>
        </w:rPr>
        <w:t xml:space="preserve">Median unit test: 2,000 of 2,000 random windows match the Python model.</w:t>
      </w:r>
    </w:p>
    <w:p>
      <w:pPr>
        <w:pStyle w:val="ListParagraph"/>
        <w:numPr>
          <w:ilvl w:val="0"/>
          <w:numId w:val="4"/>
        </w:numPr>
        <w:spacing w:after="30" w:line="264"/>
        <w:jc w:val="both"/>
      </w:pPr>
      <w:r>
        <w:rPr>
          <w:rFonts w:ascii="Times New Roman" w:cs="Times New Roman" w:eastAsia="Times New Roman" w:hAnsi="Times New Roman"/>
          <w:b w:val="false"/>
          <w:bCs w:val="false"/>
          <w:i w:val="false"/>
          <w:iCs w:val="false"/>
          <w:sz w:val="22"/>
          <w:szCs w:val="22"/>
        </w:rPr>
        <w:t xml:space="preserve">Full 128×128 image: 15,876 of 15,876 output pixels match, with 0 errors, both with a pixel every clock and with about 25% random idle clocks.</w:t>
      </w:r>
    </w:p>
    <w:p>
      <w:pPr>
        <w:pStyle w:val="ListParagraph"/>
        <w:numPr>
          <w:ilvl w:val="0"/>
          <w:numId w:val="4"/>
        </w:numPr>
        <w:spacing w:after="100" w:line="264"/>
        <w:jc w:val="both"/>
      </w:pPr>
      <w:r>
        <w:rPr>
          <w:rFonts w:ascii="Times New Roman" w:cs="Times New Roman" w:eastAsia="Times New Roman" w:hAnsi="Times New Roman"/>
          <w:b w:val="false"/>
          <w:bCs w:val="false"/>
          <w:i w:val="false"/>
          <w:iCs w:val="false"/>
          <w:sz w:val="22"/>
          <w:szCs w:val="22"/>
        </w:rPr>
        <w:t xml:space="preserve">Throughput of 1 pixel per clock (16,384 pixels in 16,389 clocks) and a latency of 4 register stages.</w:t>
      </w:r>
    </w:p>
    <w:p>
      <w:pPr>
        <w:pStyle w:val="Heading1"/>
        <w:keepNext/>
        <w:keepLines/>
        <w:spacing w:after="100" w:before="220"/>
      </w:pPr>
      <w:r>
        <w:rPr>
          <w:rFonts w:ascii="Times New Roman" w:cs="Times New Roman" w:eastAsia="Times New Roman" w:hAnsi="Times New Roman"/>
          <w:b/>
          <w:bCs/>
          <w:sz w:val="28"/>
          <w:szCs w:val="28"/>
        </w:rPr>
        <w:t xml:space="preserve">9. FUTURE SCOPE</w:t>
      </w:r>
    </w:p>
    <w:p>
      <w:pPr>
        <w:pStyle w:val="ListParagraph"/>
        <w:numPr>
          <w:ilvl w:val="0"/>
          <w:numId w:val="4"/>
        </w:numPr>
        <w:spacing w:after="30" w:line="264"/>
        <w:jc w:val="both"/>
      </w:pPr>
      <w:r>
        <w:rPr>
          <w:rFonts w:ascii="Times New Roman" w:cs="Times New Roman" w:eastAsia="Times New Roman" w:hAnsi="Times New Roman"/>
          <w:b w:val="false"/>
          <w:bCs w:val="false"/>
          <w:i w:val="false"/>
          <w:iCs w:val="false"/>
          <w:sz w:val="22"/>
          <w:szCs w:val="22"/>
        </w:rPr>
        <w:t xml:space="preserve">Implement the Sobel and threshold stages in Verilog to complete the hardware edge detection pipeline.</w:t>
      </w:r>
    </w:p>
    <w:p>
      <w:pPr>
        <w:pStyle w:val="ListParagraph"/>
        <w:numPr>
          <w:ilvl w:val="0"/>
          <w:numId w:val="4"/>
        </w:numPr>
        <w:spacing w:after="30" w:line="264"/>
        <w:jc w:val="both"/>
      </w:pPr>
      <w:r>
        <w:rPr>
          <w:rFonts w:ascii="Times New Roman" w:cs="Times New Roman" w:eastAsia="Times New Roman" w:hAnsi="Times New Roman"/>
          <w:b w:val="false"/>
          <w:bCs w:val="false"/>
          <w:i w:val="false"/>
          <w:iCs w:val="false"/>
          <w:sz w:val="22"/>
          <w:szCs w:val="22"/>
        </w:rPr>
        <w:t xml:space="preserve">Synthesise the design for Artix-7 to report resource usage, maximum clock frequency and power.</w:t>
      </w:r>
    </w:p>
    <w:p>
      <w:pPr>
        <w:pStyle w:val="ListParagraph"/>
        <w:numPr>
          <w:ilvl w:val="0"/>
          <w:numId w:val="4"/>
        </w:numPr>
        <w:spacing w:after="100" w:line="264"/>
        <w:jc w:val="both"/>
      </w:pPr>
      <w:r>
        <w:rPr>
          <w:rFonts w:ascii="Times New Roman" w:cs="Times New Roman" w:eastAsia="Times New Roman" w:hAnsi="Times New Roman"/>
          <w:b w:val="false"/>
          <w:bCs w:val="false"/>
          <w:i w:val="false"/>
          <w:iCs w:val="false"/>
          <w:sz w:val="22"/>
          <w:szCs w:val="22"/>
        </w:rPr>
        <w:t xml:space="preserve">Add an adaptive median filter [8] for noise above 20%, and test on an FPGA board with a camera input.</w:t>
      </w:r>
    </w:p>
    <w:p>
      <w:pPr>
        <w:pStyle w:val="Heading1"/>
        <w:keepNext/>
        <w:keepLines/>
        <w:spacing w:after="100" w:before="220"/>
      </w:pPr>
      <w:r>
        <w:rPr>
          <w:rFonts w:ascii="Times New Roman" w:cs="Times New Roman" w:eastAsia="Times New Roman" w:hAnsi="Times New Roman"/>
          <w:b/>
          <w:bCs/>
          <w:sz w:val="28"/>
          <w:szCs w:val="28"/>
        </w:rPr>
        <w:t xml:space="preserve">10. CONCLUSION</w:t>
      </w:r>
    </w:p>
    <w:p>
      <w:pPr>
        <w:spacing w:after="100" w:line="264"/>
        <w:jc w:val="both"/>
      </w:pPr>
      <w:r>
        <w:rPr>
          <w:rFonts w:ascii="Times New Roman" w:cs="Times New Roman" w:eastAsia="Times New Roman" w:hAnsi="Times New Roman"/>
          <w:b w:val="false"/>
          <w:bCs w:val="false"/>
          <w:i w:val="false"/>
          <w:iCs w:val="false"/>
          <w:sz w:val="22"/>
          <w:szCs w:val="22"/>
        </w:rPr>
        <w:t xml:space="preserve">Removing salt-and-pepper noise with a 3×3 median filter before Sobel greatly improves edge detection: false edges fell by 94–99% across all test cases. The median filter was implemented as a streaming, pipelined Verilog design that handles one pixel per clock and matches the software model on every pixel, providing a verified base for the complete hardware pipeline.</w:t>
      </w:r>
    </w:p>
    <w:p>
      <w:pPr>
        <w:pStyle w:val="Heading1"/>
        <w:keepNext/>
        <w:keepLines/>
        <w:spacing w:after="100" w:before="220"/>
      </w:pPr>
      <w:r>
        <w:rPr>
          <w:rFonts w:ascii="Times New Roman" w:cs="Times New Roman" w:eastAsia="Times New Roman" w:hAnsi="Times New Roman"/>
          <w:b/>
          <w:bCs/>
          <w:sz w:val="28"/>
          <w:szCs w:val="28"/>
        </w:rPr>
        <w:t xml:space="preserve">REFERENCES</w:t>
      </w:r>
    </w:p>
    <w:p>
      <w:pPr>
        <w:tabs>
          <w:tab w:val="left" w:pos="400"/>
        </w:tabs>
        <w:spacing w:after="40" w:line="240"/>
        <w:ind w:left="400" w:hanging="400"/>
      </w:pPr>
      <w:r>
        <w:rPr>
          <w:rFonts w:ascii="Times New Roman" w:cs="Times New Roman" w:eastAsia="Times New Roman" w:hAnsi="Times New Roman"/>
          <w:sz w:val="20"/>
          <w:szCs w:val="20"/>
        </w:rPr>
        <w:t xml:space="preserve">[1]	</w:t>
      </w:r>
      <w:r>
        <w:rPr>
          <w:rFonts w:ascii="Times New Roman" w:cs="Times New Roman" w:eastAsia="Times New Roman" w:hAnsi="Times New Roman"/>
          <w:b w:val="false"/>
          <w:bCs w:val="false"/>
          <w:i w:val="false"/>
          <w:iCs w:val="false"/>
          <w:sz w:val="20"/>
          <w:szCs w:val="20"/>
        </w:rPr>
        <w:t xml:space="preserve">R. C. Gonzalez and R. E. Woods, </w:t>
      </w:r>
      <w:r>
        <w:rPr>
          <w:rFonts w:ascii="Times New Roman" w:cs="Times New Roman" w:eastAsia="Times New Roman" w:hAnsi="Times New Roman"/>
          <w:b w:val="false"/>
          <w:bCs w:val="false"/>
          <w:i/>
          <w:iCs/>
          <w:sz w:val="20"/>
          <w:szCs w:val="20"/>
        </w:rPr>
        <w:t xml:space="preserve">Digital Image Processing</w:t>
      </w:r>
      <w:r>
        <w:rPr>
          <w:rFonts w:ascii="Times New Roman" w:cs="Times New Roman" w:eastAsia="Times New Roman" w:hAnsi="Times New Roman"/>
          <w:b w:val="false"/>
          <w:bCs w:val="false"/>
          <w:i w:val="false"/>
          <w:iCs w:val="false"/>
          <w:sz w:val="20"/>
          <w:szCs w:val="20"/>
        </w:rPr>
        <w:t xml:space="preserve">, 4th ed. New York: Pearson, 2018.</w:t>
      </w:r>
    </w:p>
    <w:p>
      <w:pPr>
        <w:tabs>
          <w:tab w:val="left" w:pos="400"/>
        </w:tabs>
        <w:spacing w:after="40" w:line="240"/>
        <w:ind w:left="400" w:hanging="400"/>
      </w:pPr>
      <w:r>
        <w:rPr>
          <w:rFonts w:ascii="Times New Roman" w:cs="Times New Roman" w:eastAsia="Times New Roman" w:hAnsi="Times New Roman"/>
          <w:sz w:val="20"/>
          <w:szCs w:val="20"/>
        </w:rPr>
        <w:t xml:space="preserve">[2]	</w:t>
      </w:r>
      <w:r>
        <w:rPr>
          <w:rFonts w:ascii="Times New Roman" w:cs="Times New Roman" w:eastAsia="Times New Roman" w:hAnsi="Times New Roman"/>
          <w:b w:val="false"/>
          <w:bCs w:val="false"/>
          <w:i w:val="false"/>
          <w:iCs w:val="false"/>
          <w:sz w:val="20"/>
          <w:szCs w:val="20"/>
        </w:rPr>
        <w:t xml:space="preserve">I. Sobel and G. Feldman, "A 3×3 isotropic gradient operator for image processing," presented at the Stanford Artificial Intelligence Project, 1968.</w:t>
      </w:r>
    </w:p>
    <w:p>
      <w:pPr>
        <w:tabs>
          <w:tab w:val="left" w:pos="400"/>
        </w:tabs>
        <w:spacing w:after="40" w:line="240"/>
        <w:ind w:left="400" w:hanging="400"/>
      </w:pPr>
      <w:r>
        <w:rPr>
          <w:rFonts w:ascii="Times New Roman" w:cs="Times New Roman" w:eastAsia="Times New Roman" w:hAnsi="Times New Roman"/>
          <w:sz w:val="20"/>
          <w:szCs w:val="20"/>
        </w:rPr>
        <w:t xml:space="preserve">[3]	</w:t>
      </w:r>
      <w:r>
        <w:rPr>
          <w:rFonts w:ascii="Times New Roman" w:cs="Times New Roman" w:eastAsia="Times New Roman" w:hAnsi="Times New Roman"/>
          <w:b w:val="false"/>
          <w:bCs w:val="false"/>
          <w:i w:val="false"/>
          <w:iCs w:val="false"/>
          <w:sz w:val="20"/>
          <w:szCs w:val="20"/>
        </w:rPr>
        <w:t xml:space="preserve">T. Huang, G. Yang and G. Tang, "A fast two-dimensional median filtering algorithm," </w:t>
      </w:r>
      <w:r>
        <w:rPr>
          <w:rFonts w:ascii="Times New Roman" w:cs="Times New Roman" w:eastAsia="Times New Roman" w:hAnsi="Times New Roman"/>
          <w:b w:val="false"/>
          <w:bCs w:val="false"/>
          <w:i/>
          <w:iCs/>
          <w:sz w:val="20"/>
          <w:szCs w:val="20"/>
        </w:rPr>
        <w:t xml:space="preserve">IEEE Trans. Acoust., Speech, Signal Process.</w:t>
      </w:r>
      <w:r>
        <w:rPr>
          <w:rFonts w:ascii="Times New Roman" w:cs="Times New Roman" w:eastAsia="Times New Roman" w:hAnsi="Times New Roman"/>
          <w:b w:val="false"/>
          <w:bCs w:val="false"/>
          <w:i w:val="false"/>
          <w:iCs w:val="false"/>
          <w:sz w:val="20"/>
          <w:szCs w:val="20"/>
        </w:rPr>
        <w:t xml:space="preserve">, vol. 27, no. 1, pp. 13–18, 1979.</w:t>
      </w:r>
    </w:p>
    <w:p>
      <w:pPr>
        <w:tabs>
          <w:tab w:val="left" w:pos="400"/>
        </w:tabs>
        <w:spacing w:after="40" w:line="240"/>
        <w:ind w:left="400" w:hanging="400"/>
      </w:pPr>
      <w:r>
        <w:rPr>
          <w:rFonts w:ascii="Times New Roman" w:cs="Times New Roman" w:eastAsia="Times New Roman" w:hAnsi="Times New Roman"/>
          <w:sz w:val="20"/>
          <w:szCs w:val="20"/>
        </w:rPr>
        <w:t xml:space="preserve">[4]	</w:t>
      </w:r>
      <w:r>
        <w:rPr>
          <w:rFonts w:ascii="Times New Roman" w:cs="Times New Roman" w:eastAsia="Times New Roman" w:hAnsi="Times New Roman"/>
          <w:b w:val="false"/>
          <w:bCs w:val="false"/>
          <w:i w:val="false"/>
          <w:iCs w:val="false"/>
          <w:sz w:val="20"/>
          <w:szCs w:val="20"/>
        </w:rPr>
        <w:t xml:space="preserve">D. G. Bailey, </w:t>
      </w:r>
      <w:r>
        <w:rPr>
          <w:rFonts w:ascii="Times New Roman" w:cs="Times New Roman" w:eastAsia="Times New Roman" w:hAnsi="Times New Roman"/>
          <w:b w:val="false"/>
          <w:bCs w:val="false"/>
          <w:i/>
          <w:iCs/>
          <w:sz w:val="20"/>
          <w:szCs w:val="20"/>
        </w:rPr>
        <w:t xml:space="preserve">Design for Embedded Image Processing on FPGAs</w:t>
      </w:r>
      <w:r>
        <w:rPr>
          <w:rFonts w:ascii="Times New Roman" w:cs="Times New Roman" w:eastAsia="Times New Roman" w:hAnsi="Times New Roman"/>
          <w:b w:val="false"/>
          <w:bCs w:val="false"/>
          <w:i w:val="false"/>
          <w:iCs w:val="false"/>
          <w:sz w:val="20"/>
          <w:szCs w:val="20"/>
        </w:rPr>
        <w:t xml:space="preserve">. Singapore: John Wiley &amp; Sons (Asia), 2011.</w:t>
      </w:r>
    </w:p>
    <w:p>
      <w:pPr>
        <w:tabs>
          <w:tab w:val="left" w:pos="400"/>
        </w:tabs>
        <w:spacing w:after="40" w:line="240"/>
        <w:ind w:left="400" w:hanging="400"/>
      </w:pPr>
      <w:r>
        <w:rPr>
          <w:rFonts w:ascii="Times New Roman" w:cs="Times New Roman" w:eastAsia="Times New Roman" w:hAnsi="Times New Roman"/>
          <w:sz w:val="20"/>
          <w:szCs w:val="20"/>
        </w:rPr>
        <w:t xml:space="preserve">[5]	</w:t>
      </w:r>
      <w:r>
        <w:rPr>
          <w:rFonts w:ascii="Times New Roman" w:cs="Times New Roman" w:eastAsia="Times New Roman" w:hAnsi="Times New Roman"/>
          <w:b w:val="false"/>
          <w:bCs w:val="false"/>
          <w:i w:val="false"/>
          <w:iCs w:val="false"/>
          <w:sz w:val="20"/>
          <w:szCs w:val="20"/>
        </w:rPr>
        <w:t xml:space="preserve">Z. Vašíček and L. Sekanina, "Novel hardware implementation of adaptive median filters," in </w:t>
      </w:r>
      <w:r>
        <w:rPr>
          <w:rFonts w:ascii="Times New Roman" w:cs="Times New Roman" w:eastAsia="Times New Roman" w:hAnsi="Times New Roman"/>
          <w:b w:val="false"/>
          <w:bCs w:val="false"/>
          <w:i/>
          <w:iCs/>
          <w:sz w:val="20"/>
          <w:szCs w:val="20"/>
        </w:rPr>
        <w:t xml:space="preserve">Proc. 11th IEEE DDECS</w:t>
      </w:r>
      <w:r>
        <w:rPr>
          <w:rFonts w:ascii="Times New Roman" w:cs="Times New Roman" w:eastAsia="Times New Roman" w:hAnsi="Times New Roman"/>
          <w:b w:val="false"/>
          <w:bCs w:val="false"/>
          <w:i w:val="false"/>
          <w:iCs w:val="false"/>
          <w:sz w:val="20"/>
          <w:szCs w:val="20"/>
        </w:rPr>
        <w:t xml:space="preserve">, 2008, pp. 1–6.</w:t>
      </w:r>
    </w:p>
    <w:p>
      <w:pPr>
        <w:tabs>
          <w:tab w:val="left" w:pos="400"/>
        </w:tabs>
        <w:spacing w:after="40" w:line="240"/>
        <w:ind w:left="400" w:hanging="400"/>
      </w:pPr>
      <w:r>
        <w:rPr>
          <w:rFonts w:ascii="Times New Roman" w:cs="Times New Roman" w:eastAsia="Times New Roman" w:hAnsi="Times New Roman"/>
          <w:sz w:val="20"/>
          <w:szCs w:val="20"/>
        </w:rPr>
        <w:t xml:space="preserve">[6]	</w:t>
      </w:r>
      <w:r>
        <w:rPr>
          <w:rFonts w:ascii="Times New Roman" w:cs="Times New Roman" w:eastAsia="Times New Roman" w:hAnsi="Times New Roman"/>
          <w:b w:val="false"/>
          <w:bCs w:val="false"/>
          <w:i w:val="false"/>
          <w:iCs w:val="false"/>
          <w:sz w:val="20"/>
          <w:szCs w:val="20"/>
        </w:rPr>
        <w:t xml:space="preserve">Vanishree and K. V. Ramana Reddy, "Implementation of pipelined Sobel edge detection algorithm on FPGA for high speed applications," in </w:t>
      </w:r>
      <w:r>
        <w:rPr>
          <w:rFonts w:ascii="Times New Roman" w:cs="Times New Roman" w:eastAsia="Times New Roman" w:hAnsi="Times New Roman"/>
          <w:b w:val="false"/>
          <w:bCs w:val="false"/>
          <w:i/>
          <w:iCs/>
          <w:sz w:val="20"/>
          <w:szCs w:val="20"/>
        </w:rPr>
        <w:t xml:space="preserve">Proc. C2SPCA</w:t>
      </w:r>
      <w:r>
        <w:rPr>
          <w:rFonts w:ascii="Times New Roman" w:cs="Times New Roman" w:eastAsia="Times New Roman" w:hAnsi="Times New Roman"/>
          <w:b w:val="false"/>
          <w:bCs w:val="false"/>
          <w:i w:val="false"/>
          <w:iCs w:val="false"/>
          <w:sz w:val="20"/>
          <w:szCs w:val="20"/>
        </w:rPr>
        <w:t xml:space="preserve">, 2013, pp. 1–5.</w:t>
      </w:r>
    </w:p>
    <w:p>
      <w:pPr>
        <w:tabs>
          <w:tab w:val="left" w:pos="400"/>
        </w:tabs>
        <w:spacing w:after="40" w:line="240"/>
        <w:ind w:left="400" w:hanging="400"/>
      </w:pPr>
      <w:r>
        <w:rPr>
          <w:rFonts w:ascii="Times New Roman" w:cs="Times New Roman" w:eastAsia="Times New Roman" w:hAnsi="Times New Roman"/>
          <w:sz w:val="20"/>
          <w:szCs w:val="20"/>
        </w:rPr>
        <w:t xml:space="preserve">[7]	</w:t>
      </w:r>
      <w:r>
        <w:rPr>
          <w:rFonts w:ascii="Times New Roman" w:cs="Times New Roman" w:eastAsia="Times New Roman" w:hAnsi="Times New Roman"/>
          <w:b w:val="false"/>
          <w:bCs w:val="false"/>
          <w:i w:val="false"/>
          <w:iCs w:val="false"/>
          <w:sz w:val="20"/>
          <w:szCs w:val="20"/>
        </w:rPr>
        <w:t xml:space="preserve">Z. Wang, A. C. Bovik, H. R. Sheikh and E. P. Simoncelli, "Image quality assessment: from error visibility to structural similarity," </w:t>
      </w:r>
      <w:r>
        <w:rPr>
          <w:rFonts w:ascii="Times New Roman" w:cs="Times New Roman" w:eastAsia="Times New Roman" w:hAnsi="Times New Roman"/>
          <w:b w:val="false"/>
          <w:bCs w:val="false"/>
          <w:i/>
          <w:iCs/>
          <w:sz w:val="20"/>
          <w:szCs w:val="20"/>
        </w:rPr>
        <w:t xml:space="preserve">IEEE Trans. Image Process.</w:t>
      </w:r>
      <w:r>
        <w:rPr>
          <w:rFonts w:ascii="Times New Roman" w:cs="Times New Roman" w:eastAsia="Times New Roman" w:hAnsi="Times New Roman"/>
          <w:b w:val="false"/>
          <w:bCs w:val="false"/>
          <w:i w:val="false"/>
          <w:iCs w:val="false"/>
          <w:sz w:val="20"/>
          <w:szCs w:val="20"/>
        </w:rPr>
        <w:t xml:space="preserve">, vol. 13, no. 4, pp. 600–612, 2004.</w:t>
      </w:r>
    </w:p>
    <w:p>
      <w:pPr>
        <w:tabs>
          <w:tab w:val="left" w:pos="400"/>
        </w:tabs>
        <w:spacing w:after="40" w:line="240"/>
        <w:ind w:left="400" w:hanging="400"/>
      </w:pPr>
      <w:r>
        <w:rPr>
          <w:rFonts w:ascii="Times New Roman" w:cs="Times New Roman" w:eastAsia="Times New Roman" w:hAnsi="Times New Roman"/>
          <w:sz w:val="20"/>
          <w:szCs w:val="20"/>
        </w:rPr>
        <w:t xml:space="preserve">[8]	</w:t>
      </w:r>
      <w:r>
        <w:rPr>
          <w:rFonts w:ascii="Times New Roman" w:cs="Times New Roman" w:eastAsia="Times New Roman" w:hAnsi="Times New Roman"/>
          <w:b w:val="false"/>
          <w:bCs w:val="false"/>
          <w:i w:val="false"/>
          <w:iCs w:val="false"/>
          <w:sz w:val="20"/>
          <w:szCs w:val="20"/>
        </w:rPr>
        <w:t xml:space="preserve">H. Hwang and R. A. Haddad, "Adaptive median filters: new algorithms and results," </w:t>
      </w:r>
      <w:r>
        <w:rPr>
          <w:rFonts w:ascii="Times New Roman" w:cs="Times New Roman" w:eastAsia="Times New Roman" w:hAnsi="Times New Roman"/>
          <w:b w:val="false"/>
          <w:bCs w:val="false"/>
          <w:i/>
          <w:iCs/>
          <w:sz w:val="20"/>
          <w:szCs w:val="20"/>
        </w:rPr>
        <w:t xml:space="preserve">IEEE Trans. Image Process.</w:t>
      </w:r>
      <w:r>
        <w:rPr>
          <w:rFonts w:ascii="Times New Roman" w:cs="Times New Roman" w:eastAsia="Times New Roman" w:hAnsi="Times New Roman"/>
          <w:b w:val="false"/>
          <w:bCs w:val="false"/>
          <w:i w:val="false"/>
          <w:iCs w:val="false"/>
          <w:sz w:val="20"/>
          <w:szCs w:val="20"/>
        </w:rPr>
        <w:t xml:space="preserve">, vol. 4, no. 4, pp. 499–502, 1995.</w:t>
      </w:r>
    </w:p>
    <w:p>
      <w:pPr>
        <w:tabs>
          <w:tab w:val="left" w:pos="400"/>
        </w:tabs>
        <w:spacing w:after="40" w:line="240"/>
        <w:ind w:left="400" w:hanging="400"/>
      </w:pPr>
      <w:r>
        <w:rPr>
          <w:rFonts w:ascii="Times New Roman" w:cs="Times New Roman" w:eastAsia="Times New Roman" w:hAnsi="Times New Roman"/>
          <w:sz w:val="20"/>
          <w:szCs w:val="20"/>
        </w:rPr>
        <w:t xml:space="preserve">[9]	</w:t>
      </w:r>
      <w:r>
        <w:rPr>
          <w:rFonts w:ascii="Times New Roman" w:cs="Times New Roman" w:eastAsia="Times New Roman" w:hAnsi="Times New Roman"/>
          <w:b w:val="false"/>
          <w:bCs w:val="false"/>
          <w:i/>
          <w:iCs/>
          <w:sz w:val="20"/>
          <w:szCs w:val="20"/>
        </w:rPr>
        <w:t xml:space="preserve">IEEE Standard for Verilog Hardware Description Language</w:t>
      </w:r>
      <w:r>
        <w:rPr>
          <w:rFonts w:ascii="Times New Roman" w:cs="Times New Roman" w:eastAsia="Times New Roman" w:hAnsi="Times New Roman"/>
          <w:b w:val="false"/>
          <w:bCs w:val="false"/>
          <w:i w:val="false"/>
          <w:iCs w:val="false"/>
          <w:sz w:val="20"/>
          <w:szCs w:val="20"/>
        </w:rPr>
        <w:t xml:space="preserve">, IEEE Std 1364-2005, 2006.</w:t>
      </w:r>
    </w:p>
    <w:p>
      <w:pPr>
        <w:tabs>
          <w:tab w:val="left" w:pos="400"/>
        </w:tabs>
        <w:spacing w:after="40" w:line="240"/>
        <w:ind w:left="400" w:hanging="400"/>
      </w:pPr>
      <w:r>
        <w:rPr>
          <w:rFonts w:ascii="Times New Roman" w:cs="Times New Roman" w:eastAsia="Times New Roman" w:hAnsi="Times New Roman"/>
          <w:sz w:val="20"/>
          <w:szCs w:val="20"/>
        </w:rPr>
        <w:t xml:space="preserve">[10]	</w:t>
      </w:r>
      <w:r>
        <w:rPr>
          <w:rFonts w:ascii="Times New Roman" w:cs="Times New Roman" w:eastAsia="Times New Roman" w:hAnsi="Times New Roman"/>
          <w:b w:val="false"/>
          <w:bCs w:val="false"/>
          <w:i w:val="false"/>
          <w:iCs w:val="false"/>
          <w:sz w:val="20"/>
          <w:szCs w:val="20"/>
        </w:rPr>
        <w:t xml:space="preserve">S. Williams, </w:t>
      </w:r>
      <w:r>
        <w:rPr>
          <w:rFonts w:ascii="Times New Roman" w:cs="Times New Roman" w:eastAsia="Times New Roman" w:hAnsi="Times New Roman"/>
          <w:b w:val="false"/>
          <w:bCs w:val="false"/>
          <w:i/>
          <w:iCs/>
          <w:sz w:val="20"/>
          <w:szCs w:val="20"/>
        </w:rPr>
        <w:t xml:space="preserve">Icarus Verilog</w:t>
      </w:r>
      <w:r>
        <w:rPr>
          <w:rFonts w:ascii="Times New Roman" w:cs="Times New Roman" w:eastAsia="Times New Roman" w:hAnsi="Times New Roman"/>
          <w:b w:val="false"/>
          <w:bCs w:val="false"/>
          <w:i w:val="false"/>
          <w:iCs w:val="false"/>
          <w:sz w:val="20"/>
          <w:szCs w:val="20"/>
        </w:rPr>
        <w:t xml:space="preserve">, open-source Verilog simulator, steveicarus.github.io/iverilog.</w:t>
      </w:r>
    </w:p>
    <w:sectPr>
      <w:headerReference w:type="default" r:id="rId7"/>
      <w:headerReference w:type="first" r:id="rId8"/>
      <w:footerReference w:type="default" r:id="rId9"/>
      <w:footerReference w:type="first" r:id="rId10"/>
      <w:pgSz w:w="11906" w:h="16838" w:orient="portrait"/>
      <w:pgMar w:top="1300" w:right="1300" w:bottom="1300" w:left="1300" w:header="60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95959"/>
        <w:sz w:val="17"/>
        <w:szCs w:val="17"/>
      </w:rPr>
      <w:t xml:space="preserve">Minor Project - 1 Synopsis  |  Pipelined FPGA Median Filter and Sobel Edge Detection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320"/>
      </w:pPr>
    </w:lvl>
  </w:abstractNum>
  <w:abstractNum w:abstractNumId="4" w15:restartNumberingAfterBreak="0">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7c6ec0115cecec1c4af2dcad84fed5b985e666dc.png"/><Relationship Id="rId12" Type="http://schemas.openxmlformats.org/officeDocument/2006/relationships/image" Target="media/f5084b45b9f0bd6e601bbbfa8d6ee97179245658.png"/><Relationship Id="rId13" Type="http://schemas.openxmlformats.org/officeDocument/2006/relationships/image" Target="media/c67ed2303a6b4aea7cebe9b6bcbd07499abfac19.png"/><Relationship Id="rId14" Type="http://schemas.openxmlformats.org/officeDocument/2006/relationships/image" Target="media/3a1ca1f082c16f0d1f653a1a636ec72bb83cb814.png"/><Relationship Id="rId15" Type="http://schemas.openxmlformats.org/officeDocument/2006/relationships/image" Target="media/a49113f0c64d9d090a283ebc0189cf513366ecd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Minor Project - 1 Synopsis</dc:title>
  <dc:creator>Naina Sehgal</dc:creator>
  <cp:lastModifiedBy>Un-named</cp:lastModifiedBy>
  <cp:revision>1</cp:revision>
  <dcterms:created xsi:type="dcterms:W3CDTF">2026-10-06T09:40:26.880Z</dcterms:created>
  <dcterms:modified xsi:type="dcterms:W3CDTF">2026-10-06T09:40:26.880Z</dcterms:modified>
</cp:coreProperties>
</file>

<file path=docProps/custom.xml><?xml version="1.0" encoding="utf-8"?>
<Properties xmlns="http://schemas.openxmlformats.org/officeDocument/2006/custom-properties" xmlns:vt="http://schemas.openxmlformats.org/officeDocument/2006/docPropsVTypes"/>
</file>