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A010E" w:rsidRDefault="003B064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jcykmt19eg34" w:colFirst="0" w:colLast="0"/>
      <w:bookmarkEnd w:id="0"/>
      <w:r>
        <w:rPr>
          <w:b/>
          <w:bCs/>
          <w:sz w:val="46"/>
          <w:szCs w:val="46"/>
        </w:rPr>
        <w:t>📘</w:t>
      </w:r>
      <w:r>
        <w:rPr>
          <w:b/>
          <w:bCs/>
          <w:sz w:val="46"/>
          <w:szCs w:val="46"/>
        </w:rPr>
        <w:t xml:space="preserve"> MCP (Model Context Protocol) Quiz</w:t>
      </w:r>
    </w:p>
    <w:p w14:paraId="00000002" w14:textId="77777777" w:rsidR="00BA010E" w:rsidRDefault="003B0649">
      <w:pPr>
        <w:spacing w:before="240" w:after="240"/>
      </w:pPr>
      <w:r>
        <w:rPr>
          <w:b/>
          <w:bCs/>
        </w:rPr>
        <w:t>Total Questions:</w:t>
      </w:r>
      <w:r>
        <w:t xml:space="preserve"> 20</w:t>
      </w:r>
      <w:r>
        <w:br/>
      </w:r>
      <w:r>
        <w:rPr>
          <w:b/>
          <w:bCs/>
        </w:rPr>
        <w:t>Type:</w:t>
      </w:r>
      <w:r>
        <w:t xml:space="preserve"> MCQ + Scenario-Based + Short Answer</w:t>
      </w:r>
      <w:r>
        <w:br/>
      </w:r>
      <w:r>
        <w:rPr>
          <w:b/>
          <w:bCs/>
        </w:rPr>
        <w:t>Difficulty:</w:t>
      </w:r>
      <w:r>
        <w:t xml:space="preserve"> Medium to Advanced</w:t>
      </w:r>
    </w:p>
    <w:p w14:paraId="00000003" w14:textId="77777777" w:rsidR="00BA010E" w:rsidRDefault="003B0649">
      <w:r>
        <w:pict w14:anchorId="256FFD82">
          <v:rect id="_x0000_i1025" style="width:0;height:1.5pt" o:hralign="center" o:hrstd="t" o:hr="t" fillcolor="#a0a0a0" stroked="f"/>
        </w:pict>
      </w:r>
    </w:p>
    <w:p w14:paraId="00000004" w14:textId="77777777" w:rsidR="00BA010E" w:rsidRDefault="003B064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55jldfyt31d" w:colFirst="0" w:colLast="0"/>
      <w:bookmarkEnd w:id="1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A: Multiple Choice Questions (MCQs)</w:t>
      </w:r>
    </w:p>
    <w:p w14:paraId="00000005" w14:textId="77777777" w:rsidR="00BA010E" w:rsidRDefault="003B0649">
      <w:pPr>
        <w:spacing w:before="240" w:after="240"/>
      </w:pPr>
      <w:r>
        <w:rPr>
          <w:b/>
          <w:bCs/>
        </w:rPr>
        <w:t>Q1.</w:t>
      </w:r>
      <w:r>
        <w:t xml:space="preserve"> What is the primary purpose of the Model Context Protocol (MCP)?</w:t>
      </w:r>
      <w:r>
        <w:br/>
        <w:t>A. Data storage</w:t>
      </w:r>
      <w:r>
        <w:br/>
        <w:t>B</w:t>
      </w:r>
      <w:r w:rsidRPr="00757E55">
        <w:rPr>
          <w:highlight w:val="yellow"/>
        </w:rPr>
        <w:t>. Standardized agent-tool communication</w:t>
      </w:r>
      <w:r>
        <w:br/>
        <w:t>C. Model training</w:t>
      </w:r>
      <w:r>
        <w:br/>
        <w:t>D. UI rendering</w:t>
      </w:r>
    </w:p>
    <w:p w14:paraId="00000006" w14:textId="77777777" w:rsidR="00BA010E" w:rsidRDefault="003B0649">
      <w:r>
        <w:pict w14:anchorId="0872166A">
          <v:rect id="_x0000_i1026" style="width:0;height:1.5pt" o:hralign="center" o:hrstd="t" o:hr="t" fillcolor="#a0a0a0" stroked="f"/>
        </w:pict>
      </w:r>
    </w:p>
    <w:p w14:paraId="00000007" w14:textId="77777777" w:rsidR="00BA010E" w:rsidRDefault="003B0649">
      <w:pPr>
        <w:spacing w:before="240" w:after="240"/>
      </w:pPr>
      <w:r>
        <w:rPr>
          <w:b/>
          <w:bCs/>
        </w:rPr>
        <w:t>Q2.</w:t>
      </w:r>
      <w:r>
        <w:t xml:space="preserve"> Which MCP integration pattern focuses on delegating tasks across multiple agents?</w:t>
      </w:r>
      <w:r>
        <w:br/>
        <w:t>A. Single-agent pattern</w:t>
      </w:r>
      <w:r>
        <w:br/>
        <w:t>B. Pipeline pattern</w:t>
      </w:r>
      <w:r>
        <w:br/>
        <w:t xml:space="preserve">C. </w:t>
      </w:r>
      <w:r w:rsidRPr="00757E55">
        <w:rPr>
          <w:highlight w:val="yellow"/>
        </w:rPr>
        <w:t>Multi-agent orchestration</w:t>
      </w:r>
      <w:r>
        <w:br/>
        <w:t>D. Batch processing</w:t>
      </w:r>
    </w:p>
    <w:p w14:paraId="00000008" w14:textId="77777777" w:rsidR="00BA010E" w:rsidRDefault="003B0649">
      <w:r>
        <w:pict w14:anchorId="669B3FFD">
          <v:rect id="_x0000_i1027" style="width:0;height:1.5pt" o:hralign="center" o:hrstd="t" o:hr="t" fillcolor="#a0a0a0" stroked="f"/>
        </w:pict>
      </w:r>
    </w:p>
    <w:p w14:paraId="00000009" w14:textId="77777777" w:rsidR="00BA010E" w:rsidRDefault="003B0649">
      <w:pPr>
        <w:spacing w:before="240" w:after="240"/>
      </w:pPr>
      <w:r>
        <w:rPr>
          <w:b/>
          <w:bCs/>
        </w:rPr>
        <w:t>Q3.</w:t>
      </w:r>
      <w:r>
        <w:t xml:space="preserve"> In MCP, tool invocation typically follows which structure?</w:t>
      </w:r>
      <w:r>
        <w:br/>
        <w:t>A. Direct function call</w:t>
      </w:r>
      <w:r>
        <w:br/>
        <w:t xml:space="preserve">B. </w:t>
      </w:r>
      <w:r w:rsidRPr="00757E55">
        <w:rPr>
          <w:highlight w:val="yellow"/>
        </w:rPr>
        <w:t>API request with structured schema</w:t>
      </w:r>
      <w:r>
        <w:br/>
        <w:t>C. Manual input</w:t>
      </w:r>
      <w:r>
        <w:br/>
        <w:t>D. File upload</w:t>
      </w:r>
    </w:p>
    <w:p w14:paraId="0000000A" w14:textId="77777777" w:rsidR="00BA010E" w:rsidRDefault="003B0649">
      <w:r>
        <w:pict w14:anchorId="5C2C2787">
          <v:rect id="_x0000_i1028" style="width:0;height:1.5pt" o:hralign="center" o:hrstd="t" o:hr="t" fillcolor="#a0a0a0" stroked="f"/>
        </w:pict>
      </w:r>
    </w:p>
    <w:p w14:paraId="0000000B" w14:textId="77777777" w:rsidR="00BA010E" w:rsidRDefault="003B0649">
      <w:pPr>
        <w:spacing w:before="240" w:after="240"/>
      </w:pPr>
      <w:r>
        <w:rPr>
          <w:b/>
          <w:bCs/>
        </w:rPr>
        <w:t>Q4.</w:t>
      </w:r>
      <w:r>
        <w:t xml:space="preserve"> Which component ensures that agents can safely share data?</w:t>
      </w:r>
      <w:r>
        <w:br/>
        <w:t>A. Tokenization</w:t>
      </w:r>
      <w:r>
        <w:br/>
        <w:t xml:space="preserve">B. </w:t>
      </w:r>
      <w:r w:rsidRPr="00757E55">
        <w:rPr>
          <w:highlight w:val="yellow"/>
        </w:rPr>
        <w:t>Secure context sharing</w:t>
      </w:r>
      <w:r>
        <w:br/>
        <w:t>C. Logging</w:t>
      </w:r>
      <w:r>
        <w:br/>
        <w:t>D. Serialization</w:t>
      </w:r>
    </w:p>
    <w:p w14:paraId="0000000C" w14:textId="77777777" w:rsidR="00BA010E" w:rsidRDefault="003B0649">
      <w:r>
        <w:pict w14:anchorId="6118B60E">
          <v:rect id="_x0000_i1029" style="width:0;height:1.5pt" o:hralign="center" o:hrstd="t" o:hr="t" fillcolor="#a0a0a0" stroked="f"/>
        </w:pict>
      </w:r>
    </w:p>
    <w:p w14:paraId="0000000D" w14:textId="77777777" w:rsidR="00BA010E" w:rsidRDefault="003B0649">
      <w:pPr>
        <w:spacing w:before="240" w:after="240"/>
      </w:pPr>
      <w:r>
        <w:rPr>
          <w:b/>
          <w:bCs/>
        </w:rPr>
        <w:lastRenderedPageBreak/>
        <w:t>Q5.</w:t>
      </w:r>
      <w:r>
        <w:t xml:space="preserve"> What is a key advantage of MCP in enterprise environments?</w:t>
      </w:r>
      <w:r>
        <w:br/>
        <w:t>A. Faster UI rendering</w:t>
      </w:r>
      <w:r>
        <w:br/>
        <w:t>B. Vendor lock-in</w:t>
      </w:r>
      <w:r>
        <w:br/>
        <w:t>C</w:t>
      </w:r>
      <w:r w:rsidRPr="0025101B">
        <w:rPr>
          <w:highlight w:val="yellow"/>
        </w:rPr>
        <w:t>. Interoperability across tools</w:t>
      </w:r>
      <w:r>
        <w:br/>
        <w:t>D. Reduced storage</w:t>
      </w:r>
    </w:p>
    <w:p w14:paraId="0000000E" w14:textId="77777777" w:rsidR="00BA010E" w:rsidRDefault="003B0649">
      <w:r>
        <w:pict w14:anchorId="7D01DD10">
          <v:rect id="_x0000_i1030" style="width:0;height:1.5pt" o:hralign="center" o:hrstd="t" o:hr="t" fillcolor="#a0a0a0" stroked="f"/>
        </w:pict>
      </w:r>
    </w:p>
    <w:p w14:paraId="0000000F" w14:textId="77777777" w:rsidR="00BA010E" w:rsidRDefault="003B0649">
      <w:pPr>
        <w:spacing w:before="240" w:after="240"/>
      </w:pPr>
      <w:r>
        <w:rPr>
          <w:b/>
          <w:bCs/>
        </w:rPr>
        <w:t>Q6.</w:t>
      </w:r>
      <w:r>
        <w:t xml:space="preserve"> Which integration pattern is best suited for sequential task execution?</w:t>
      </w:r>
      <w:r>
        <w:br/>
        <w:t>A. Event-driven pattern</w:t>
      </w:r>
      <w:r>
        <w:br/>
        <w:t xml:space="preserve">B. </w:t>
      </w:r>
      <w:r w:rsidRPr="0025101B">
        <w:rPr>
          <w:highlight w:val="yellow"/>
        </w:rPr>
        <w:t>Pipeline pattern</w:t>
      </w:r>
      <w:r>
        <w:br/>
        <w:t>C. Mesh pattern</w:t>
      </w:r>
      <w:r>
        <w:br/>
        <w:t>D. Parallel pattern</w:t>
      </w:r>
    </w:p>
    <w:p w14:paraId="00000010" w14:textId="77777777" w:rsidR="00BA010E" w:rsidRDefault="003B0649">
      <w:r>
        <w:pict w14:anchorId="019CEBB0">
          <v:rect id="_x0000_i1031" style="width:0;height:1.5pt" o:hralign="center" o:hrstd="t" o:hr="t" fillcolor="#a0a0a0" stroked="f"/>
        </w:pict>
      </w:r>
    </w:p>
    <w:p w14:paraId="00000011" w14:textId="77777777" w:rsidR="00BA010E" w:rsidRDefault="003B0649">
      <w:pPr>
        <w:spacing w:before="240" w:after="240"/>
      </w:pPr>
      <w:r>
        <w:rPr>
          <w:b/>
          <w:bCs/>
        </w:rPr>
        <w:t>Q7.</w:t>
      </w:r>
      <w:r>
        <w:t xml:space="preserve"> What does “context” refer to in MCP?</w:t>
      </w:r>
      <w:r>
        <w:br/>
        <w:t>A. UI design</w:t>
      </w:r>
      <w:r>
        <w:br/>
        <w:t>B. Model weights</w:t>
      </w:r>
      <w:r>
        <w:br/>
        <w:t xml:space="preserve">C. </w:t>
      </w:r>
      <w:r w:rsidRPr="0025101B">
        <w:rPr>
          <w:highlight w:val="yellow"/>
        </w:rPr>
        <w:t>Data passed between agents/tools</w:t>
      </w:r>
      <w:r>
        <w:br/>
        <w:t>D. Network latency</w:t>
      </w:r>
    </w:p>
    <w:p w14:paraId="00000012" w14:textId="77777777" w:rsidR="00BA010E" w:rsidRDefault="003B0649">
      <w:r>
        <w:pict w14:anchorId="1B2EE8F3">
          <v:rect id="_x0000_i1032" style="width:0;height:1.5pt" o:hralign="center" o:hrstd="t" o:hr="t" fillcolor="#a0a0a0" stroked="f"/>
        </w:pict>
      </w:r>
    </w:p>
    <w:p w14:paraId="00000013" w14:textId="77777777" w:rsidR="00BA010E" w:rsidRDefault="003B0649">
      <w:pPr>
        <w:spacing w:before="240" w:after="240"/>
      </w:pPr>
      <w:r>
        <w:rPr>
          <w:b/>
          <w:bCs/>
        </w:rPr>
        <w:t>Q8.</w:t>
      </w:r>
      <w:r>
        <w:t xml:space="preserve"> Which of the following improves security in MCP?</w:t>
      </w:r>
      <w:r>
        <w:br/>
        <w:t>A. Hardcoding credentials</w:t>
      </w:r>
      <w:r>
        <w:br/>
        <w:t xml:space="preserve">B. </w:t>
      </w:r>
      <w:r w:rsidRPr="0025101B">
        <w:rPr>
          <w:highlight w:val="yellow"/>
        </w:rPr>
        <w:t>Context encryption</w:t>
      </w:r>
      <w:r>
        <w:br/>
        <w:t>C. Open access APIs</w:t>
      </w:r>
      <w:r>
        <w:br/>
        <w:t>D. Public tokens</w:t>
      </w:r>
    </w:p>
    <w:p w14:paraId="00000014" w14:textId="77777777" w:rsidR="00BA010E" w:rsidRDefault="003B0649">
      <w:r>
        <w:pict w14:anchorId="2C593BFE">
          <v:rect id="_x0000_i1033" style="width:0;height:1.5pt" o:hralign="center" o:hrstd="t" o:hr="t" fillcolor="#a0a0a0" stroked="f"/>
        </w:pict>
      </w:r>
      <w:r>
        <w:pict w14:anchorId="082438F4">
          <v:rect id="_x0000_i1034" style="width:0;height:1.5pt" o:hralign="center" o:hrstd="t" o:hr="t" fillcolor="#a0a0a0" stroked="f"/>
        </w:pict>
      </w:r>
    </w:p>
    <w:p w14:paraId="00000015" w14:textId="77777777" w:rsidR="00BA010E" w:rsidRDefault="003B064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wnxjzlowzad" w:colFirst="0" w:colLast="0"/>
      <w:bookmarkEnd w:id="2"/>
      <w:r>
        <w:rPr>
          <w:b/>
          <w:bCs/>
          <w:sz w:val="34"/>
          <w:szCs w:val="34"/>
        </w:rPr>
        <w:t>⚙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B: Scenario-Based Questions</w:t>
      </w:r>
    </w:p>
    <w:p w14:paraId="00000016" w14:textId="77777777" w:rsidR="00BA010E" w:rsidRDefault="003B0649">
      <w:pPr>
        <w:spacing w:before="240" w:after="240"/>
      </w:pPr>
      <w:r>
        <w:rPr>
          <w:b/>
          <w:bCs/>
        </w:rPr>
        <w:t>Q9.</w:t>
      </w:r>
      <w:r>
        <w:t xml:space="preserve"> A financial company uses multiple AI agents for fraud detection, reporting, and alerting.</w:t>
      </w:r>
      <w:r>
        <w:br/>
        <w:t>Which MCP pattern is most suitable?</w:t>
      </w:r>
      <w:r>
        <w:br/>
        <w:t>A. Single-agent</w:t>
      </w:r>
      <w:r>
        <w:br/>
        <w:t xml:space="preserve">B. </w:t>
      </w:r>
      <w:r w:rsidRPr="00BB620A">
        <w:rPr>
          <w:highlight w:val="yellow"/>
        </w:rPr>
        <w:t>Multi-agent orchestration</w:t>
      </w:r>
      <w:r>
        <w:br/>
        <w:t>C. Static pipeline</w:t>
      </w:r>
      <w:r>
        <w:br/>
        <w:t>D. Batch processing</w:t>
      </w:r>
    </w:p>
    <w:p w14:paraId="00000017" w14:textId="77777777" w:rsidR="00BA010E" w:rsidRDefault="003B0649">
      <w:r>
        <w:pict w14:anchorId="3DC36CDD">
          <v:rect id="_x0000_i1035" style="width:0;height:1.5pt" o:hralign="center" o:hrstd="t" o:hr="t" fillcolor="#a0a0a0" stroked="f"/>
        </w:pict>
      </w:r>
    </w:p>
    <w:p w14:paraId="00000018" w14:textId="77777777" w:rsidR="00BA010E" w:rsidRDefault="003B0649">
      <w:pPr>
        <w:spacing w:before="240" w:after="240"/>
      </w:pPr>
      <w:r>
        <w:rPr>
          <w:b/>
          <w:bCs/>
        </w:rPr>
        <w:lastRenderedPageBreak/>
        <w:t>Q10.</w:t>
      </w:r>
      <w:r>
        <w:t xml:space="preserve"> An AI system fetches stock data, analyzes it, and generates a report in sequence.</w:t>
      </w:r>
      <w:r>
        <w:br/>
        <w:t>Which pattern is being used?</w:t>
      </w:r>
      <w:r>
        <w:br/>
        <w:t>A. Parallel processing</w:t>
      </w:r>
      <w:r>
        <w:br/>
        <w:t xml:space="preserve">B. </w:t>
      </w:r>
      <w:r w:rsidRPr="00BB620A">
        <w:rPr>
          <w:highlight w:val="yellow"/>
        </w:rPr>
        <w:t>Pipeline pattern</w:t>
      </w:r>
      <w:r>
        <w:br/>
        <w:t>C. Mesh network</w:t>
      </w:r>
      <w:r>
        <w:br/>
        <w:t>D. Event loop</w:t>
      </w:r>
    </w:p>
    <w:p w14:paraId="00000019" w14:textId="77777777" w:rsidR="00BA010E" w:rsidRDefault="003B0649">
      <w:r>
        <w:pict w14:anchorId="3F0B8770">
          <v:rect id="_x0000_i1036" style="width:0;height:1.5pt" o:hralign="center" o:hrstd="t" o:hr="t" fillcolor="#a0a0a0" stroked="f"/>
        </w:pict>
      </w:r>
    </w:p>
    <w:p w14:paraId="0000001A" w14:textId="77777777" w:rsidR="00BA010E" w:rsidRDefault="003B0649">
      <w:pPr>
        <w:spacing w:before="240" w:after="240"/>
      </w:pPr>
      <w:r>
        <w:rPr>
          <w:b/>
          <w:bCs/>
        </w:rPr>
        <w:t>Q11.</w:t>
      </w:r>
      <w:r>
        <w:t xml:space="preserve"> An agent calls an external weather API using MCP.</w:t>
      </w:r>
      <w:r>
        <w:br/>
        <w:t>What is this process called?</w:t>
      </w:r>
      <w:r>
        <w:br/>
        <w:t>A. Context sharing</w:t>
      </w:r>
      <w:r>
        <w:br/>
        <w:t xml:space="preserve">B. </w:t>
      </w:r>
      <w:r w:rsidRPr="00BB620A">
        <w:rPr>
          <w:highlight w:val="yellow"/>
        </w:rPr>
        <w:t>Tool invocation</w:t>
      </w:r>
      <w:r>
        <w:br/>
        <w:t>C. Model tuning</w:t>
      </w:r>
      <w:r>
        <w:br/>
        <w:t>D. Serialization</w:t>
      </w:r>
    </w:p>
    <w:p w14:paraId="0000001B" w14:textId="77777777" w:rsidR="00BA010E" w:rsidRDefault="003B0649">
      <w:r>
        <w:pict w14:anchorId="0EA3F2F4">
          <v:rect id="_x0000_i1037" style="width:0;height:1.5pt" o:hralign="center" o:hrstd="t" o:hr="t" fillcolor="#a0a0a0" stroked="f"/>
        </w:pict>
      </w:r>
    </w:p>
    <w:p w14:paraId="0000001C" w14:textId="77777777" w:rsidR="00BA010E" w:rsidRDefault="003B0649">
      <w:pPr>
        <w:spacing w:before="240" w:after="240"/>
      </w:pPr>
      <w:r>
        <w:rPr>
          <w:b/>
          <w:bCs/>
        </w:rPr>
        <w:t>Q12.</w:t>
      </w:r>
      <w:r>
        <w:t xml:space="preserve"> A healthcare system ensures patient data is encrypted before sharing between agents.</w:t>
      </w:r>
      <w:r>
        <w:br/>
        <w:t>Which concept is applied?</w:t>
      </w:r>
      <w:r>
        <w:br/>
        <w:t>A. Data batching</w:t>
      </w:r>
      <w:r>
        <w:br/>
        <w:t xml:space="preserve">B. </w:t>
      </w:r>
      <w:r w:rsidRPr="00BB620A">
        <w:rPr>
          <w:highlight w:val="yellow"/>
        </w:rPr>
        <w:t>Secure context sharing</w:t>
      </w:r>
      <w:r>
        <w:br/>
        <w:t>C. Logging</w:t>
      </w:r>
      <w:r>
        <w:br/>
        <w:t>D. Caching</w:t>
      </w:r>
    </w:p>
    <w:p w14:paraId="0000001D" w14:textId="77777777" w:rsidR="00BA010E" w:rsidRDefault="003B0649">
      <w:r>
        <w:pict w14:anchorId="06E0A288">
          <v:rect id="_x0000_i1038" style="width:0;height:1.5pt" o:hralign="center" o:hrstd="t" o:hr="t" fillcolor="#a0a0a0" stroked="f"/>
        </w:pict>
      </w:r>
    </w:p>
    <w:p w14:paraId="0000001E" w14:textId="77777777" w:rsidR="00BA010E" w:rsidRDefault="003B0649">
      <w:pPr>
        <w:spacing w:before="240" w:after="240"/>
      </w:pPr>
      <w:r>
        <w:rPr>
          <w:b/>
          <w:bCs/>
        </w:rPr>
        <w:t>Q13.</w:t>
      </w:r>
      <w:r>
        <w:t xml:space="preserve"> A chatbot uses MCP to connect with CRM, database, and analytics tools.</w:t>
      </w:r>
      <w:r>
        <w:br/>
        <w:t>What is this an example of?</w:t>
      </w:r>
      <w:r>
        <w:br/>
        <w:t>A. Standalone AI</w:t>
      </w:r>
      <w:r>
        <w:br/>
        <w:t>B</w:t>
      </w:r>
      <w:r w:rsidRPr="00BB620A">
        <w:rPr>
          <w:highlight w:val="yellow"/>
        </w:rPr>
        <w:t>. Enterprise agent integration</w:t>
      </w:r>
      <w:r>
        <w:br/>
        <w:t>C. Local processing</w:t>
      </w:r>
      <w:r>
        <w:br/>
        <w:t>D. Static system</w:t>
      </w:r>
    </w:p>
    <w:p w14:paraId="0000001F" w14:textId="77777777" w:rsidR="00BA010E" w:rsidRDefault="003B0649">
      <w:r>
        <w:pict w14:anchorId="6972E86C">
          <v:rect id="_x0000_i1039" style="width:0;height:1.5pt" o:hralign="center" o:hrstd="t" o:hr="t" fillcolor="#a0a0a0" stroked="f"/>
        </w:pict>
      </w:r>
      <w:r>
        <w:pict w14:anchorId="4BA39853">
          <v:rect id="_x0000_i1040" style="width:0;height:1.5pt" o:hralign="center" o:hrstd="t" o:hr="t" fillcolor="#a0a0a0" stroked="f"/>
        </w:pict>
      </w:r>
    </w:p>
    <w:p w14:paraId="00000020" w14:textId="77777777" w:rsidR="00BA010E" w:rsidRDefault="003B064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xfcoga0e4z6" w:colFirst="0" w:colLast="0"/>
      <w:bookmarkEnd w:id="3"/>
      <w:r>
        <w:rPr>
          <w:b/>
          <w:bCs/>
          <w:sz w:val="34"/>
          <w:szCs w:val="34"/>
        </w:rPr>
        <w:t>✍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C: Short Answer Questions</w:t>
      </w:r>
    </w:p>
    <w:p w14:paraId="00000021" w14:textId="77777777" w:rsidR="00BA010E" w:rsidRDefault="003B0649">
      <w:pPr>
        <w:spacing w:before="240" w:after="240"/>
      </w:pPr>
      <w:r>
        <w:rPr>
          <w:b/>
          <w:bCs/>
        </w:rPr>
        <w:t>Q14.</w:t>
      </w:r>
      <w:r>
        <w:t xml:space="preserve"> Explain the difference between </w:t>
      </w:r>
      <w:r>
        <w:rPr>
          <w:i/>
          <w:iCs/>
        </w:rPr>
        <w:t>pipeline pattern</w:t>
      </w:r>
      <w:r>
        <w:t xml:space="preserve"> and </w:t>
      </w:r>
      <w:r>
        <w:rPr>
          <w:i/>
          <w:iCs/>
        </w:rPr>
        <w:t>multi-agent orchestration</w:t>
      </w:r>
      <w:r>
        <w:t xml:space="preserve"> in MCP.</w:t>
      </w:r>
    </w:p>
    <w:p w14:paraId="5BE9A65C" w14:textId="77777777" w:rsidR="00C87884" w:rsidRDefault="00C87884">
      <w:pPr>
        <w:spacing w:before="240" w:after="240"/>
      </w:pPr>
    </w:p>
    <w:p w14:paraId="2C673EF9" w14:textId="77777777" w:rsidR="00C87884" w:rsidRPr="00C87884" w:rsidRDefault="00C87884" w:rsidP="00C87884">
      <w:pPr>
        <w:spacing w:before="240" w:after="240"/>
        <w:rPr>
          <w:lang w:val="en-IN"/>
        </w:rPr>
      </w:pPr>
      <w:proofErr w:type="gramStart"/>
      <w:r w:rsidRPr="00C87884">
        <w:rPr>
          <w:lang w:val="en-IN"/>
        </w:rPr>
        <w:t xml:space="preserve">  </w:t>
      </w:r>
      <w:r w:rsidRPr="00C87884">
        <w:rPr>
          <w:b/>
          <w:bCs/>
          <w:lang w:val="en-IN"/>
        </w:rPr>
        <w:t>Pipeline</w:t>
      </w:r>
      <w:proofErr w:type="gramEnd"/>
      <w:r w:rsidRPr="00C87884">
        <w:rPr>
          <w:b/>
          <w:bCs/>
          <w:lang w:val="en-IN"/>
        </w:rPr>
        <w:t xml:space="preserve"> Pattern:</w:t>
      </w:r>
      <w:r w:rsidRPr="00C87884">
        <w:rPr>
          <w:lang w:val="en-IN"/>
        </w:rPr>
        <w:t xml:space="preserve"> </w:t>
      </w:r>
    </w:p>
    <w:p w14:paraId="0FE79447" w14:textId="77777777" w:rsidR="00C87884" w:rsidRPr="00C87884" w:rsidRDefault="00C87884" w:rsidP="00C87884">
      <w:pPr>
        <w:numPr>
          <w:ilvl w:val="0"/>
          <w:numId w:val="2"/>
        </w:numPr>
        <w:spacing w:before="240" w:after="240"/>
        <w:rPr>
          <w:lang w:val="en-IN"/>
        </w:rPr>
      </w:pPr>
      <w:r w:rsidRPr="00C87884">
        <w:rPr>
          <w:lang w:val="en-IN"/>
        </w:rPr>
        <w:lastRenderedPageBreak/>
        <w:t xml:space="preserve">Tasks executed </w:t>
      </w:r>
      <w:r w:rsidRPr="00C87884">
        <w:rPr>
          <w:b/>
          <w:bCs/>
          <w:lang w:val="en-IN"/>
        </w:rPr>
        <w:t>sequentially</w:t>
      </w:r>
      <w:r w:rsidRPr="00C87884">
        <w:rPr>
          <w:lang w:val="en-IN"/>
        </w:rPr>
        <w:t xml:space="preserve"> </w:t>
      </w:r>
    </w:p>
    <w:p w14:paraId="423015A6" w14:textId="77777777" w:rsidR="00C87884" w:rsidRPr="00C87884" w:rsidRDefault="00C87884" w:rsidP="00C87884">
      <w:pPr>
        <w:numPr>
          <w:ilvl w:val="0"/>
          <w:numId w:val="2"/>
        </w:numPr>
        <w:spacing w:before="240" w:after="240"/>
        <w:rPr>
          <w:lang w:val="en-IN"/>
        </w:rPr>
      </w:pPr>
      <w:r w:rsidRPr="00C87884">
        <w:rPr>
          <w:lang w:val="en-IN"/>
        </w:rPr>
        <w:t xml:space="preserve">Output of one step → input of next </w:t>
      </w:r>
    </w:p>
    <w:p w14:paraId="49BB6170" w14:textId="77777777" w:rsidR="00C87884" w:rsidRPr="00C87884" w:rsidRDefault="00C87884" w:rsidP="00C87884">
      <w:pPr>
        <w:numPr>
          <w:ilvl w:val="0"/>
          <w:numId w:val="2"/>
        </w:numPr>
        <w:spacing w:before="240" w:after="240"/>
        <w:rPr>
          <w:lang w:val="en-IN"/>
        </w:rPr>
      </w:pPr>
      <w:r w:rsidRPr="00C87884">
        <w:rPr>
          <w:lang w:val="en-IN"/>
        </w:rPr>
        <w:t xml:space="preserve">Example: Data → Analysis → Report </w:t>
      </w:r>
    </w:p>
    <w:p w14:paraId="3495E140" w14:textId="77777777" w:rsidR="00C87884" w:rsidRPr="00C87884" w:rsidRDefault="00C87884" w:rsidP="00C87884">
      <w:pPr>
        <w:spacing w:before="240" w:after="240"/>
        <w:rPr>
          <w:lang w:val="en-IN"/>
        </w:rPr>
      </w:pPr>
      <w:proofErr w:type="gramStart"/>
      <w:r w:rsidRPr="00C87884">
        <w:rPr>
          <w:lang w:val="en-IN"/>
        </w:rPr>
        <w:t xml:space="preserve">  </w:t>
      </w:r>
      <w:r w:rsidRPr="00C87884">
        <w:rPr>
          <w:b/>
          <w:bCs/>
          <w:lang w:val="en-IN"/>
        </w:rPr>
        <w:t>Multi</w:t>
      </w:r>
      <w:proofErr w:type="gramEnd"/>
      <w:r w:rsidRPr="00C87884">
        <w:rPr>
          <w:b/>
          <w:bCs/>
          <w:lang w:val="en-IN"/>
        </w:rPr>
        <w:t>-Agent Orchestration:</w:t>
      </w:r>
      <w:r w:rsidRPr="00C87884">
        <w:rPr>
          <w:lang w:val="en-IN"/>
        </w:rPr>
        <w:t xml:space="preserve"> </w:t>
      </w:r>
    </w:p>
    <w:p w14:paraId="74EF2CBD" w14:textId="77777777" w:rsidR="00C87884" w:rsidRPr="00C87884" w:rsidRDefault="00C87884" w:rsidP="00C87884">
      <w:pPr>
        <w:numPr>
          <w:ilvl w:val="0"/>
          <w:numId w:val="3"/>
        </w:numPr>
        <w:spacing w:before="240" w:after="240"/>
        <w:rPr>
          <w:lang w:val="en-IN"/>
        </w:rPr>
      </w:pPr>
      <w:r w:rsidRPr="00C87884">
        <w:rPr>
          <w:lang w:val="en-IN"/>
        </w:rPr>
        <w:t xml:space="preserve">Multiple agents work </w:t>
      </w:r>
      <w:r w:rsidRPr="00C87884">
        <w:rPr>
          <w:b/>
          <w:bCs/>
          <w:lang w:val="en-IN"/>
        </w:rPr>
        <w:t>independently or collaboratively</w:t>
      </w:r>
      <w:r w:rsidRPr="00C87884">
        <w:rPr>
          <w:lang w:val="en-IN"/>
        </w:rPr>
        <w:t xml:space="preserve"> </w:t>
      </w:r>
    </w:p>
    <w:p w14:paraId="16943C5C" w14:textId="77777777" w:rsidR="00C87884" w:rsidRPr="00C87884" w:rsidRDefault="00C87884" w:rsidP="00C87884">
      <w:pPr>
        <w:numPr>
          <w:ilvl w:val="0"/>
          <w:numId w:val="3"/>
        </w:numPr>
        <w:spacing w:before="240" w:after="240"/>
        <w:rPr>
          <w:lang w:val="en-IN"/>
        </w:rPr>
      </w:pPr>
      <w:r w:rsidRPr="00C87884">
        <w:rPr>
          <w:lang w:val="en-IN"/>
        </w:rPr>
        <w:t xml:space="preserve">Tasks may run </w:t>
      </w:r>
      <w:r w:rsidRPr="00C87884">
        <w:rPr>
          <w:b/>
          <w:bCs/>
          <w:lang w:val="en-IN"/>
        </w:rPr>
        <w:t>parallel or distributed</w:t>
      </w:r>
      <w:r w:rsidRPr="00C87884">
        <w:rPr>
          <w:lang w:val="en-IN"/>
        </w:rPr>
        <w:t xml:space="preserve"> </w:t>
      </w:r>
    </w:p>
    <w:p w14:paraId="4FDC45E6" w14:textId="77777777" w:rsidR="00C87884" w:rsidRPr="00C87884" w:rsidRDefault="00C87884" w:rsidP="00C87884">
      <w:pPr>
        <w:numPr>
          <w:ilvl w:val="0"/>
          <w:numId w:val="3"/>
        </w:numPr>
        <w:spacing w:before="240" w:after="240"/>
        <w:rPr>
          <w:lang w:val="en-IN"/>
        </w:rPr>
      </w:pPr>
      <w:r w:rsidRPr="00C87884">
        <w:rPr>
          <w:lang w:val="en-IN"/>
        </w:rPr>
        <w:t>Example: Fraud detection + reporting + alerting agents</w:t>
      </w:r>
    </w:p>
    <w:p w14:paraId="6EB7A953" w14:textId="77777777" w:rsidR="00C87884" w:rsidRDefault="00C87884">
      <w:pPr>
        <w:spacing w:before="240" w:after="240"/>
      </w:pPr>
    </w:p>
    <w:p w14:paraId="00000022" w14:textId="77777777" w:rsidR="00BA010E" w:rsidRDefault="003B0649">
      <w:r>
        <w:pict w14:anchorId="371D830C">
          <v:rect id="_x0000_i1041" style="width:0;height:1.5pt" o:hralign="center" o:hrstd="t" o:hr="t" fillcolor="#a0a0a0" stroked="f"/>
        </w:pict>
      </w:r>
    </w:p>
    <w:p w14:paraId="00000023" w14:textId="77777777" w:rsidR="00BA010E" w:rsidRDefault="003B0649">
      <w:pPr>
        <w:spacing w:before="240" w:after="240"/>
      </w:pPr>
      <w:r>
        <w:rPr>
          <w:b/>
          <w:bCs/>
        </w:rPr>
        <w:t>Q15.</w:t>
      </w:r>
      <w:r>
        <w:t xml:space="preserve"> Describe how tool invocation works in MCP architecture.</w:t>
      </w:r>
    </w:p>
    <w:p w14:paraId="56B8DCD1" w14:textId="77777777" w:rsidR="00C87884" w:rsidRDefault="00C87884">
      <w:pPr>
        <w:spacing w:before="240" w:after="240"/>
      </w:pPr>
    </w:p>
    <w:p w14:paraId="572B28C2" w14:textId="77777777" w:rsidR="00BE5C66" w:rsidRPr="00BE5C66" w:rsidRDefault="00BE5C66" w:rsidP="00BE5C66">
      <w:pPr>
        <w:spacing w:before="240" w:after="240"/>
        <w:rPr>
          <w:lang w:val="en-IN"/>
        </w:rPr>
      </w:pPr>
      <w:r w:rsidRPr="00BE5C66">
        <w:rPr>
          <w:lang w:val="en-IN"/>
        </w:rPr>
        <w:t>Tool invocation in MCP works as follows:</w:t>
      </w:r>
    </w:p>
    <w:p w14:paraId="2DC7809B" w14:textId="77777777" w:rsidR="00BE5C66" w:rsidRPr="00BE5C66" w:rsidRDefault="00BE5C66" w:rsidP="00BE5C66">
      <w:pPr>
        <w:numPr>
          <w:ilvl w:val="0"/>
          <w:numId w:val="4"/>
        </w:numPr>
        <w:spacing w:before="240" w:after="240"/>
        <w:rPr>
          <w:lang w:val="en-IN"/>
        </w:rPr>
      </w:pPr>
      <w:r w:rsidRPr="00BE5C66">
        <w:rPr>
          <w:lang w:val="en-IN"/>
        </w:rPr>
        <w:t xml:space="preserve">Agent identifies required tool </w:t>
      </w:r>
    </w:p>
    <w:p w14:paraId="599D83E3" w14:textId="77777777" w:rsidR="00BE5C66" w:rsidRPr="00BE5C66" w:rsidRDefault="00BE5C66" w:rsidP="00BE5C66">
      <w:pPr>
        <w:numPr>
          <w:ilvl w:val="0"/>
          <w:numId w:val="4"/>
        </w:numPr>
        <w:spacing w:before="240" w:after="240"/>
        <w:rPr>
          <w:lang w:val="en-IN"/>
        </w:rPr>
      </w:pPr>
      <w:r w:rsidRPr="00BE5C66">
        <w:rPr>
          <w:lang w:val="en-IN"/>
        </w:rPr>
        <w:t xml:space="preserve">Sends </w:t>
      </w:r>
      <w:r w:rsidRPr="00BE5C66">
        <w:rPr>
          <w:b/>
          <w:bCs/>
          <w:lang w:val="en-IN"/>
        </w:rPr>
        <w:t>structured request (JSON/schema)</w:t>
      </w:r>
      <w:r w:rsidRPr="00BE5C66">
        <w:rPr>
          <w:lang w:val="en-IN"/>
        </w:rPr>
        <w:t xml:space="preserve"> </w:t>
      </w:r>
    </w:p>
    <w:p w14:paraId="0AD9838B" w14:textId="77777777" w:rsidR="00BE5C66" w:rsidRPr="00BE5C66" w:rsidRDefault="00BE5C66" w:rsidP="00BE5C66">
      <w:pPr>
        <w:numPr>
          <w:ilvl w:val="0"/>
          <w:numId w:val="4"/>
        </w:numPr>
        <w:spacing w:before="240" w:after="240"/>
        <w:rPr>
          <w:lang w:val="en-IN"/>
        </w:rPr>
      </w:pPr>
      <w:r w:rsidRPr="00BE5C66">
        <w:rPr>
          <w:lang w:val="en-IN"/>
        </w:rPr>
        <w:t xml:space="preserve">Tool processes request </w:t>
      </w:r>
    </w:p>
    <w:p w14:paraId="55982A6F" w14:textId="77777777" w:rsidR="00BE5C66" w:rsidRPr="00BE5C66" w:rsidRDefault="00BE5C66" w:rsidP="00BE5C66">
      <w:pPr>
        <w:numPr>
          <w:ilvl w:val="0"/>
          <w:numId w:val="4"/>
        </w:numPr>
        <w:spacing w:before="240" w:after="240"/>
        <w:rPr>
          <w:lang w:val="en-IN"/>
        </w:rPr>
      </w:pPr>
      <w:r w:rsidRPr="00BE5C66">
        <w:rPr>
          <w:lang w:val="en-IN"/>
        </w:rPr>
        <w:t xml:space="preserve">Returns structured response </w:t>
      </w:r>
    </w:p>
    <w:p w14:paraId="49A0D457" w14:textId="77777777" w:rsidR="00BE5C66" w:rsidRPr="00BE5C66" w:rsidRDefault="00BE5C66" w:rsidP="00BE5C66">
      <w:pPr>
        <w:numPr>
          <w:ilvl w:val="0"/>
          <w:numId w:val="4"/>
        </w:numPr>
        <w:spacing w:before="240" w:after="240"/>
        <w:rPr>
          <w:lang w:val="en-IN"/>
        </w:rPr>
      </w:pPr>
      <w:r w:rsidRPr="00BE5C66">
        <w:rPr>
          <w:lang w:val="en-IN"/>
        </w:rPr>
        <w:t xml:space="preserve">Agent uses result for next step </w:t>
      </w:r>
    </w:p>
    <w:p w14:paraId="39FEFCA6" w14:textId="42236518" w:rsidR="00BE5C66" w:rsidRPr="00BE5C66" w:rsidRDefault="00BE5C66" w:rsidP="00BE5C66">
      <w:pPr>
        <w:spacing w:before="240" w:after="240"/>
        <w:rPr>
          <w:lang w:val="en-IN"/>
        </w:rPr>
      </w:pPr>
      <w:r w:rsidRPr="00BE5C66">
        <w:rPr>
          <w:lang w:val="en-IN"/>
        </w:rPr>
        <w:t xml:space="preserve"> It ensures </w:t>
      </w:r>
      <w:r w:rsidRPr="00BE5C66">
        <w:rPr>
          <w:b/>
          <w:bCs/>
          <w:lang w:val="en-IN"/>
        </w:rPr>
        <w:t>standardized and reliable communication</w:t>
      </w:r>
    </w:p>
    <w:p w14:paraId="3EDAC3DB" w14:textId="77777777" w:rsidR="00C87884" w:rsidRDefault="00C87884">
      <w:pPr>
        <w:spacing w:before="240" w:after="240"/>
      </w:pPr>
    </w:p>
    <w:p w14:paraId="00000024" w14:textId="77777777" w:rsidR="00BA010E" w:rsidRDefault="003B0649">
      <w:r>
        <w:pict w14:anchorId="1954B8F6">
          <v:rect id="_x0000_i1042" style="width:0;height:1.5pt" o:hralign="center" o:hrstd="t" o:hr="t" fillcolor="#a0a0a0" stroked="f"/>
        </w:pict>
      </w:r>
    </w:p>
    <w:p w14:paraId="00000025" w14:textId="77777777" w:rsidR="00BA010E" w:rsidRDefault="003B0649">
      <w:pPr>
        <w:spacing w:before="240" w:after="240"/>
      </w:pPr>
      <w:r>
        <w:rPr>
          <w:b/>
          <w:bCs/>
        </w:rPr>
        <w:t>Q16.</w:t>
      </w:r>
      <w:r>
        <w:t xml:space="preserve"> What are the risks of insecure context sharing? Mention at least two.</w:t>
      </w:r>
    </w:p>
    <w:p w14:paraId="4ACA9D7A" w14:textId="77777777" w:rsidR="00BE5C66" w:rsidRDefault="00BE5C66">
      <w:pPr>
        <w:spacing w:before="240" w:after="240"/>
      </w:pPr>
    </w:p>
    <w:p w14:paraId="714CCA16" w14:textId="77777777" w:rsidR="00BE5C66" w:rsidRPr="00BE5C66" w:rsidRDefault="00BE5C66" w:rsidP="00BE5C66">
      <w:pPr>
        <w:spacing w:before="240" w:after="240"/>
        <w:rPr>
          <w:lang w:val="en-IN"/>
        </w:rPr>
      </w:pPr>
      <w:proofErr w:type="gramStart"/>
      <w:r w:rsidRPr="00BE5C66">
        <w:rPr>
          <w:lang w:val="en-IN"/>
        </w:rPr>
        <w:t xml:space="preserve">  </w:t>
      </w:r>
      <w:r w:rsidRPr="00BE5C66">
        <w:rPr>
          <w:b/>
          <w:bCs/>
          <w:lang w:val="en-IN"/>
        </w:rPr>
        <w:t>Data</w:t>
      </w:r>
      <w:proofErr w:type="gramEnd"/>
      <w:r w:rsidRPr="00BE5C66">
        <w:rPr>
          <w:b/>
          <w:bCs/>
          <w:lang w:val="en-IN"/>
        </w:rPr>
        <w:t xml:space="preserve"> leakage</w:t>
      </w:r>
      <w:r w:rsidRPr="00BE5C66">
        <w:rPr>
          <w:lang w:val="en-IN"/>
        </w:rPr>
        <w:t xml:space="preserve"> (sensitive info exposed) </w:t>
      </w:r>
    </w:p>
    <w:p w14:paraId="29F18FED" w14:textId="77777777" w:rsidR="00BE5C66" w:rsidRPr="00BE5C66" w:rsidRDefault="00BE5C66" w:rsidP="00BE5C66">
      <w:pPr>
        <w:spacing w:before="240" w:after="240"/>
        <w:rPr>
          <w:lang w:val="en-IN"/>
        </w:rPr>
      </w:pPr>
      <w:proofErr w:type="gramStart"/>
      <w:r w:rsidRPr="00BE5C66">
        <w:rPr>
          <w:lang w:val="en-IN"/>
        </w:rPr>
        <w:t xml:space="preserve">  </w:t>
      </w:r>
      <w:r w:rsidRPr="00BE5C66">
        <w:rPr>
          <w:b/>
          <w:bCs/>
          <w:lang w:val="en-IN"/>
        </w:rPr>
        <w:t>Unauthorized</w:t>
      </w:r>
      <w:proofErr w:type="gramEnd"/>
      <w:r w:rsidRPr="00BE5C66">
        <w:rPr>
          <w:b/>
          <w:bCs/>
          <w:lang w:val="en-IN"/>
        </w:rPr>
        <w:t xml:space="preserve"> access</w:t>
      </w:r>
      <w:r w:rsidRPr="00BE5C66">
        <w:rPr>
          <w:lang w:val="en-IN"/>
        </w:rPr>
        <w:t xml:space="preserve"> (wrong agents accessing data) </w:t>
      </w:r>
    </w:p>
    <w:p w14:paraId="332B3A29" w14:textId="77777777" w:rsidR="00BE5C66" w:rsidRPr="00BE5C66" w:rsidRDefault="00BE5C66" w:rsidP="00BE5C66">
      <w:pPr>
        <w:spacing w:before="240" w:after="240"/>
        <w:rPr>
          <w:lang w:val="en-IN"/>
        </w:rPr>
      </w:pPr>
      <w:proofErr w:type="gramStart"/>
      <w:r w:rsidRPr="00BE5C66">
        <w:rPr>
          <w:lang w:val="en-IN"/>
        </w:rPr>
        <w:lastRenderedPageBreak/>
        <w:t xml:space="preserve">  </w:t>
      </w:r>
      <w:r w:rsidRPr="00BE5C66">
        <w:rPr>
          <w:b/>
          <w:bCs/>
          <w:lang w:val="en-IN"/>
        </w:rPr>
        <w:t>Data</w:t>
      </w:r>
      <w:proofErr w:type="gramEnd"/>
      <w:r w:rsidRPr="00BE5C66">
        <w:rPr>
          <w:b/>
          <w:bCs/>
          <w:lang w:val="en-IN"/>
        </w:rPr>
        <w:t xml:space="preserve"> tampering</w:t>
      </w:r>
      <w:r w:rsidRPr="00BE5C66">
        <w:rPr>
          <w:lang w:val="en-IN"/>
        </w:rPr>
        <w:t xml:space="preserve"> (modified context) </w:t>
      </w:r>
    </w:p>
    <w:p w14:paraId="04980AA7" w14:textId="1C63002D" w:rsidR="00BE5C66" w:rsidRDefault="00BE5C66" w:rsidP="00BE5C66">
      <w:pPr>
        <w:spacing w:before="240" w:after="240"/>
      </w:pPr>
      <w:proofErr w:type="gramStart"/>
      <w:r w:rsidRPr="00BE5C66">
        <w:rPr>
          <w:lang w:val="en-IN"/>
        </w:rPr>
        <w:t xml:space="preserve">  </w:t>
      </w:r>
      <w:r w:rsidRPr="00BE5C66">
        <w:rPr>
          <w:b/>
          <w:bCs/>
          <w:lang w:val="en-IN"/>
        </w:rPr>
        <w:t>Privacy</w:t>
      </w:r>
      <w:proofErr w:type="gramEnd"/>
      <w:r w:rsidRPr="00BE5C66">
        <w:rPr>
          <w:b/>
          <w:bCs/>
          <w:lang w:val="en-IN"/>
        </w:rPr>
        <w:t xml:space="preserve"> violations</w:t>
      </w:r>
      <w:r w:rsidRPr="00BE5C66">
        <w:rPr>
          <w:lang w:val="en-IN"/>
        </w:rPr>
        <w:t xml:space="preserve"> (especially healthcare/finance)</w:t>
      </w:r>
    </w:p>
    <w:p w14:paraId="00000026" w14:textId="77777777" w:rsidR="00BA010E" w:rsidRDefault="003B0649">
      <w:r>
        <w:pict w14:anchorId="6C85CD50">
          <v:rect id="_x0000_i1043" style="width:0;height:1.5pt" o:hralign="center" o:hrstd="t" o:hr="t" fillcolor="#a0a0a0" stroked="f"/>
        </w:pict>
      </w:r>
    </w:p>
    <w:p w14:paraId="00000027" w14:textId="77777777" w:rsidR="00BA010E" w:rsidRDefault="003B0649">
      <w:pPr>
        <w:spacing w:before="240" w:after="240"/>
      </w:pPr>
      <w:r>
        <w:rPr>
          <w:b/>
          <w:bCs/>
        </w:rPr>
        <w:t>Q17.</w:t>
      </w:r>
      <w:r>
        <w:t xml:space="preserve"> How does MCP improve scalability in enterprise AI systems?</w:t>
      </w:r>
    </w:p>
    <w:p w14:paraId="572BB4EA" w14:textId="77777777" w:rsidR="00BE5C66" w:rsidRDefault="00BE5C66">
      <w:pPr>
        <w:spacing w:before="240" w:after="240"/>
      </w:pPr>
    </w:p>
    <w:p w14:paraId="333BEC89" w14:textId="77777777" w:rsidR="004C653B" w:rsidRPr="004C653B" w:rsidRDefault="004C653B" w:rsidP="004C653B">
      <w:pPr>
        <w:numPr>
          <w:ilvl w:val="0"/>
          <w:numId w:val="5"/>
        </w:numPr>
        <w:spacing w:before="240" w:after="240"/>
        <w:rPr>
          <w:lang w:val="en-IN"/>
        </w:rPr>
      </w:pPr>
      <w:r w:rsidRPr="004C653B">
        <w:rPr>
          <w:lang w:val="en-IN"/>
        </w:rPr>
        <w:t xml:space="preserve">Modular architecture (plug-and-play tools) </w:t>
      </w:r>
    </w:p>
    <w:p w14:paraId="1CEE06C2" w14:textId="77777777" w:rsidR="004C653B" w:rsidRPr="004C653B" w:rsidRDefault="004C653B" w:rsidP="004C653B">
      <w:pPr>
        <w:numPr>
          <w:ilvl w:val="0"/>
          <w:numId w:val="5"/>
        </w:numPr>
        <w:spacing w:before="240" w:after="240"/>
        <w:rPr>
          <w:lang w:val="en-IN"/>
        </w:rPr>
      </w:pPr>
      <w:r w:rsidRPr="004C653B">
        <w:rPr>
          <w:lang w:val="en-IN"/>
        </w:rPr>
        <w:t xml:space="preserve">Supports </w:t>
      </w:r>
      <w:r w:rsidRPr="004C653B">
        <w:rPr>
          <w:b/>
          <w:bCs/>
          <w:lang w:val="en-IN"/>
        </w:rPr>
        <w:t>parallel processing</w:t>
      </w:r>
      <w:r w:rsidRPr="004C653B">
        <w:rPr>
          <w:lang w:val="en-IN"/>
        </w:rPr>
        <w:t xml:space="preserve"> </w:t>
      </w:r>
    </w:p>
    <w:p w14:paraId="72860E49" w14:textId="77777777" w:rsidR="004C653B" w:rsidRPr="004C653B" w:rsidRDefault="004C653B" w:rsidP="004C653B">
      <w:pPr>
        <w:numPr>
          <w:ilvl w:val="0"/>
          <w:numId w:val="5"/>
        </w:numPr>
        <w:spacing w:before="240" w:after="240"/>
        <w:rPr>
          <w:lang w:val="en-IN"/>
        </w:rPr>
      </w:pPr>
      <w:r w:rsidRPr="004C653B">
        <w:rPr>
          <w:lang w:val="en-IN"/>
        </w:rPr>
        <w:t xml:space="preserve">Easy to add new agents/tools </w:t>
      </w:r>
    </w:p>
    <w:p w14:paraId="1BDF0BDB" w14:textId="77777777" w:rsidR="004C653B" w:rsidRPr="004C653B" w:rsidRDefault="004C653B" w:rsidP="004C653B">
      <w:pPr>
        <w:numPr>
          <w:ilvl w:val="0"/>
          <w:numId w:val="5"/>
        </w:numPr>
        <w:spacing w:before="240" w:after="240"/>
        <w:rPr>
          <w:lang w:val="en-IN"/>
        </w:rPr>
      </w:pPr>
      <w:r w:rsidRPr="004C653B">
        <w:rPr>
          <w:lang w:val="en-IN"/>
        </w:rPr>
        <w:t xml:space="preserve">Reduces dependency on single system </w:t>
      </w:r>
    </w:p>
    <w:p w14:paraId="56D6A00E" w14:textId="77777777" w:rsidR="004C653B" w:rsidRPr="004C653B" w:rsidRDefault="004C653B" w:rsidP="004C653B">
      <w:pPr>
        <w:numPr>
          <w:ilvl w:val="0"/>
          <w:numId w:val="5"/>
        </w:numPr>
        <w:spacing w:before="240" w:after="240"/>
        <w:rPr>
          <w:lang w:val="en-IN"/>
        </w:rPr>
      </w:pPr>
      <w:r w:rsidRPr="004C653B">
        <w:rPr>
          <w:lang w:val="en-IN"/>
        </w:rPr>
        <w:t xml:space="preserve">Enables </w:t>
      </w:r>
      <w:r w:rsidRPr="004C653B">
        <w:rPr>
          <w:b/>
          <w:bCs/>
          <w:lang w:val="en-IN"/>
        </w:rPr>
        <w:t>distributed AI systems</w:t>
      </w:r>
      <w:r w:rsidRPr="004C653B">
        <w:rPr>
          <w:lang w:val="en-IN"/>
        </w:rPr>
        <w:t xml:space="preserve"> </w:t>
      </w:r>
    </w:p>
    <w:p w14:paraId="19E7681C" w14:textId="77777777" w:rsidR="00BE5C66" w:rsidRDefault="00BE5C66">
      <w:pPr>
        <w:spacing w:before="240" w:after="240"/>
      </w:pPr>
    </w:p>
    <w:p w14:paraId="00000028" w14:textId="77777777" w:rsidR="00BA010E" w:rsidRDefault="003B0649">
      <w:r>
        <w:pict w14:anchorId="005A3A44">
          <v:rect id="_x0000_i1044" style="width:0;height:1.5pt" o:hralign="center" o:hrstd="t" o:hr="t" fillcolor="#a0a0a0" stroked="f"/>
        </w:pict>
      </w:r>
      <w:r>
        <w:pict w14:anchorId="5995143C">
          <v:rect id="_x0000_i1045" style="width:0;height:1.5pt" o:hralign="center" o:hrstd="t" o:hr="t" fillcolor="#a0a0a0" stroked="f"/>
        </w:pict>
      </w:r>
    </w:p>
    <w:p w14:paraId="00000029" w14:textId="77777777" w:rsidR="00BA010E" w:rsidRDefault="003B064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7eofulwir1" w:colFirst="0" w:colLast="0"/>
      <w:bookmarkEnd w:id="4"/>
      <w:r>
        <w:rPr>
          <w:b/>
          <w:bCs/>
          <w:sz w:val="34"/>
          <w:szCs w:val="34"/>
        </w:rPr>
        <w:t>🧩</w:t>
      </w:r>
      <w:r>
        <w:rPr>
          <w:b/>
          <w:bCs/>
          <w:sz w:val="34"/>
          <w:szCs w:val="34"/>
        </w:rPr>
        <w:t xml:space="preserve"> Section D: Case Study / Analytical</w:t>
      </w:r>
    </w:p>
    <w:p w14:paraId="0000002A" w14:textId="77777777" w:rsidR="00BA010E" w:rsidRDefault="003B0649">
      <w:pPr>
        <w:spacing w:before="240" w:after="240"/>
      </w:pPr>
      <w:r>
        <w:rPr>
          <w:b/>
          <w:bCs/>
        </w:rPr>
        <w:t>Q18.</w:t>
      </w:r>
      <w:r>
        <w:rPr>
          <w:b/>
          <w:bCs/>
        </w:rPr>
        <w:br/>
      </w:r>
      <w:r>
        <w:t>A retail company wants to build an AI system that:</w:t>
      </w:r>
    </w:p>
    <w:p w14:paraId="0000002B" w14:textId="77777777" w:rsidR="00BA010E" w:rsidRDefault="003B0649">
      <w:pPr>
        <w:numPr>
          <w:ilvl w:val="0"/>
          <w:numId w:val="1"/>
        </w:numPr>
        <w:spacing w:before="240"/>
      </w:pPr>
      <w:r>
        <w:t>Retrieves customer data</w:t>
      </w:r>
    </w:p>
    <w:p w14:paraId="0000002C" w14:textId="77777777" w:rsidR="00BA010E" w:rsidRDefault="003B0649">
      <w:pPr>
        <w:numPr>
          <w:ilvl w:val="0"/>
          <w:numId w:val="1"/>
        </w:numPr>
      </w:pPr>
      <w:r>
        <w:t>Recommends products</w:t>
      </w:r>
    </w:p>
    <w:p w14:paraId="0000002D" w14:textId="77777777" w:rsidR="00BA010E" w:rsidRDefault="003B0649">
      <w:pPr>
        <w:numPr>
          <w:ilvl w:val="0"/>
          <w:numId w:val="1"/>
        </w:numPr>
        <w:spacing w:after="240"/>
      </w:pPr>
      <w:r>
        <w:t>Sends personalized emails</w:t>
      </w:r>
    </w:p>
    <w:p w14:paraId="0000002E" w14:textId="77777777" w:rsidR="00BA010E" w:rsidRDefault="003B0649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Design an MCP-based integration approach and justify your chosen pattern.</w:t>
      </w:r>
    </w:p>
    <w:p w14:paraId="0F38199A" w14:textId="77777777" w:rsidR="00AD5742" w:rsidRDefault="00AD5742">
      <w:pPr>
        <w:spacing w:before="240" w:after="240"/>
      </w:pPr>
    </w:p>
    <w:p w14:paraId="4707AC29" w14:textId="4D89CD96" w:rsidR="00AD5742" w:rsidRDefault="00AD5742">
      <w:pPr>
        <w:spacing w:before="240" w:after="240"/>
      </w:pPr>
      <w:r>
        <w:t>ANS--</w:t>
      </w:r>
    </w:p>
    <w:p w14:paraId="3D0D770F" w14:textId="31957328" w:rsidR="00AD5742" w:rsidRPr="00AD5742" w:rsidRDefault="00AD5742" w:rsidP="00AD5742">
      <w:pPr>
        <w:spacing w:before="240" w:after="240"/>
        <w:rPr>
          <w:b/>
          <w:bCs/>
          <w:lang w:val="en-IN"/>
        </w:rPr>
      </w:pPr>
      <w:r w:rsidRPr="00AD5742">
        <w:rPr>
          <w:b/>
          <w:bCs/>
          <w:lang w:val="en-IN"/>
        </w:rPr>
        <w:t xml:space="preserve"> Design:</w:t>
      </w:r>
    </w:p>
    <w:p w14:paraId="489D5DE1" w14:textId="77777777" w:rsidR="00AD5742" w:rsidRPr="00AD5742" w:rsidRDefault="00AD5742" w:rsidP="00AD5742">
      <w:pPr>
        <w:numPr>
          <w:ilvl w:val="0"/>
          <w:numId w:val="6"/>
        </w:numPr>
        <w:spacing w:before="240" w:after="240"/>
        <w:rPr>
          <w:lang w:val="en-IN"/>
        </w:rPr>
      </w:pPr>
      <w:r w:rsidRPr="00AD5742">
        <w:rPr>
          <w:b/>
          <w:bCs/>
          <w:lang w:val="en-IN"/>
        </w:rPr>
        <w:t>Agent 1:</w:t>
      </w:r>
      <w:r w:rsidRPr="00AD5742">
        <w:rPr>
          <w:lang w:val="en-IN"/>
        </w:rPr>
        <w:t xml:space="preserve"> Fetch customer data (DB tool) </w:t>
      </w:r>
    </w:p>
    <w:p w14:paraId="58275C00" w14:textId="77777777" w:rsidR="00AD5742" w:rsidRPr="00AD5742" w:rsidRDefault="00AD5742" w:rsidP="00AD5742">
      <w:pPr>
        <w:numPr>
          <w:ilvl w:val="0"/>
          <w:numId w:val="6"/>
        </w:numPr>
        <w:spacing w:before="240" w:after="240"/>
        <w:rPr>
          <w:lang w:val="en-IN"/>
        </w:rPr>
      </w:pPr>
      <w:r w:rsidRPr="00AD5742">
        <w:rPr>
          <w:b/>
          <w:bCs/>
          <w:lang w:val="en-IN"/>
        </w:rPr>
        <w:t>Agent 2:</w:t>
      </w:r>
      <w:r w:rsidRPr="00AD5742">
        <w:rPr>
          <w:lang w:val="en-IN"/>
        </w:rPr>
        <w:t xml:space="preserve"> Recommendation engine (ML model) </w:t>
      </w:r>
    </w:p>
    <w:p w14:paraId="79014EFA" w14:textId="77777777" w:rsidR="00AD5742" w:rsidRPr="00AD5742" w:rsidRDefault="00AD5742" w:rsidP="00AD5742">
      <w:pPr>
        <w:numPr>
          <w:ilvl w:val="0"/>
          <w:numId w:val="6"/>
        </w:numPr>
        <w:spacing w:before="240" w:after="240"/>
        <w:rPr>
          <w:lang w:val="en-IN"/>
        </w:rPr>
      </w:pPr>
      <w:r w:rsidRPr="00AD5742">
        <w:rPr>
          <w:b/>
          <w:bCs/>
          <w:lang w:val="en-IN"/>
        </w:rPr>
        <w:lastRenderedPageBreak/>
        <w:t>Agent 3:</w:t>
      </w:r>
      <w:r w:rsidRPr="00AD5742">
        <w:rPr>
          <w:lang w:val="en-IN"/>
        </w:rPr>
        <w:t xml:space="preserve"> Email generator (LLM tool) </w:t>
      </w:r>
    </w:p>
    <w:p w14:paraId="423FCB00" w14:textId="4D6F96C1" w:rsidR="00AD5742" w:rsidRPr="00AD5742" w:rsidRDefault="00AD5742" w:rsidP="00AD5742">
      <w:pPr>
        <w:spacing w:before="240" w:after="240"/>
        <w:rPr>
          <w:b/>
          <w:bCs/>
          <w:lang w:val="en-IN"/>
        </w:rPr>
      </w:pPr>
      <w:r w:rsidRPr="00AD5742">
        <w:rPr>
          <w:b/>
          <w:bCs/>
          <w:lang w:val="en-IN"/>
        </w:rPr>
        <w:t xml:space="preserve"> Flow:</w:t>
      </w:r>
    </w:p>
    <w:p w14:paraId="245B9458" w14:textId="77777777" w:rsidR="00AD5742" w:rsidRPr="00AD5742" w:rsidRDefault="00AD5742" w:rsidP="00AD5742">
      <w:pPr>
        <w:numPr>
          <w:ilvl w:val="0"/>
          <w:numId w:val="7"/>
        </w:numPr>
        <w:spacing w:before="240" w:after="240"/>
        <w:rPr>
          <w:lang w:val="en-IN"/>
        </w:rPr>
      </w:pPr>
      <w:r w:rsidRPr="00AD5742">
        <w:rPr>
          <w:lang w:val="en-IN"/>
        </w:rPr>
        <w:t xml:space="preserve">Data Retrieval → Recommendation → Email Sending </w:t>
      </w:r>
    </w:p>
    <w:p w14:paraId="6856C989" w14:textId="4CF7400E" w:rsidR="00AD5742" w:rsidRPr="00AD5742" w:rsidRDefault="00AD5742" w:rsidP="00AD5742">
      <w:pPr>
        <w:spacing w:before="240" w:after="240"/>
        <w:rPr>
          <w:b/>
          <w:bCs/>
          <w:lang w:val="en-IN"/>
        </w:rPr>
      </w:pPr>
      <w:r w:rsidRPr="00AD5742">
        <w:rPr>
          <w:b/>
          <w:bCs/>
          <w:lang w:val="en-IN"/>
        </w:rPr>
        <w:t xml:space="preserve"> MCP Usage:</w:t>
      </w:r>
    </w:p>
    <w:p w14:paraId="647E773E" w14:textId="77777777" w:rsidR="00AD5742" w:rsidRPr="00AD5742" w:rsidRDefault="00AD5742" w:rsidP="00AD5742">
      <w:pPr>
        <w:numPr>
          <w:ilvl w:val="0"/>
          <w:numId w:val="8"/>
        </w:numPr>
        <w:spacing w:before="240" w:after="240"/>
        <w:rPr>
          <w:lang w:val="en-IN"/>
        </w:rPr>
      </w:pPr>
      <w:r w:rsidRPr="00AD5742">
        <w:rPr>
          <w:lang w:val="en-IN"/>
        </w:rPr>
        <w:t xml:space="preserve">Structured context passed between agents </w:t>
      </w:r>
    </w:p>
    <w:p w14:paraId="62B163A2" w14:textId="77777777" w:rsidR="00AD5742" w:rsidRPr="00AD5742" w:rsidRDefault="00AD5742" w:rsidP="00AD5742">
      <w:pPr>
        <w:numPr>
          <w:ilvl w:val="0"/>
          <w:numId w:val="8"/>
        </w:numPr>
        <w:spacing w:before="240" w:after="240"/>
        <w:rPr>
          <w:lang w:val="en-IN"/>
        </w:rPr>
      </w:pPr>
      <w:r w:rsidRPr="00AD5742">
        <w:rPr>
          <w:lang w:val="en-IN"/>
        </w:rPr>
        <w:t xml:space="preserve">Tools invoked via standard schema </w:t>
      </w:r>
    </w:p>
    <w:p w14:paraId="4A481D16" w14:textId="4461400A" w:rsidR="00AD5742" w:rsidRPr="00AD5742" w:rsidRDefault="00AD5742" w:rsidP="00AD5742">
      <w:pPr>
        <w:spacing w:before="240" w:after="240"/>
        <w:rPr>
          <w:b/>
          <w:bCs/>
          <w:lang w:val="en-IN"/>
        </w:rPr>
      </w:pPr>
      <w:r w:rsidRPr="00AD5742">
        <w:rPr>
          <w:b/>
          <w:bCs/>
          <w:lang w:val="en-IN"/>
        </w:rPr>
        <w:t xml:space="preserve"> Justification:</w:t>
      </w:r>
    </w:p>
    <w:p w14:paraId="4B90A9A9" w14:textId="77777777" w:rsidR="00AD5742" w:rsidRPr="00AD5742" w:rsidRDefault="00AD5742" w:rsidP="00AD5742">
      <w:pPr>
        <w:numPr>
          <w:ilvl w:val="0"/>
          <w:numId w:val="9"/>
        </w:numPr>
        <w:spacing w:before="240" w:after="240"/>
        <w:rPr>
          <w:lang w:val="en-IN"/>
        </w:rPr>
      </w:pPr>
      <w:r w:rsidRPr="00AD5742">
        <w:rPr>
          <w:lang w:val="en-IN"/>
        </w:rPr>
        <w:t xml:space="preserve">Pipeline ensures order </w:t>
      </w:r>
    </w:p>
    <w:p w14:paraId="07C99BFA" w14:textId="77777777" w:rsidR="00AD5742" w:rsidRPr="00AD5742" w:rsidRDefault="00AD5742" w:rsidP="00AD5742">
      <w:pPr>
        <w:numPr>
          <w:ilvl w:val="0"/>
          <w:numId w:val="9"/>
        </w:numPr>
        <w:spacing w:before="240" w:after="240"/>
        <w:rPr>
          <w:lang w:val="en-IN"/>
        </w:rPr>
      </w:pPr>
      <w:r w:rsidRPr="00AD5742">
        <w:rPr>
          <w:lang w:val="en-IN"/>
        </w:rPr>
        <w:t xml:space="preserve">Multi-agent improves modularity </w:t>
      </w:r>
    </w:p>
    <w:p w14:paraId="5C7188A8" w14:textId="77777777" w:rsidR="00AD5742" w:rsidRPr="00AD5742" w:rsidRDefault="00AD5742" w:rsidP="00AD5742">
      <w:pPr>
        <w:numPr>
          <w:ilvl w:val="0"/>
          <w:numId w:val="9"/>
        </w:numPr>
        <w:spacing w:before="240" w:after="240"/>
        <w:rPr>
          <w:lang w:val="en-IN"/>
        </w:rPr>
      </w:pPr>
      <w:r w:rsidRPr="00AD5742">
        <w:rPr>
          <w:lang w:val="en-IN"/>
        </w:rPr>
        <w:t xml:space="preserve">Scalable &amp; maintainable </w:t>
      </w:r>
    </w:p>
    <w:p w14:paraId="4BC225EC" w14:textId="77777777" w:rsidR="00AD5742" w:rsidRDefault="00AD5742">
      <w:pPr>
        <w:spacing w:before="240" w:after="240"/>
      </w:pPr>
    </w:p>
    <w:p w14:paraId="0000002F" w14:textId="77777777" w:rsidR="00BA010E" w:rsidRDefault="003B0649">
      <w:r>
        <w:pict w14:anchorId="492842B6">
          <v:rect id="_x0000_i1046" style="width:0;height:1.5pt" o:hralign="center" o:hrstd="t" o:hr="t" fillcolor="#a0a0a0" stroked="f"/>
        </w:pict>
      </w:r>
    </w:p>
    <w:p w14:paraId="00000030" w14:textId="77777777" w:rsidR="00BA010E" w:rsidRDefault="003B0649">
      <w:pPr>
        <w:spacing w:before="240" w:after="240"/>
      </w:pPr>
      <w:r>
        <w:rPr>
          <w:b/>
          <w:bCs/>
        </w:rPr>
        <w:t>Q19.</w:t>
      </w:r>
      <w:r>
        <w:rPr>
          <w:b/>
          <w:bCs/>
        </w:rPr>
        <w:br/>
      </w:r>
      <w:r>
        <w:t>An organization is concerned about data privacy when multiple agents interact.</w:t>
      </w:r>
    </w:p>
    <w:p w14:paraId="00000031" w14:textId="77777777" w:rsidR="00BA010E" w:rsidRDefault="003B0649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Suggest strategies using MCP to ensure secure context sharing.</w:t>
      </w:r>
    </w:p>
    <w:p w14:paraId="4AB3E4D2" w14:textId="77777777" w:rsidR="00AD5742" w:rsidRDefault="00AD5742">
      <w:pPr>
        <w:spacing w:before="240" w:after="240"/>
      </w:pPr>
    </w:p>
    <w:p w14:paraId="784EB9C5" w14:textId="77777777" w:rsidR="00E66421" w:rsidRPr="00E66421" w:rsidRDefault="00E66421" w:rsidP="00E66421">
      <w:pPr>
        <w:spacing w:before="240" w:after="240"/>
        <w:rPr>
          <w:lang w:val="en-IN"/>
        </w:rPr>
      </w:pPr>
      <w:proofErr w:type="gramStart"/>
      <w:r w:rsidRPr="00E66421">
        <w:rPr>
          <w:lang w:val="en-IN"/>
        </w:rPr>
        <w:t>  Context</w:t>
      </w:r>
      <w:proofErr w:type="gramEnd"/>
      <w:r w:rsidRPr="00E66421">
        <w:rPr>
          <w:lang w:val="en-IN"/>
        </w:rPr>
        <w:t xml:space="preserve"> encryption (AES/SSL) </w:t>
      </w:r>
    </w:p>
    <w:p w14:paraId="7F39C1BC" w14:textId="7F54BA9D" w:rsidR="00E66421" w:rsidRPr="00E66421" w:rsidRDefault="00E66421" w:rsidP="00E66421">
      <w:pPr>
        <w:spacing w:before="240" w:after="240"/>
        <w:rPr>
          <w:lang w:val="en-IN"/>
        </w:rPr>
      </w:pPr>
      <w:r w:rsidRPr="00E66421">
        <w:rPr>
          <w:lang w:val="en-IN"/>
        </w:rPr>
        <w:t xml:space="preserve">   Role-based access control (RBAC) </w:t>
      </w:r>
    </w:p>
    <w:p w14:paraId="65CA3D35" w14:textId="70882692" w:rsidR="00E66421" w:rsidRPr="00E66421" w:rsidRDefault="00E66421" w:rsidP="00E66421">
      <w:pPr>
        <w:spacing w:before="240" w:after="240"/>
        <w:rPr>
          <w:lang w:val="en-IN"/>
        </w:rPr>
      </w:pPr>
      <w:r w:rsidRPr="00E66421">
        <w:rPr>
          <w:lang w:val="en-IN"/>
        </w:rPr>
        <w:t xml:space="preserve">   Token-based authentication </w:t>
      </w:r>
    </w:p>
    <w:p w14:paraId="1A9B1A75" w14:textId="323CB3E3" w:rsidR="00E66421" w:rsidRPr="00E66421" w:rsidRDefault="00E66421" w:rsidP="00E66421">
      <w:pPr>
        <w:spacing w:before="240" w:after="240"/>
        <w:rPr>
          <w:lang w:val="en-IN"/>
        </w:rPr>
      </w:pPr>
      <w:r w:rsidRPr="00E66421">
        <w:rPr>
          <w:lang w:val="en-IN"/>
        </w:rPr>
        <w:t xml:space="preserve">   Audit logging </w:t>
      </w:r>
    </w:p>
    <w:p w14:paraId="4B52CC2D" w14:textId="5DCDE740" w:rsidR="00E66421" w:rsidRPr="00E66421" w:rsidRDefault="00E66421" w:rsidP="00E66421">
      <w:pPr>
        <w:spacing w:before="240" w:after="240"/>
        <w:rPr>
          <w:lang w:val="en-IN"/>
        </w:rPr>
      </w:pPr>
      <w:r w:rsidRPr="00E66421">
        <w:rPr>
          <w:lang w:val="en-IN"/>
        </w:rPr>
        <w:t xml:space="preserve">   Context expiry (TTL) </w:t>
      </w:r>
    </w:p>
    <w:p w14:paraId="233F76C3" w14:textId="3F2D6FA5" w:rsidR="00AD5742" w:rsidRDefault="00E66421" w:rsidP="00E66421">
      <w:pPr>
        <w:spacing w:before="240" w:after="240"/>
      </w:pPr>
      <w:r w:rsidRPr="00E66421">
        <w:rPr>
          <w:lang w:val="en-IN"/>
        </w:rPr>
        <w:t>   Data masking (sensitive fields hidden)</w:t>
      </w:r>
    </w:p>
    <w:p w14:paraId="00000032" w14:textId="77777777" w:rsidR="00BA010E" w:rsidRDefault="003B0649">
      <w:r>
        <w:pict w14:anchorId="034D5989">
          <v:rect id="_x0000_i1047" style="width:0;height:1.5pt" o:hralign="center" o:hrstd="t" o:hr="t" fillcolor="#a0a0a0" stroked="f"/>
        </w:pict>
      </w:r>
    </w:p>
    <w:p w14:paraId="00000033" w14:textId="77777777" w:rsidR="00BA010E" w:rsidRDefault="003B0649">
      <w:pPr>
        <w:spacing w:before="240" w:after="240"/>
      </w:pPr>
      <w:r>
        <w:rPr>
          <w:b/>
          <w:bCs/>
        </w:rPr>
        <w:t>Q20.</w:t>
      </w:r>
      <w:r>
        <w:rPr>
          <w:b/>
          <w:bCs/>
        </w:rPr>
        <w:br/>
      </w:r>
      <w:r>
        <w:t>Compare MCP-based architecture with traditional API-based integration in enterprise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846"/>
        <w:gridCol w:w="1628"/>
      </w:tblGrid>
      <w:tr w:rsidR="00E66421" w:rsidRPr="00E66421" w14:paraId="2EE4A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74435" w14:textId="77777777" w:rsidR="00E66421" w:rsidRPr="00E66421" w:rsidRDefault="00E66421" w:rsidP="00E66421">
            <w:pPr>
              <w:spacing w:before="240" w:after="240"/>
              <w:rPr>
                <w:b/>
                <w:bCs/>
                <w:lang w:val="en-IN"/>
              </w:rPr>
            </w:pPr>
            <w:r w:rsidRPr="00E66421">
              <w:rPr>
                <w:b/>
                <w:bCs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D008E9A" w14:textId="77777777" w:rsidR="00E66421" w:rsidRPr="00E66421" w:rsidRDefault="00E66421" w:rsidP="00E66421">
            <w:pPr>
              <w:spacing w:before="240" w:after="240"/>
              <w:rPr>
                <w:b/>
                <w:bCs/>
                <w:lang w:val="en-IN"/>
              </w:rPr>
            </w:pPr>
            <w:r w:rsidRPr="00E66421">
              <w:rPr>
                <w:b/>
                <w:bCs/>
                <w:lang w:val="en-IN"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796B929E" w14:textId="77777777" w:rsidR="00E66421" w:rsidRPr="00E66421" w:rsidRDefault="00E66421" w:rsidP="00E66421">
            <w:pPr>
              <w:spacing w:before="240" w:after="240"/>
              <w:rPr>
                <w:b/>
                <w:bCs/>
                <w:lang w:val="en-IN"/>
              </w:rPr>
            </w:pPr>
            <w:r w:rsidRPr="00E66421">
              <w:rPr>
                <w:b/>
                <w:bCs/>
                <w:lang w:val="en-IN"/>
              </w:rPr>
              <w:t>Traditional API</w:t>
            </w:r>
          </w:p>
        </w:tc>
      </w:tr>
      <w:tr w:rsidR="00E66421" w:rsidRPr="00E66421" w14:paraId="55625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510B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BECDEAC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Structured context</w:t>
            </w:r>
          </w:p>
        </w:tc>
        <w:tc>
          <w:tcPr>
            <w:tcW w:w="0" w:type="auto"/>
            <w:vAlign w:val="center"/>
            <w:hideMark/>
          </w:tcPr>
          <w:p w14:paraId="592757DB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Raw API calls</w:t>
            </w:r>
          </w:p>
        </w:tc>
      </w:tr>
      <w:tr w:rsidR="00E66421" w:rsidRPr="00E66421" w14:paraId="4B402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D575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10CC2AC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94F9CF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Limited</w:t>
            </w:r>
          </w:p>
        </w:tc>
      </w:tr>
      <w:tr w:rsidR="00E66421" w:rsidRPr="00E66421" w14:paraId="75DF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FA7E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B0AAAF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High (modular)</w:t>
            </w:r>
          </w:p>
        </w:tc>
        <w:tc>
          <w:tcPr>
            <w:tcW w:w="0" w:type="auto"/>
            <w:vAlign w:val="center"/>
            <w:hideMark/>
          </w:tcPr>
          <w:p w14:paraId="6990DF9A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Medium</w:t>
            </w:r>
          </w:p>
        </w:tc>
      </w:tr>
      <w:tr w:rsidR="00E66421" w:rsidRPr="00E66421" w14:paraId="51D15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A03C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2BA4D253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AI-driven</w:t>
            </w:r>
          </w:p>
        </w:tc>
        <w:tc>
          <w:tcPr>
            <w:tcW w:w="0" w:type="auto"/>
            <w:vAlign w:val="center"/>
            <w:hideMark/>
          </w:tcPr>
          <w:p w14:paraId="6D257A4A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Rule-based</w:t>
            </w:r>
          </w:p>
        </w:tc>
      </w:tr>
      <w:tr w:rsidR="00E66421" w:rsidRPr="00E66421" w14:paraId="18C1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64E1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AA4F9E2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Multi-agent</w:t>
            </w:r>
          </w:p>
        </w:tc>
        <w:tc>
          <w:tcPr>
            <w:tcW w:w="0" w:type="auto"/>
            <w:vAlign w:val="center"/>
            <w:hideMark/>
          </w:tcPr>
          <w:p w14:paraId="36132D64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Point-to-point</w:t>
            </w:r>
          </w:p>
        </w:tc>
      </w:tr>
      <w:tr w:rsidR="00E66421" w:rsidRPr="00E66421" w14:paraId="7151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3E71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A164586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14:paraId="537602AA" w14:textId="77777777" w:rsidR="00E66421" w:rsidRPr="00E66421" w:rsidRDefault="00E66421" w:rsidP="00E66421">
            <w:pPr>
              <w:spacing w:before="240" w:after="240"/>
              <w:rPr>
                <w:lang w:val="en-IN"/>
              </w:rPr>
            </w:pPr>
            <w:r w:rsidRPr="00E66421">
              <w:rPr>
                <w:lang w:val="en-IN"/>
              </w:rPr>
              <w:t>Complex</w:t>
            </w:r>
          </w:p>
        </w:tc>
      </w:tr>
    </w:tbl>
    <w:p w14:paraId="0361CB66" w14:textId="77777777" w:rsidR="00E66421" w:rsidRDefault="00E66421">
      <w:pPr>
        <w:spacing w:before="240" w:after="240"/>
      </w:pPr>
    </w:p>
    <w:p w14:paraId="00000034" w14:textId="77777777" w:rsidR="00BA010E" w:rsidRDefault="003B0649">
      <w:pPr>
        <w:rPr>
          <w:b/>
          <w:bCs/>
        </w:rPr>
      </w:pPr>
      <w:r>
        <w:pict w14:anchorId="15898D35">
          <v:rect id="_x0000_i1048" style="width:0;height:1.5pt" o:hralign="center" o:hrstd="t" o:hr="t" fillcolor="#a0a0a0" stroked="f"/>
        </w:pict>
      </w:r>
    </w:p>
    <w:p w14:paraId="00000035" w14:textId="77777777" w:rsidR="00BA010E" w:rsidRDefault="00BA010E"/>
    <w:sectPr w:rsidR="00BA01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8A57AC-264E-4488-AC20-5D7CB9FF0D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E1FC90-E66A-4EC0-BAD7-F9D6E33FAE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5888"/>
    <w:multiLevelType w:val="multilevel"/>
    <w:tmpl w:val="3DA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5BB4"/>
    <w:multiLevelType w:val="multilevel"/>
    <w:tmpl w:val="B01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52030"/>
    <w:multiLevelType w:val="multilevel"/>
    <w:tmpl w:val="320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74CF"/>
    <w:multiLevelType w:val="multilevel"/>
    <w:tmpl w:val="0C1A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37707"/>
    <w:multiLevelType w:val="multilevel"/>
    <w:tmpl w:val="5896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7536EE"/>
    <w:multiLevelType w:val="multilevel"/>
    <w:tmpl w:val="EA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604CA"/>
    <w:multiLevelType w:val="multilevel"/>
    <w:tmpl w:val="BC4C3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CD3F99"/>
    <w:multiLevelType w:val="multilevel"/>
    <w:tmpl w:val="0D9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E4406"/>
    <w:multiLevelType w:val="multilevel"/>
    <w:tmpl w:val="BD34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04005">
    <w:abstractNumId w:val="6"/>
  </w:num>
  <w:num w:numId="2" w16cid:durableId="1024359782">
    <w:abstractNumId w:val="0"/>
  </w:num>
  <w:num w:numId="3" w16cid:durableId="1300649652">
    <w:abstractNumId w:val="1"/>
  </w:num>
  <w:num w:numId="4" w16cid:durableId="1315404372">
    <w:abstractNumId w:val="4"/>
  </w:num>
  <w:num w:numId="5" w16cid:durableId="1464273127">
    <w:abstractNumId w:val="5"/>
  </w:num>
  <w:num w:numId="6" w16cid:durableId="262078600">
    <w:abstractNumId w:val="3"/>
  </w:num>
  <w:num w:numId="7" w16cid:durableId="1696955466">
    <w:abstractNumId w:val="8"/>
  </w:num>
  <w:num w:numId="8" w16cid:durableId="132870582">
    <w:abstractNumId w:val="7"/>
  </w:num>
  <w:num w:numId="9" w16cid:durableId="356201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10E"/>
    <w:rsid w:val="0025101B"/>
    <w:rsid w:val="003B0649"/>
    <w:rsid w:val="004C653B"/>
    <w:rsid w:val="0070753C"/>
    <w:rsid w:val="00757E55"/>
    <w:rsid w:val="00AD5742"/>
    <w:rsid w:val="00B615D4"/>
    <w:rsid w:val="00BA010E"/>
    <w:rsid w:val="00BB620A"/>
    <w:rsid w:val="00BE5C66"/>
    <w:rsid w:val="00C87884"/>
    <w:rsid w:val="00E6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D48B"/>
  <w15:docId w15:val="{D7FAC8CD-7888-47E4-B2F8-AB008833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10</cp:revision>
  <dcterms:created xsi:type="dcterms:W3CDTF">2026-03-30T09:25:00Z</dcterms:created>
  <dcterms:modified xsi:type="dcterms:W3CDTF">2026-03-30T09:34:00Z</dcterms:modified>
</cp:coreProperties>
</file>