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D8A6" w14:textId="7C6F1DB8" w:rsidR="00752863" w:rsidRPr="002C6F00" w:rsidRDefault="002C6F00" w:rsidP="0075286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C6F00">
        <w:rPr>
          <w:rFonts w:ascii="Arial" w:hAnsi="Arial" w:cs="Arial"/>
          <w:b/>
          <w:bCs/>
          <w:sz w:val="28"/>
          <w:szCs w:val="28"/>
        </w:rPr>
        <w:t>TABLE OF EQUIPMENT</w:t>
      </w:r>
    </w:p>
    <w:p w14:paraId="2ED87B01" w14:textId="77777777" w:rsidR="00752863" w:rsidRPr="00235B06" w:rsidRDefault="00752863">
      <w:pPr>
        <w:rPr>
          <w:rFonts w:ascii="Arial" w:hAnsi="Arial" w:cs="Arial"/>
        </w:rPr>
      </w:pPr>
    </w:p>
    <w:p w14:paraId="3B25401E" w14:textId="1155DAF6" w:rsidR="00752863" w:rsidRPr="00235B06" w:rsidRDefault="00752863" w:rsidP="00F641AD">
      <w:pPr>
        <w:ind w:firstLine="720"/>
        <w:rPr>
          <w:rFonts w:ascii="Arial" w:hAnsi="Arial" w:cs="Arial"/>
        </w:rPr>
      </w:pPr>
      <w:r w:rsidRPr="00235B06">
        <w:rPr>
          <w:rFonts w:ascii="Arial" w:hAnsi="Arial" w:cs="Arial"/>
        </w:rPr>
        <w:t xml:space="preserve">The below table of equipment is for a single-level underground </w:t>
      </w:r>
      <w:r w:rsidR="00F46CF5">
        <w:rPr>
          <w:rFonts w:ascii="Arial" w:hAnsi="Arial" w:cs="Arial"/>
        </w:rPr>
        <w:t xml:space="preserve">command and control </w:t>
      </w:r>
      <w:r w:rsidRPr="00235B06">
        <w:rPr>
          <w:rFonts w:ascii="Arial" w:hAnsi="Arial" w:cs="Arial"/>
        </w:rPr>
        <w:t>communication</w:t>
      </w:r>
      <w:r w:rsidR="00F46CF5">
        <w:rPr>
          <w:rFonts w:ascii="Arial" w:hAnsi="Arial" w:cs="Arial"/>
        </w:rPr>
        <w:t>s</w:t>
      </w:r>
      <w:r w:rsidRPr="00235B06">
        <w:rPr>
          <w:rFonts w:ascii="Arial" w:hAnsi="Arial" w:cs="Arial"/>
        </w:rPr>
        <w:t xml:space="preserve"> facility supporting personnel and van-sized vehicles in a drive-through setup. </w:t>
      </w:r>
      <w:r w:rsidR="002C6F00" w:rsidRPr="00235B06">
        <w:rPr>
          <w:rFonts w:ascii="Arial" w:hAnsi="Arial" w:cs="Arial"/>
        </w:rPr>
        <w:t>Vehicles</w:t>
      </w:r>
      <w:r w:rsidRPr="00235B06">
        <w:rPr>
          <w:rFonts w:ascii="Arial" w:hAnsi="Arial" w:cs="Arial"/>
        </w:rPr>
        <w:t xml:space="preserve"> enter one portal and exit via the other, optimizing flow with a linear layout: ~200-500m long tunnel section for straight-through access, flanked by personnel zones (</w:t>
      </w:r>
      <w:r w:rsidR="00F46CF5">
        <w:rPr>
          <w:rFonts w:ascii="Arial" w:hAnsi="Arial" w:cs="Arial"/>
        </w:rPr>
        <w:t xml:space="preserve">command and control rooms, communications rooms, and </w:t>
      </w:r>
      <w:r w:rsidRPr="00235B06">
        <w:rPr>
          <w:rFonts w:ascii="Arial" w:hAnsi="Arial" w:cs="Arial"/>
        </w:rPr>
        <w:t>support space</w:t>
      </w:r>
      <w:r w:rsidR="00F46CF5">
        <w:rPr>
          <w:rFonts w:ascii="Arial" w:hAnsi="Arial" w:cs="Arial"/>
        </w:rPr>
        <w:t>s</w:t>
      </w:r>
      <w:r w:rsidRPr="00235B06">
        <w:rPr>
          <w:rFonts w:ascii="Arial" w:hAnsi="Arial" w:cs="Arial"/>
        </w:rPr>
        <w:t>). Total footprint: ~15,000 – 25,000 s</w:t>
      </w:r>
      <w:r w:rsidR="00E43325">
        <w:rPr>
          <w:rFonts w:ascii="Arial" w:hAnsi="Arial" w:cs="Arial"/>
        </w:rPr>
        <w:t xml:space="preserve">quare feet (1,395 – 2325 square meter) </w:t>
      </w:r>
      <w:r w:rsidRPr="00235B06">
        <w:rPr>
          <w:rFonts w:ascii="Arial" w:hAnsi="Arial" w:cs="Arial"/>
        </w:rPr>
        <w:t>with enhanced linear ventilation/power runs. Focus should be on critical components (power</w:t>
      </w:r>
      <w:r w:rsidR="00E43325">
        <w:rPr>
          <w:rFonts w:ascii="Arial" w:hAnsi="Arial" w:cs="Arial"/>
        </w:rPr>
        <w:t>, HVAC, water distribution systems</w:t>
      </w:r>
      <w:r w:rsidRPr="00235B06">
        <w:rPr>
          <w:rFonts w:ascii="Arial" w:hAnsi="Arial" w:cs="Arial"/>
        </w:rPr>
        <w:t>).</w:t>
      </w:r>
    </w:p>
    <w:p w14:paraId="231F326C" w14:textId="12992DFC" w:rsidR="00752863" w:rsidRPr="002C6F00" w:rsidRDefault="00F641AD" w:rsidP="00F641A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2C6F00">
        <w:rPr>
          <w:rFonts w:ascii="Arial" w:hAnsi="Arial" w:cs="Arial"/>
          <w:b/>
          <w:bCs/>
        </w:rPr>
        <w:t>Structural Support and Hardening</w:t>
      </w:r>
    </w:p>
    <w:p w14:paraId="3EAF7AA9" w14:textId="0E9CA5A8" w:rsidR="00F641AD" w:rsidRPr="00235B06" w:rsidRDefault="00F641AD" w:rsidP="00F641A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35B06">
        <w:rPr>
          <w:rFonts w:ascii="Arial" w:hAnsi="Arial" w:cs="Arial"/>
        </w:rPr>
        <w:t>Reinforced concrete</w:t>
      </w:r>
      <w:r w:rsidR="00552ED7">
        <w:rPr>
          <w:rFonts w:ascii="Arial" w:hAnsi="Arial" w:cs="Arial"/>
        </w:rPr>
        <w:t xml:space="preserve"> structures and/or panels</w:t>
      </w:r>
    </w:p>
    <w:p w14:paraId="3602A0B4" w14:textId="09566244" w:rsidR="00F641AD" w:rsidRPr="00235B06" w:rsidRDefault="00F641AD" w:rsidP="00F641A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35B06">
        <w:rPr>
          <w:rFonts w:ascii="Arial" w:hAnsi="Arial" w:cs="Arial"/>
        </w:rPr>
        <w:t>Fortify linear tunnel walls, portals, and shafts; supports vehicle traffic loads</w:t>
      </w:r>
    </w:p>
    <w:p w14:paraId="0F3055FE" w14:textId="0569EB2F" w:rsidR="00F641AD" w:rsidRPr="00235B06" w:rsidRDefault="00F641AD" w:rsidP="00F641A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35B06">
        <w:rPr>
          <w:rFonts w:ascii="Arial" w:hAnsi="Arial" w:cs="Arial"/>
        </w:rPr>
        <w:t xml:space="preserve">18-24” </w:t>
      </w:r>
      <w:r w:rsidR="00552ED7">
        <w:rPr>
          <w:rFonts w:ascii="Arial" w:hAnsi="Arial" w:cs="Arial"/>
        </w:rPr>
        <w:t xml:space="preserve">(460 – 600 mm) </w:t>
      </w:r>
      <w:r w:rsidRPr="00235B06">
        <w:rPr>
          <w:rFonts w:ascii="Arial" w:hAnsi="Arial" w:cs="Arial"/>
        </w:rPr>
        <w:t>thick with linear reinforcements for hardened protection and vehicle passage.</w:t>
      </w:r>
    </w:p>
    <w:p w14:paraId="1D33A87D" w14:textId="51877857" w:rsidR="00F641AD" w:rsidRDefault="00F641AD" w:rsidP="00F641A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35B06">
        <w:rPr>
          <w:rFonts w:ascii="Arial" w:hAnsi="Arial" w:cs="Arial"/>
        </w:rPr>
        <w:t>Secure entry/exit for drive through</w:t>
      </w:r>
    </w:p>
    <w:p w14:paraId="72CBDE3E" w14:textId="2F91A1A3" w:rsidR="002C6F00" w:rsidRDefault="002C6F00" w:rsidP="00F641A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Dual portals enable quick ingress/egress</w:t>
      </w:r>
    </w:p>
    <w:p w14:paraId="2158A484" w14:textId="40265E83" w:rsidR="002C6F00" w:rsidRPr="00235B06" w:rsidRDefault="002C6F00" w:rsidP="00F641A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Type of equipment: </w:t>
      </w:r>
      <w:r w:rsidR="00E31A39">
        <w:rPr>
          <w:rFonts w:ascii="Arial" w:hAnsi="Arial" w:cs="Arial"/>
        </w:rPr>
        <w:t>hardened portals, security doors</w:t>
      </w:r>
    </w:p>
    <w:p w14:paraId="742CABD8" w14:textId="77777777" w:rsidR="00F641AD" w:rsidRPr="00235B06" w:rsidRDefault="00F641AD" w:rsidP="00F641AD">
      <w:pPr>
        <w:pStyle w:val="ListParagraph"/>
        <w:ind w:left="1080"/>
        <w:rPr>
          <w:rFonts w:ascii="Arial" w:hAnsi="Arial" w:cs="Arial"/>
        </w:rPr>
      </w:pPr>
    </w:p>
    <w:p w14:paraId="1C4642A7" w14:textId="3FD7FA60" w:rsidR="00F641AD" w:rsidRPr="002C6F00" w:rsidRDefault="00F641AD" w:rsidP="00F641A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2C6F00">
        <w:rPr>
          <w:rFonts w:ascii="Arial" w:hAnsi="Arial" w:cs="Arial"/>
          <w:b/>
          <w:bCs/>
        </w:rPr>
        <w:t>Vehicle Accommodation</w:t>
      </w:r>
    </w:p>
    <w:p w14:paraId="1667D03F" w14:textId="170B7860" w:rsidR="00F641AD" w:rsidRPr="00235B06" w:rsidRDefault="00F641AD" w:rsidP="00F641A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235B06">
        <w:rPr>
          <w:rFonts w:ascii="Arial" w:hAnsi="Arial" w:cs="Arial"/>
        </w:rPr>
        <w:t>Guide rails to facilitate entry/exit</w:t>
      </w:r>
    </w:p>
    <w:p w14:paraId="019C3B17" w14:textId="5F60F298" w:rsidR="00552ED7" w:rsidRPr="00396655" w:rsidRDefault="00F641AD" w:rsidP="00552ED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96655">
        <w:rPr>
          <w:rFonts w:ascii="Arial" w:hAnsi="Arial" w:cs="Arial"/>
        </w:rPr>
        <w:t>Designated parking or maintenance area</w:t>
      </w:r>
      <w:r w:rsidR="00235B06" w:rsidRPr="00396655">
        <w:rPr>
          <w:rFonts w:ascii="Arial" w:hAnsi="Arial" w:cs="Arial"/>
        </w:rPr>
        <w:t xml:space="preserve"> for vehicle without blocking traffic flow</w:t>
      </w:r>
      <w:r w:rsidR="00552ED7" w:rsidRPr="00396655">
        <w:rPr>
          <w:rFonts w:ascii="Arial" w:hAnsi="Arial" w:cs="Arial"/>
        </w:rPr>
        <w:t xml:space="preserve">.  </w:t>
      </w:r>
      <w:r w:rsidR="00396655" w:rsidRPr="00396655">
        <w:rPr>
          <w:rFonts w:ascii="Arial" w:hAnsi="Arial" w:cs="Arial"/>
        </w:rPr>
        <w:t>Single lane, parallel parking</w:t>
      </w:r>
      <w:r w:rsidR="00396655" w:rsidRPr="00396655">
        <w:rPr>
          <w:rFonts w:ascii="Arial" w:hAnsi="Arial" w:cs="Arial"/>
        </w:rPr>
        <w:t xml:space="preserve"> </w:t>
      </w:r>
      <w:r w:rsidR="00552ED7" w:rsidRPr="00396655">
        <w:rPr>
          <w:rFonts w:ascii="Arial" w:hAnsi="Arial" w:cs="Arial"/>
        </w:rPr>
        <w:t xml:space="preserve">Provisions for minimum of 8 parking spots inside the </w:t>
      </w:r>
      <w:r w:rsidR="009018C3" w:rsidRPr="00396655">
        <w:rPr>
          <w:rFonts w:ascii="Arial" w:hAnsi="Arial" w:cs="Arial"/>
        </w:rPr>
        <w:t xml:space="preserve">underground </w:t>
      </w:r>
      <w:r w:rsidR="00552ED7" w:rsidRPr="00396655">
        <w:rPr>
          <w:rFonts w:ascii="Arial" w:hAnsi="Arial" w:cs="Arial"/>
        </w:rPr>
        <w:t>facility.</w:t>
      </w:r>
    </w:p>
    <w:p w14:paraId="39245D7B" w14:textId="17AD0824" w:rsidR="00E31A39" w:rsidRPr="001E35EA" w:rsidRDefault="002C6F00" w:rsidP="00E31A3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Type of Equipment: </w:t>
      </w:r>
      <w:r w:rsidR="00396655">
        <w:rPr>
          <w:rFonts w:ascii="Arial" w:hAnsi="Arial" w:cs="Arial"/>
        </w:rPr>
        <w:t>underground specific personnel vehicles</w:t>
      </w:r>
      <w:r w:rsidR="00BE6841">
        <w:rPr>
          <w:rFonts w:ascii="Arial" w:hAnsi="Arial" w:cs="Arial"/>
        </w:rPr>
        <w:t xml:space="preserve">; </w:t>
      </w:r>
      <w:r w:rsidR="00396655">
        <w:rPr>
          <w:rFonts w:ascii="Arial" w:hAnsi="Arial" w:cs="Arial"/>
        </w:rPr>
        <w:t xml:space="preserve">diesel or electric. </w:t>
      </w:r>
    </w:p>
    <w:p w14:paraId="218EC1FC" w14:textId="1BACA6E7" w:rsidR="002C6F00" w:rsidRPr="00396655" w:rsidRDefault="00E31A39" w:rsidP="00F641AD">
      <w:pPr>
        <w:pStyle w:val="ListParagraph"/>
        <w:numPr>
          <w:ilvl w:val="0"/>
          <w:numId w:val="3"/>
        </w:numPr>
        <w:rPr>
          <w:rFonts w:ascii="Arial" w:hAnsi="Arial" w:cs="Arial"/>
          <w:highlight w:val="yellow"/>
        </w:rPr>
      </w:pPr>
      <w:r w:rsidRPr="00396655">
        <w:rPr>
          <w:rFonts w:ascii="Arial" w:hAnsi="Arial" w:cs="Arial"/>
          <w:highlight w:val="yellow"/>
        </w:rPr>
        <w:t>C</w:t>
      </w:r>
      <w:r w:rsidR="009018C3" w:rsidRPr="00396655">
        <w:rPr>
          <w:rFonts w:ascii="Arial" w:hAnsi="Arial" w:cs="Arial"/>
          <w:highlight w:val="yellow"/>
        </w:rPr>
        <w:t>arbon monoxide detection system</w:t>
      </w:r>
      <w:r w:rsidR="002C6F00" w:rsidRPr="00396655">
        <w:rPr>
          <w:rFonts w:ascii="Arial" w:hAnsi="Arial" w:cs="Arial"/>
          <w:highlight w:val="yellow"/>
        </w:rPr>
        <w:t>.</w:t>
      </w:r>
    </w:p>
    <w:p w14:paraId="32D05192" w14:textId="13BAE3CA" w:rsidR="00552ED7" w:rsidRPr="00235B06" w:rsidRDefault="00552ED7" w:rsidP="00F641A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Provide bollards and barriers inside the facility around critical equipment to protect them from vehicle damage.</w:t>
      </w:r>
    </w:p>
    <w:p w14:paraId="02B3593E" w14:textId="77777777" w:rsidR="00F641AD" w:rsidRPr="00235B06" w:rsidRDefault="00F641AD" w:rsidP="00F641AD">
      <w:pPr>
        <w:pStyle w:val="ListParagraph"/>
        <w:ind w:left="1080"/>
        <w:rPr>
          <w:rFonts w:ascii="Arial" w:hAnsi="Arial" w:cs="Arial"/>
        </w:rPr>
      </w:pPr>
    </w:p>
    <w:p w14:paraId="41BA27C2" w14:textId="3AE1952E" w:rsidR="00F641AD" w:rsidRPr="002C6F00" w:rsidRDefault="00F641AD" w:rsidP="00F641A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2C6F00">
        <w:rPr>
          <w:rFonts w:ascii="Arial" w:hAnsi="Arial" w:cs="Arial"/>
          <w:b/>
          <w:bCs/>
        </w:rPr>
        <w:t>Ventilation and Environmental Control</w:t>
      </w:r>
    </w:p>
    <w:p w14:paraId="0BE79D72" w14:textId="77777777" w:rsidR="00E31A39" w:rsidRPr="001E35EA" w:rsidRDefault="00E31A39" w:rsidP="00E31A39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No apparent air filtering, possibly on intake ventilation duct or HVAC supply</w:t>
      </w:r>
    </w:p>
    <w:p w14:paraId="54F92043" w14:textId="77777777" w:rsidR="00A46615" w:rsidRPr="001E35EA" w:rsidRDefault="00A46615" w:rsidP="00A4661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1E35EA">
        <w:rPr>
          <w:rFonts w:ascii="Arial" w:hAnsi="Arial" w:cs="Arial"/>
        </w:rPr>
        <w:t>Ventilation distributed linearly.</w:t>
      </w:r>
      <w:r>
        <w:rPr>
          <w:rFonts w:ascii="Arial" w:hAnsi="Arial" w:cs="Arial"/>
        </w:rPr>
        <w:t xml:space="preserve"> Fresh air intake, HVAC supply to generator room, exhaust from generator room to shaft.</w:t>
      </w:r>
    </w:p>
    <w:p w14:paraId="7457A020" w14:textId="77777777" w:rsidR="00A46615" w:rsidRDefault="00A46615" w:rsidP="00A4661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Fresh air intake on East portal, Exhaust from shaft</w:t>
      </w:r>
    </w:p>
    <w:p w14:paraId="2B4073F6" w14:textId="639D61C3" w:rsidR="00A46615" w:rsidRDefault="002C6F00" w:rsidP="002C6F0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Type of equipment: </w:t>
      </w:r>
      <w:r w:rsidRPr="00235B06">
        <w:rPr>
          <w:rFonts w:ascii="Arial" w:hAnsi="Arial" w:cs="Arial"/>
        </w:rPr>
        <w:t xml:space="preserve">HVAC </w:t>
      </w:r>
      <w:r w:rsidR="0047449C">
        <w:rPr>
          <w:rFonts w:ascii="Arial" w:hAnsi="Arial" w:cs="Arial"/>
        </w:rPr>
        <w:t xml:space="preserve">system </w:t>
      </w:r>
      <w:r w:rsidR="006D3F40">
        <w:rPr>
          <w:rFonts w:ascii="Arial" w:hAnsi="Arial" w:cs="Arial"/>
        </w:rPr>
        <w:t>equipment (</w:t>
      </w:r>
      <w:r w:rsidR="00396655">
        <w:rPr>
          <w:rFonts w:ascii="Arial" w:hAnsi="Arial" w:cs="Arial"/>
        </w:rPr>
        <w:t xml:space="preserve">air </w:t>
      </w:r>
      <w:r w:rsidR="006D3F40">
        <w:rPr>
          <w:rFonts w:ascii="Arial" w:hAnsi="Arial" w:cs="Arial"/>
        </w:rPr>
        <w:t>handling unit</w:t>
      </w:r>
      <w:r w:rsidR="0047449C">
        <w:rPr>
          <w:rFonts w:ascii="Arial" w:hAnsi="Arial" w:cs="Arial"/>
        </w:rPr>
        <w:t xml:space="preserve"> with supporting chilled water and condenser water pumps</w:t>
      </w:r>
      <w:r w:rsidR="006D3F40">
        <w:rPr>
          <w:rFonts w:ascii="Arial" w:hAnsi="Arial" w:cs="Arial"/>
        </w:rPr>
        <w:t xml:space="preserve">) </w:t>
      </w:r>
      <w:r w:rsidRPr="00235B06">
        <w:rPr>
          <w:rFonts w:ascii="Arial" w:hAnsi="Arial" w:cs="Arial"/>
        </w:rPr>
        <w:t>with dehumidifiers for climate control</w:t>
      </w:r>
      <w:r>
        <w:rPr>
          <w:rFonts w:ascii="Arial" w:hAnsi="Arial" w:cs="Arial"/>
        </w:rPr>
        <w:t>; 10,</w:t>
      </w:r>
      <w:r w:rsidR="0047449C">
        <w:rPr>
          <w:rFonts w:ascii="Arial" w:hAnsi="Arial" w:cs="Arial"/>
        </w:rPr>
        <w:t>2</w:t>
      </w:r>
      <w:r>
        <w:rPr>
          <w:rFonts w:ascii="Arial" w:hAnsi="Arial" w:cs="Arial"/>
        </w:rPr>
        <w:t>00+ CFM</w:t>
      </w:r>
      <w:r w:rsidR="006A5A5E">
        <w:rPr>
          <w:rFonts w:ascii="Arial" w:hAnsi="Arial" w:cs="Arial"/>
        </w:rPr>
        <w:t xml:space="preserve"> </w:t>
      </w:r>
      <w:r w:rsidR="0047449C">
        <w:rPr>
          <w:rFonts w:ascii="Arial" w:hAnsi="Arial" w:cs="Arial"/>
        </w:rPr>
        <w:t>capacity</w:t>
      </w:r>
      <w:r w:rsidR="00396655">
        <w:rPr>
          <w:rFonts w:ascii="Arial" w:hAnsi="Arial" w:cs="Arial"/>
        </w:rPr>
        <w:t>,</w:t>
      </w:r>
      <w:r w:rsidR="0047449C">
        <w:rPr>
          <w:rFonts w:ascii="Arial" w:hAnsi="Arial" w:cs="Arial"/>
        </w:rPr>
        <w:t xml:space="preserve"> </w:t>
      </w:r>
      <w:r w:rsidR="00A46615">
        <w:rPr>
          <w:rFonts w:ascii="Arial" w:hAnsi="Arial" w:cs="Arial"/>
        </w:rPr>
        <w:t>115kW refrigeration</w:t>
      </w:r>
      <w:r w:rsidR="00A46615">
        <w:rPr>
          <w:rFonts w:ascii="Arial" w:hAnsi="Arial" w:cs="Arial"/>
        </w:rPr>
        <w:t xml:space="preserve"> </w:t>
      </w:r>
      <w:r w:rsidR="006A5A5E">
        <w:rPr>
          <w:rFonts w:ascii="Arial" w:hAnsi="Arial" w:cs="Arial"/>
        </w:rPr>
        <w:t>with dampers</w:t>
      </w:r>
      <w:r w:rsidR="006D3F40">
        <w:rPr>
          <w:rFonts w:ascii="Arial" w:hAnsi="Arial" w:cs="Arial"/>
        </w:rPr>
        <w:t>.</w:t>
      </w:r>
      <w:r w:rsidR="009018C3">
        <w:rPr>
          <w:rFonts w:ascii="Arial" w:hAnsi="Arial" w:cs="Arial"/>
        </w:rPr>
        <w:t xml:space="preserve">  </w:t>
      </w:r>
    </w:p>
    <w:p w14:paraId="5C411A44" w14:textId="727C7279" w:rsidR="00A46615" w:rsidRDefault="009018C3" w:rsidP="002C6F0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Provide stainless steel sheet metal ducts per ASHRAE requirements for air distribution.  Provide copper and/or HDPE piping for hydronic systems. </w:t>
      </w:r>
    </w:p>
    <w:p w14:paraId="6E69567E" w14:textId="05FD2A01" w:rsidR="002C6F00" w:rsidRDefault="009018C3" w:rsidP="002C6F0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Provide supply and return air diffusers and grills as needed for air supply and distribution inside the underground facility.</w:t>
      </w:r>
    </w:p>
    <w:p w14:paraId="65FB6CC8" w14:textId="09C1BD8B" w:rsidR="0047449C" w:rsidRDefault="0047449C" w:rsidP="002C6F0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Provide fresh air </w:t>
      </w:r>
      <w:r w:rsidR="00396655">
        <w:rPr>
          <w:rFonts w:ascii="Arial" w:hAnsi="Arial" w:cs="Arial"/>
        </w:rPr>
        <w:t>f</w:t>
      </w:r>
      <w:r>
        <w:rPr>
          <w:rFonts w:ascii="Arial" w:hAnsi="Arial" w:cs="Arial"/>
        </w:rPr>
        <w:t xml:space="preserve">or a maximum of </w:t>
      </w:r>
      <w:r w:rsidR="00612D7A" w:rsidRPr="00612D7A">
        <w:rPr>
          <w:rFonts w:ascii="Arial" w:hAnsi="Arial" w:cs="Arial"/>
        </w:rPr>
        <w:t>25</w:t>
      </w:r>
      <w:r w:rsidRPr="00612D7A">
        <w:rPr>
          <w:rFonts w:ascii="Arial" w:hAnsi="Arial" w:cs="Arial"/>
        </w:rPr>
        <w:t xml:space="preserve"> persons</w:t>
      </w:r>
      <w:r>
        <w:rPr>
          <w:rFonts w:ascii="Arial" w:hAnsi="Arial" w:cs="Arial"/>
        </w:rPr>
        <w:t xml:space="preserve"> in the underground facility in accordance with ASHRAE Standard 62.1 – Ventilation for Acceptable Indoor Air Quality.</w:t>
      </w:r>
    </w:p>
    <w:p w14:paraId="48208D36" w14:textId="5B229FB2" w:rsidR="00BE6841" w:rsidRDefault="00BE6841" w:rsidP="002C6F0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Provide a minimum of four air changes per hour for work areas inside the facility</w:t>
      </w:r>
    </w:p>
    <w:p w14:paraId="4ED7C7D0" w14:textId="1035834B" w:rsidR="006D3F40" w:rsidRDefault="0047449C" w:rsidP="002C6F0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6D3F40">
        <w:rPr>
          <w:rFonts w:ascii="Arial" w:hAnsi="Arial" w:cs="Arial"/>
        </w:rPr>
        <w:t xml:space="preserve">ocal </w:t>
      </w:r>
      <w:r w:rsidR="00BE6841">
        <w:rPr>
          <w:rFonts w:ascii="Arial" w:hAnsi="Arial" w:cs="Arial"/>
        </w:rPr>
        <w:t xml:space="preserve">electronic </w:t>
      </w:r>
      <w:r w:rsidR="006D3F40">
        <w:rPr>
          <w:rFonts w:ascii="Arial" w:hAnsi="Arial" w:cs="Arial"/>
        </w:rPr>
        <w:t>control system</w:t>
      </w:r>
      <w:r>
        <w:rPr>
          <w:rFonts w:ascii="Arial" w:hAnsi="Arial" w:cs="Arial"/>
        </w:rPr>
        <w:t xml:space="preserve"> with redundant unit.</w:t>
      </w:r>
      <w:r w:rsidR="00BE6841">
        <w:rPr>
          <w:rFonts w:ascii="Arial" w:hAnsi="Arial" w:cs="Arial"/>
        </w:rPr>
        <w:t xml:space="preserve">  Provide additional redundant pneumatic control system for control in event of total electronic failure.</w:t>
      </w:r>
    </w:p>
    <w:p w14:paraId="04E6F019" w14:textId="6170B319" w:rsidR="00684A2D" w:rsidRDefault="00BA51AA" w:rsidP="00684A2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612D7A">
        <w:rPr>
          <w:rFonts w:ascii="Arial" w:hAnsi="Arial" w:cs="Arial"/>
        </w:rPr>
        <w:t xml:space="preserve">HVAC provisions </w:t>
      </w:r>
      <w:bookmarkStart w:id="0" w:name="_Hlk220508776"/>
      <w:r w:rsidRPr="00612D7A">
        <w:rPr>
          <w:rFonts w:ascii="Arial" w:hAnsi="Arial" w:cs="Arial"/>
        </w:rPr>
        <w:t xml:space="preserve">for this </w:t>
      </w:r>
      <w:r w:rsidR="0047449C" w:rsidRPr="00612D7A">
        <w:rPr>
          <w:rFonts w:ascii="Arial" w:hAnsi="Arial" w:cs="Arial"/>
        </w:rPr>
        <w:t>underground facility</w:t>
      </w:r>
      <w:r w:rsidRPr="00612D7A">
        <w:rPr>
          <w:rFonts w:ascii="Arial" w:hAnsi="Arial" w:cs="Arial"/>
        </w:rPr>
        <w:t xml:space="preserve"> should support 24/7 operation and follow applicable guidance from </w:t>
      </w:r>
      <w:bookmarkEnd w:id="0"/>
    </w:p>
    <w:p w14:paraId="2E479A69" w14:textId="77777777" w:rsidR="00612D7A" w:rsidRPr="00612D7A" w:rsidRDefault="00612D7A" w:rsidP="00612D7A">
      <w:pPr>
        <w:pStyle w:val="ListParagraph"/>
        <w:ind w:left="1080"/>
        <w:rPr>
          <w:rFonts w:ascii="Arial" w:hAnsi="Arial" w:cs="Arial"/>
        </w:rPr>
      </w:pPr>
    </w:p>
    <w:p w14:paraId="45134642" w14:textId="1EBF6A77" w:rsidR="00684A2D" w:rsidRPr="002C6F00" w:rsidRDefault="00684A2D" w:rsidP="00684A2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2C6F00">
        <w:rPr>
          <w:rFonts w:ascii="Arial" w:hAnsi="Arial" w:cs="Arial"/>
          <w:b/>
          <w:bCs/>
        </w:rPr>
        <w:t>Power</w:t>
      </w:r>
      <w:r w:rsidR="009018C3">
        <w:rPr>
          <w:rFonts w:ascii="Arial" w:hAnsi="Arial" w:cs="Arial"/>
          <w:b/>
          <w:bCs/>
        </w:rPr>
        <w:t>, lighting,</w:t>
      </w:r>
      <w:r w:rsidRPr="002C6F00">
        <w:rPr>
          <w:rFonts w:ascii="Arial" w:hAnsi="Arial" w:cs="Arial"/>
          <w:b/>
          <w:bCs/>
        </w:rPr>
        <w:t xml:space="preserve"> and </w:t>
      </w:r>
      <w:r w:rsidR="009018C3">
        <w:rPr>
          <w:rFonts w:ascii="Arial" w:hAnsi="Arial" w:cs="Arial"/>
          <w:b/>
          <w:bCs/>
        </w:rPr>
        <w:t>b</w:t>
      </w:r>
      <w:r w:rsidRPr="002C6F00">
        <w:rPr>
          <w:rFonts w:ascii="Arial" w:hAnsi="Arial" w:cs="Arial"/>
          <w:b/>
          <w:bCs/>
        </w:rPr>
        <w:t xml:space="preserve">ackup </w:t>
      </w:r>
      <w:r w:rsidR="009018C3">
        <w:rPr>
          <w:rFonts w:ascii="Arial" w:hAnsi="Arial" w:cs="Arial"/>
          <w:b/>
          <w:bCs/>
        </w:rPr>
        <w:t>s</w:t>
      </w:r>
      <w:r w:rsidRPr="002C6F00">
        <w:rPr>
          <w:rFonts w:ascii="Arial" w:hAnsi="Arial" w:cs="Arial"/>
          <w:b/>
          <w:bCs/>
        </w:rPr>
        <w:t>ystems</w:t>
      </w:r>
    </w:p>
    <w:p w14:paraId="24D35689" w14:textId="77777777" w:rsidR="00A843B5" w:rsidRPr="001E35EA" w:rsidRDefault="00A843B5" w:rsidP="00A843B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1E35EA">
        <w:rPr>
          <w:rFonts w:ascii="Arial" w:hAnsi="Arial" w:cs="Arial"/>
        </w:rPr>
        <w:t xml:space="preserve">500kWh total of Uninterruptible power supply (UPS) </w:t>
      </w:r>
      <w:r>
        <w:rPr>
          <w:rFonts w:ascii="Arial" w:hAnsi="Arial" w:cs="Arial"/>
        </w:rPr>
        <w:t xml:space="preserve">with </w:t>
      </w:r>
      <w:r w:rsidRPr="001E35EA">
        <w:rPr>
          <w:rFonts w:ascii="Arial" w:hAnsi="Arial" w:cs="Arial"/>
        </w:rPr>
        <w:t>batteries</w:t>
      </w:r>
      <w:r>
        <w:rPr>
          <w:rFonts w:ascii="Arial" w:hAnsi="Arial" w:cs="Arial"/>
        </w:rPr>
        <w:t xml:space="preserve"> collocated near generator room</w:t>
      </w:r>
    </w:p>
    <w:p w14:paraId="5AAB926B" w14:textId="77777777" w:rsidR="00A843B5" w:rsidRDefault="00A843B5" w:rsidP="00A843B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1E35EA">
        <w:rPr>
          <w:rFonts w:ascii="Arial" w:hAnsi="Arial" w:cs="Arial"/>
        </w:rPr>
        <w:t>Diesel generator to power entire layout</w:t>
      </w:r>
      <w:r>
        <w:rPr>
          <w:rFonts w:ascii="Arial" w:hAnsi="Arial" w:cs="Arial"/>
        </w:rPr>
        <w:t xml:space="preserve">, no line power. </w:t>
      </w:r>
    </w:p>
    <w:p w14:paraId="031D0C1C" w14:textId="77777777" w:rsidR="00A843B5" w:rsidRDefault="00A843B5" w:rsidP="00A843B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Generator is diesel, mission critical 1875kVA @ 60 Hz, tier 2, air cooled</w:t>
      </w:r>
    </w:p>
    <w:p w14:paraId="0695671D" w14:textId="77777777" w:rsidR="00A843B5" w:rsidRDefault="00A843B5" w:rsidP="00A843B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Power distribution throughout</w:t>
      </w:r>
    </w:p>
    <w:p w14:paraId="2CA1652E" w14:textId="77777777" w:rsidR="00A843B5" w:rsidRPr="001E35EA" w:rsidRDefault="00A843B5" w:rsidP="00A843B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Both standard lighting and emergency lighting throughout</w:t>
      </w:r>
    </w:p>
    <w:p w14:paraId="62491681" w14:textId="2E1299B0" w:rsidR="005C32D4" w:rsidRDefault="005C32D4" w:rsidP="00684A2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Provide integral </w:t>
      </w:r>
      <w:r w:rsidRPr="00A843B5">
        <w:rPr>
          <w:rFonts w:ascii="Arial" w:hAnsi="Arial" w:cs="Arial"/>
        </w:rPr>
        <w:t>fuel storage for generator system</w:t>
      </w:r>
      <w:r>
        <w:rPr>
          <w:rFonts w:ascii="Arial" w:hAnsi="Arial" w:cs="Arial"/>
        </w:rPr>
        <w:t xml:space="preserve"> to support the facility for a maximum of 14 days at full load.</w:t>
      </w:r>
      <w:r w:rsidR="000D25B9">
        <w:rPr>
          <w:rFonts w:ascii="Arial" w:hAnsi="Arial" w:cs="Arial"/>
        </w:rPr>
        <w:t xml:space="preserve">  </w:t>
      </w:r>
    </w:p>
    <w:p w14:paraId="145C3D36" w14:textId="36F42E5D" w:rsidR="00684A2D" w:rsidRDefault="00684A2D" w:rsidP="00684A2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235B06">
        <w:rPr>
          <w:rFonts w:ascii="Arial" w:hAnsi="Arial" w:cs="Arial"/>
        </w:rPr>
        <w:t xml:space="preserve">Linear enclosures for </w:t>
      </w:r>
      <w:r w:rsidR="00BE6841">
        <w:rPr>
          <w:rFonts w:ascii="Arial" w:hAnsi="Arial" w:cs="Arial"/>
        </w:rPr>
        <w:t xml:space="preserve">radio frequency </w:t>
      </w:r>
      <w:r w:rsidRPr="00235B06">
        <w:rPr>
          <w:rFonts w:ascii="Arial" w:hAnsi="Arial" w:cs="Arial"/>
        </w:rPr>
        <w:t>shielding</w:t>
      </w:r>
      <w:r w:rsidR="005C32D4">
        <w:rPr>
          <w:rFonts w:ascii="Arial" w:hAnsi="Arial" w:cs="Arial"/>
        </w:rPr>
        <w:t>.</w:t>
      </w:r>
    </w:p>
    <w:p w14:paraId="02BD62CE" w14:textId="550B05FD" w:rsidR="00684A2D" w:rsidRDefault="00A97A54" w:rsidP="00684A2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97A54">
        <w:rPr>
          <w:rFonts w:ascii="Arial" w:hAnsi="Arial" w:cs="Arial"/>
        </w:rPr>
        <w:t xml:space="preserve">Electrical for this underground facility should support 24/7 </w:t>
      </w:r>
    </w:p>
    <w:p w14:paraId="7A04159C" w14:textId="671B3596" w:rsidR="009F0B7D" w:rsidRDefault="001F3FB9" w:rsidP="009F0B7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843B5">
        <w:rPr>
          <w:rFonts w:ascii="Arial" w:hAnsi="Arial" w:cs="Arial"/>
        </w:rPr>
        <w:t>Lighting</w:t>
      </w:r>
      <w:r w:rsidR="009018C3" w:rsidRPr="00A843B5">
        <w:rPr>
          <w:rFonts w:ascii="Arial" w:hAnsi="Arial" w:cs="Arial"/>
        </w:rPr>
        <w:t xml:space="preserve"> for this underground facility should support 24/</w:t>
      </w:r>
      <w:r w:rsidR="00A843B5">
        <w:rPr>
          <w:rFonts w:ascii="Arial" w:hAnsi="Arial" w:cs="Arial"/>
        </w:rPr>
        <w:t>7</w:t>
      </w:r>
    </w:p>
    <w:p w14:paraId="4F5F9BF3" w14:textId="77777777" w:rsidR="00A843B5" w:rsidRPr="00A843B5" w:rsidRDefault="00A843B5" w:rsidP="00A843B5">
      <w:pPr>
        <w:rPr>
          <w:rFonts w:ascii="Arial" w:hAnsi="Arial" w:cs="Arial"/>
        </w:rPr>
      </w:pPr>
    </w:p>
    <w:p w14:paraId="758528CC" w14:textId="67D52808" w:rsidR="00684A2D" w:rsidRDefault="00684A2D" w:rsidP="00684A2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2C6F00">
        <w:rPr>
          <w:rFonts w:ascii="Arial" w:hAnsi="Arial" w:cs="Arial"/>
          <w:b/>
          <w:bCs/>
        </w:rPr>
        <w:t>Communication and Command</w:t>
      </w:r>
    </w:p>
    <w:p w14:paraId="0EDEAA65" w14:textId="77777777" w:rsidR="00A843B5" w:rsidRDefault="009F39BB" w:rsidP="00A843B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Provide s</w:t>
      </w:r>
      <w:r w:rsidR="00684A2D" w:rsidRPr="00235B06">
        <w:rPr>
          <w:rFonts w:ascii="Arial" w:hAnsi="Arial" w:cs="Arial"/>
        </w:rPr>
        <w:t>ecure radio transceivers (HF/VHF/UHF)</w:t>
      </w:r>
      <w:r w:rsidR="00A843B5">
        <w:rPr>
          <w:rFonts w:ascii="Arial" w:hAnsi="Arial" w:cs="Arial"/>
        </w:rPr>
        <w:t xml:space="preserve"> </w:t>
      </w:r>
      <w:r w:rsidR="00A843B5">
        <w:rPr>
          <w:rFonts w:ascii="Arial" w:hAnsi="Arial" w:cs="Arial"/>
        </w:rPr>
        <w:t xml:space="preserve">powered from generator, cooling from tunnel air movement only.  </w:t>
      </w:r>
    </w:p>
    <w:p w14:paraId="2F26E764" w14:textId="77777777" w:rsidR="00A843B5" w:rsidRPr="001E35EA" w:rsidRDefault="00A843B5" w:rsidP="00A843B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Radio room located at base of shaft</w:t>
      </w:r>
    </w:p>
    <w:p w14:paraId="1C54C458" w14:textId="2D0DC70D" w:rsidR="00684A2D" w:rsidRPr="00235B06" w:rsidRDefault="009F39BB" w:rsidP="00684A2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Provide l</w:t>
      </w:r>
      <w:r w:rsidR="00684A2D" w:rsidRPr="00235B06">
        <w:rPr>
          <w:rFonts w:ascii="Arial" w:hAnsi="Arial" w:cs="Arial"/>
        </w:rPr>
        <w:t>inear antenna runs for vehicle and facility comm</w:t>
      </w:r>
      <w:r>
        <w:rPr>
          <w:rFonts w:ascii="Arial" w:hAnsi="Arial" w:cs="Arial"/>
        </w:rPr>
        <w:t>unications</w:t>
      </w:r>
    </w:p>
    <w:p w14:paraId="7CF89459" w14:textId="08A4574D" w:rsidR="00684A2D" w:rsidRPr="00235B06" w:rsidRDefault="009F39BB" w:rsidP="00684A2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Connections to exterior antennas routed through utility shaft openings for the underground facility.</w:t>
      </w:r>
    </w:p>
    <w:p w14:paraId="5A350654" w14:textId="23C02C67" w:rsidR="00684A2D" w:rsidRPr="00235B06" w:rsidRDefault="009F39BB" w:rsidP="00684A2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Provide s</w:t>
      </w:r>
      <w:r w:rsidR="00684A2D" w:rsidRPr="00235B06">
        <w:rPr>
          <w:rFonts w:ascii="Arial" w:hAnsi="Arial" w:cs="Arial"/>
        </w:rPr>
        <w:t>atellite phones and network</w:t>
      </w:r>
      <w:r>
        <w:rPr>
          <w:rFonts w:ascii="Arial" w:hAnsi="Arial" w:cs="Arial"/>
        </w:rPr>
        <w:t xml:space="preserve"> (Starlink or similar system)</w:t>
      </w:r>
    </w:p>
    <w:p w14:paraId="2BBF2B97" w14:textId="4596299A" w:rsidR="00684A2D" w:rsidRDefault="009F39BB" w:rsidP="00684A2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Provide e</w:t>
      </w:r>
      <w:r w:rsidR="00684A2D" w:rsidRPr="00235B06">
        <w:rPr>
          <w:rFonts w:ascii="Arial" w:hAnsi="Arial" w:cs="Arial"/>
        </w:rPr>
        <w:t>ncrypted video conferencing systems</w:t>
      </w:r>
    </w:p>
    <w:p w14:paraId="1CBBD2B1" w14:textId="6D915CB9" w:rsidR="009F39BB" w:rsidRDefault="009F39BB" w:rsidP="00684A2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Provide protected distribution system</w:t>
      </w:r>
      <w:r w:rsidR="001722F9">
        <w:rPr>
          <w:rFonts w:ascii="Arial" w:hAnsi="Arial" w:cs="Arial"/>
        </w:rPr>
        <w:t xml:space="preserve"> (PDS)</w:t>
      </w:r>
      <w:r>
        <w:rPr>
          <w:rFonts w:ascii="Arial" w:hAnsi="Arial" w:cs="Arial"/>
        </w:rPr>
        <w:t xml:space="preserve"> pathways for secure networks</w:t>
      </w:r>
    </w:p>
    <w:p w14:paraId="2F3CE22E" w14:textId="5FCA7BBC" w:rsidR="001722F9" w:rsidRDefault="00A97A54" w:rsidP="001722F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843B5">
        <w:rPr>
          <w:rFonts w:ascii="Arial" w:hAnsi="Arial" w:cs="Arial"/>
        </w:rPr>
        <w:lastRenderedPageBreak/>
        <w:t xml:space="preserve">Provide commercial telecommunications service to the facility to support telecommunications needed.  </w:t>
      </w:r>
    </w:p>
    <w:p w14:paraId="07AC9122" w14:textId="77777777" w:rsidR="00A843B5" w:rsidRPr="00A843B5" w:rsidRDefault="00A843B5" w:rsidP="001722F9">
      <w:pPr>
        <w:pStyle w:val="ListParagraph"/>
        <w:numPr>
          <w:ilvl w:val="0"/>
          <w:numId w:val="6"/>
        </w:numPr>
        <w:rPr>
          <w:rFonts w:ascii="Arial" w:hAnsi="Arial" w:cs="Arial"/>
        </w:rPr>
      </w:pPr>
    </w:p>
    <w:p w14:paraId="07A7AA9C" w14:textId="59CD3635" w:rsidR="00684A2D" w:rsidRPr="002C6F00" w:rsidRDefault="00684A2D" w:rsidP="00684A2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2C6F00">
        <w:rPr>
          <w:rFonts w:ascii="Arial" w:hAnsi="Arial" w:cs="Arial"/>
          <w:b/>
          <w:bCs/>
        </w:rPr>
        <w:t>Situational Awareness</w:t>
      </w:r>
      <w:r w:rsidR="009F39BB">
        <w:rPr>
          <w:rFonts w:ascii="Arial" w:hAnsi="Arial" w:cs="Arial"/>
          <w:b/>
          <w:bCs/>
        </w:rPr>
        <w:t xml:space="preserve">, </w:t>
      </w:r>
      <w:r w:rsidR="00235B06" w:rsidRPr="002C6F00">
        <w:rPr>
          <w:rFonts w:ascii="Arial" w:hAnsi="Arial" w:cs="Arial"/>
          <w:b/>
          <w:bCs/>
        </w:rPr>
        <w:t>Monitoring</w:t>
      </w:r>
      <w:r w:rsidR="009F39BB">
        <w:rPr>
          <w:rFonts w:ascii="Arial" w:hAnsi="Arial" w:cs="Arial"/>
          <w:b/>
          <w:bCs/>
        </w:rPr>
        <w:t xml:space="preserve">, and Security </w:t>
      </w:r>
    </w:p>
    <w:p w14:paraId="500A9440" w14:textId="3F999641" w:rsidR="00235B06" w:rsidRPr="00235B06" w:rsidRDefault="009F39BB" w:rsidP="00235B06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Provide m</w:t>
      </w:r>
      <w:r w:rsidR="00235B06" w:rsidRPr="00235B06">
        <w:rPr>
          <w:rFonts w:ascii="Arial" w:hAnsi="Arial" w:cs="Arial"/>
        </w:rPr>
        <w:t>ulti-screen command consoles</w:t>
      </w:r>
      <w:r w:rsidR="006A5A5E">
        <w:rPr>
          <w:rFonts w:ascii="Arial" w:hAnsi="Arial" w:cs="Arial"/>
        </w:rPr>
        <w:t xml:space="preserve"> (Operation center</w:t>
      </w:r>
      <w:r w:rsidR="00A843B5">
        <w:rPr>
          <w:rFonts w:ascii="Arial" w:hAnsi="Arial" w:cs="Arial"/>
        </w:rPr>
        <w:t xml:space="preserve"> </w:t>
      </w:r>
      <w:r w:rsidR="00A843B5">
        <w:rPr>
          <w:rFonts w:ascii="Arial" w:hAnsi="Arial" w:cs="Arial"/>
        </w:rPr>
        <w:t>co-located with generator</w:t>
      </w:r>
      <w:r w:rsidR="00A843B5" w:rsidRPr="001E35EA">
        <w:rPr>
          <w:rFonts w:ascii="Arial" w:hAnsi="Arial" w:cs="Arial"/>
        </w:rPr>
        <w:t>)</w:t>
      </w:r>
    </w:p>
    <w:p w14:paraId="610A1E3D" w14:textId="5CE54218" w:rsidR="00235B06" w:rsidRDefault="009F39BB" w:rsidP="00235B06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Provide </w:t>
      </w:r>
      <w:r w:rsidR="00235B06" w:rsidRPr="00235B06">
        <w:rPr>
          <w:rFonts w:ascii="Arial" w:hAnsi="Arial" w:cs="Arial"/>
        </w:rPr>
        <w:t>CCTV cameras and sensors</w:t>
      </w:r>
      <w:r>
        <w:rPr>
          <w:rFonts w:ascii="Arial" w:hAnsi="Arial" w:cs="Arial"/>
        </w:rPr>
        <w:t xml:space="preserve"> for complete video surveillance system.</w:t>
      </w:r>
    </w:p>
    <w:p w14:paraId="53859BCE" w14:textId="0ECDC2E6" w:rsidR="009F39BB" w:rsidRPr="00396655" w:rsidRDefault="009F39BB" w:rsidP="0039665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Provide intrusion detection system (IDS)</w:t>
      </w:r>
      <w:r w:rsidR="00396655">
        <w:rPr>
          <w:rFonts w:ascii="Arial" w:hAnsi="Arial" w:cs="Arial"/>
        </w:rPr>
        <w:t xml:space="preserve">, </w:t>
      </w:r>
      <w:r w:rsidR="001722F9">
        <w:rPr>
          <w:rFonts w:ascii="Arial" w:hAnsi="Arial" w:cs="Arial"/>
        </w:rPr>
        <w:t xml:space="preserve">access control systems (ACS) </w:t>
      </w:r>
      <w:r w:rsidR="00396655">
        <w:rPr>
          <w:rFonts w:ascii="Arial" w:hAnsi="Arial" w:cs="Arial"/>
        </w:rPr>
        <w:t>turnstile w/card reader for access and personnel accountability</w:t>
      </w:r>
    </w:p>
    <w:p w14:paraId="39721753" w14:textId="246B59EA" w:rsidR="005B2537" w:rsidRDefault="00921245" w:rsidP="00232565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1E35EA">
        <w:rPr>
          <w:rFonts w:ascii="Arial" w:hAnsi="Arial" w:cs="Arial"/>
        </w:rPr>
        <w:t>Type of equipment: SCADA system</w:t>
      </w:r>
      <w:r>
        <w:rPr>
          <w:rFonts w:ascii="Arial" w:hAnsi="Arial" w:cs="Arial"/>
        </w:rPr>
        <w:t xml:space="preserve"> for: access control, security, environmental and HVAC, fire detection and suppression, power and emergency power monitoring</w:t>
      </w:r>
      <w:r>
        <w:rPr>
          <w:rFonts w:ascii="Arial" w:hAnsi="Arial" w:cs="Arial"/>
        </w:rPr>
        <w:t xml:space="preserve"> </w:t>
      </w:r>
    </w:p>
    <w:p w14:paraId="53C5EDC0" w14:textId="77777777" w:rsidR="00232565" w:rsidRPr="00232565" w:rsidRDefault="00232565" w:rsidP="00232565">
      <w:pPr>
        <w:rPr>
          <w:rFonts w:ascii="Arial" w:hAnsi="Arial" w:cs="Arial"/>
        </w:rPr>
      </w:pPr>
    </w:p>
    <w:p w14:paraId="7F30AC0F" w14:textId="2A0027E4" w:rsidR="00235B06" w:rsidRPr="002C6F00" w:rsidRDefault="00235B06" w:rsidP="00235B0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2C6F00">
        <w:rPr>
          <w:rFonts w:ascii="Arial" w:hAnsi="Arial" w:cs="Arial"/>
          <w:b/>
          <w:bCs/>
        </w:rPr>
        <w:t>Operational Tools and Support</w:t>
      </w:r>
    </w:p>
    <w:p w14:paraId="220DAF37" w14:textId="4DB136DD" w:rsidR="00235B06" w:rsidRPr="00235B06" w:rsidRDefault="006A5A5E" w:rsidP="00235B0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Centralized accessible storage rack</w:t>
      </w:r>
    </w:p>
    <w:p w14:paraId="6ED18B8D" w14:textId="5F2BC678" w:rsidR="00235B06" w:rsidRDefault="00235B06" w:rsidP="00235B0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235B06">
        <w:rPr>
          <w:rFonts w:ascii="Arial" w:hAnsi="Arial" w:cs="Arial"/>
        </w:rPr>
        <w:t>Portable generators and tool kits</w:t>
      </w:r>
    </w:p>
    <w:p w14:paraId="5DDFC84A" w14:textId="56D36256" w:rsidR="006A5A5E" w:rsidRDefault="006A5A5E" w:rsidP="00235B0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Type of equipment: </w:t>
      </w:r>
      <w:r w:rsidR="005B2537">
        <w:rPr>
          <w:rFonts w:ascii="Arial" w:hAnsi="Arial" w:cs="Arial"/>
        </w:rPr>
        <w:t xml:space="preserve">Provisions for fixed and remote charging for stationary and mobile tools provided in controlled and conditioned environment </w:t>
      </w:r>
      <w:r>
        <w:rPr>
          <w:rFonts w:ascii="Arial" w:hAnsi="Arial" w:cs="Arial"/>
        </w:rPr>
        <w:t>via HVAC and exhaust fans</w:t>
      </w:r>
      <w:r w:rsidR="005B2537">
        <w:rPr>
          <w:rFonts w:ascii="Arial" w:hAnsi="Arial" w:cs="Arial"/>
        </w:rPr>
        <w:t xml:space="preserve">.  </w:t>
      </w:r>
    </w:p>
    <w:p w14:paraId="1E1F0880" w14:textId="77777777" w:rsidR="00921245" w:rsidRDefault="00921245" w:rsidP="0092124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Radio electronic tools include trouble shooting bench </w:t>
      </w:r>
      <w:proofErr w:type="gramStart"/>
      <w:r>
        <w:rPr>
          <w:rFonts w:ascii="Arial" w:hAnsi="Arial" w:cs="Arial"/>
        </w:rPr>
        <w:t>with:</w:t>
      </w:r>
      <w:proofErr w:type="gramEnd"/>
      <w:r>
        <w:rPr>
          <w:rFonts w:ascii="Arial" w:hAnsi="Arial" w:cs="Arial"/>
        </w:rPr>
        <w:t xml:space="preserve"> dummy loads, final end test equipment, including spectrum analyzer and power meter for power modulation of radio. </w:t>
      </w:r>
    </w:p>
    <w:p w14:paraId="7600F760" w14:textId="77777777" w:rsidR="00921245" w:rsidRDefault="00921245" w:rsidP="00921245">
      <w:pPr>
        <w:pStyle w:val="ListParagraph"/>
        <w:ind w:left="1080"/>
        <w:rPr>
          <w:rFonts w:ascii="Arial" w:hAnsi="Arial" w:cs="Arial"/>
        </w:rPr>
      </w:pPr>
    </w:p>
    <w:p w14:paraId="1E1C7997" w14:textId="77777777" w:rsidR="00FF65C0" w:rsidRDefault="00FF65C0" w:rsidP="00FF65C0">
      <w:pPr>
        <w:pStyle w:val="ListParagraph"/>
        <w:ind w:left="1080"/>
        <w:rPr>
          <w:rFonts w:ascii="Arial" w:hAnsi="Arial" w:cs="Arial"/>
        </w:rPr>
      </w:pPr>
    </w:p>
    <w:p w14:paraId="58A5DBAF" w14:textId="77777777" w:rsidR="00636B4D" w:rsidRPr="004D4430" w:rsidRDefault="00636B4D" w:rsidP="00636B4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4D4430">
        <w:rPr>
          <w:rFonts w:ascii="Arial" w:hAnsi="Arial" w:cs="Arial"/>
          <w:b/>
          <w:bCs/>
        </w:rPr>
        <w:t>Water and Waste Treatment</w:t>
      </w:r>
    </w:p>
    <w:p w14:paraId="6DE9A08A" w14:textId="0225DE95" w:rsidR="00636B4D" w:rsidRDefault="00636B4D" w:rsidP="00636B4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Pipes and Pumps</w:t>
      </w:r>
      <w:r w:rsidR="00BB7886">
        <w:rPr>
          <w:rFonts w:ascii="Arial" w:hAnsi="Arial" w:cs="Arial"/>
        </w:rPr>
        <w:t xml:space="preserve"> to support the following</w:t>
      </w:r>
    </w:p>
    <w:p w14:paraId="2B0193B2" w14:textId="1E819A6C" w:rsidR="00BB7886" w:rsidRDefault="005362F0" w:rsidP="00BB7886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Redundant c</w:t>
      </w:r>
      <w:r w:rsidR="00BB7886">
        <w:rPr>
          <w:rFonts w:ascii="Arial" w:hAnsi="Arial" w:cs="Arial"/>
        </w:rPr>
        <w:t>ommercial domestic water supply to the underground facility via buried underground piping system.</w:t>
      </w:r>
    </w:p>
    <w:p w14:paraId="07146ADC" w14:textId="5B75F4D9" w:rsidR="00BB7886" w:rsidRDefault="00BB7886" w:rsidP="00BB7886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On-site water treatment for the underground facility for drinking water (reverse osmosis system).</w:t>
      </w:r>
    </w:p>
    <w:p w14:paraId="5AA45C1D" w14:textId="325A9ED3" w:rsidR="00FF65C0" w:rsidRPr="00FF65C0" w:rsidRDefault="00FF65C0" w:rsidP="00FF65C0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Sanitary water / gray water collection system.</w:t>
      </w:r>
    </w:p>
    <w:p w14:paraId="058D427A" w14:textId="4887803B" w:rsidR="00636B4D" w:rsidRDefault="00FF65C0" w:rsidP="00BB7886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Packaged s</w:t>
      </w:r>
      <w:r w:rsidR="00636B4D">
        <w:rPr>
          <w:rFonts w:ascii="Arial" w:hAnsi="Arial" w:cs="Arial"/>
        </w:rPr>
        <w:t xml:space="preserve">ubmersible pumps </w:t>
      </w:r>
      <w:r w:rsidR="00BB7886">
        <w:rPr>
          <w:rFonts w:ascii="Arial" w:hAnsi="Arial" w:cs="Arial"/>
        </w:rPr>
        <w:t xml:space="preserve">for sanitary systems </w:t>
      </w:r>
      <w:r w:rsidR="00636B4D">
        <w:rPr>
          <w:rFonts w:ascii="Arial" w:hAnsi="Arial" w:cs="Arial"/>
        </w:rPr>
        <w:t xml:space="preserve">(sumps) with electrical wiring, junction boxes, </w:t>
      </w:r>
      <w:r>
        <w:rPr>
          <w:rFonts w:ascii="Arial" w:hAnsi="Arial" w:cs="Arial"/>
        </w:rPr>
        <w:t>and</w:t>
      </w:r>
      <w:r w:rsidR="00636B4D">
        <w:rPr>
          <w:rFonts w:ascii="Arial" w:hAnsi="Arial" w:cs="Arial"/>
        </w:rPr>
        <w:t xml:space="preserve"> pump housing</w:t>
      </w:r>
      <w:r w:rsidR="00BB7886">
        <w:rPr>
          <w:rFonts w:ascii="Arial" w:hAnsi="Arial" w:cs="Arial"/>
        </w:rPr>
        <w:t>.</w:t>
      </w:r>
    </w:p>
    <w:p w14:paraId="173BEEE8" w14:textId="17C990BE" w:rsidR="00636B4D" w:rsidRDefault="00636B4D" w:rsidP="00BB7886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Drainage channels</w:t>
      </w:r>
    </w:p>
    <w:p w14:paraId="7148F0AD" w14:textId="77777777" w:rsidR="00636B4D" w:rsidRDefault="00636B4D" w:rsidP="00636B4D">
      <w:pPr>
        <w:rPr>
          <w:rFonts w:ascii="Arial" w:hAnsi="Arial" w:cs="Arial"/>
        </w:rPr>
      </w:pPr>
      <w:r>
        <w:rPr>
          <w:rFonts w:ascii="Arial" w:hAnsi="Arial" w:cs="Arial"/>
        </w:rPr>
        <w:tab/>
        <w:t>B. Waste Removal</w:t>
      </w:r>
    </w:p>
    <w:p w14:paraId="1646181C" w14:textId="5C44E66D" w:rsidR="00636B4D" w:rsidRDefault="00636B4D" w:rsidP="00636B4D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 Waste lines and chutes</w:t>
      </w:r>
    </w:p>
    <w:p w14:paraId="6A71B726" w14:textId="5A48CC59" w:rsidR="00FF65C0" w:rsidRDefault="00FF65C0" w:rsidP="00FF65C0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External sewage discharge and collection points.</w:t>
      </w:r>
    </w:p>
    <w:p w14:paraId="2C194A0E" w14:textId="7BF46E56" w:rsidR="00FF65C0" w:rsidRDefault="00FF65C0" w:rsidP="00FF65C0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Sewage system piping with AWWA standard ductile iron or HDPE pipe</w:t>
      </w:r>
    </w:p>
    <w:p w14:paraId="7376E403" w14:textId="093E6321" w:rsidR="00FF65C0" w:rsidRDefault="00FF65C0" w:rsidP="00FF65C0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Buried sanitary and sewage system, holding areas for waste via network of underground sewage vaults and/or tanks.</w:t>
      </w:r>
    </w:p>
    <w:p w14:paraId="579D3417" w14:textId="5EC45D79" w:rsidR="009F0B7D" w:rsidRDefault="00FF65C0" w:rsidP="009F0B7D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Packaged sewage ejector pumps for removal of sewage from vaults and tanks. </w:t>
      </w:r>
    </w:p>
    <w:p w14:paraId="0C6B1F5D" w14:textId="77777777" w:rsidR="00921245" w:rsidRDefault="00921245" w:rsidP="00921245">
      <w:pPr>
        <w:pStyle w:val="ListParagraph"/>
        <w:rPr>
          <w:rFonts w:ascii="Arial" w:hAnsi="Arial" w:cs="Arial"/>
          <w:b/>
          <w:bCs/>
        </w:rPr>
      </w:pPr>
    </w:p>
    <w:p w14:paraId="15E2882C" w14:textId="31B874F1" w:rsidR="00636B4D" w:rsidRPr="004D4430" w:rsidRDefault="00636B4D" w:rsidP="00636B4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4D4430">
        <w:rPr>
          <w:rFonts w:ascii="Arial" w:hAnsi="Arial" w:cs="Arial"/>
          <w:b/>
          <w:bCs/>
        </w:rPr>
        <w:t>Fire Suppression</w:t>
      </w:r>
      <w:r w:rsidR="00FF65C0">
        <w:rPr>
          <w:rFonts w:ascii="Arial" w:hAnsi="Arial" w:cs="Arial"/>
          <w:b/>
          <w:bCs/>
        </w:rPr>
        <w:t xml:space="preserve"> and Fire Alarm Systems</w:t>
      </w:r>
    </w:p>
    <w:p w14:paraId="0F572EF6" w14:textId="38758DE3" w:rsidR="00F461C1" w:rsidRDefault="00F461C1" w:rsidP="00636B4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Provide fire </w:t>
      </w:r>
      <w:r w:rsidR="00232565">
        <w:rPr>
          <w:rFonts w:ascii="Arial" w:hAnsi="Arial" w:cs="Arial"/>
        </w:rPr>
        <w:t xml:space="preserve">detection and </w:t>
      </w:r>
      <w:r w:rsidR="00FF65C0">
        <w:rPr>
          <w:rFonts w:ascii="Arial" w:hAnsi="Arial" w:cs="Arial"/>
        </w:rPr>
        <w:t xml:space="preserve">suppression system for the entire underground facility </w:t>
      </w:r>
      <w:r>
        <w:rPr>
          <w:rFonts w:ascii="Arial" w:hAnsi="Arial" w:cs="Arial"/>
        </w:rPr>
        <w:t>with incoming commercial water supply from municipal or city water supply.</w:t>
      </w:r>
    </w:p>
    <w:p w14:paraId="5F1960FC" w14:textId="3A2EC870" w:rsidR="00232565" w:rsidRPr="00232565" w:rsidRDefault="00232565" w:rsidP="00232565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Provide life safety egress plans for the underground facility</w:t>
      </w:r>
    </w:p>
    <w:p w14:paraId="77B74B9D" w14:textId="5D1176F2" w:rsidR="00F461C1" w:rsidRDefault="00F461C1" w:rsidP="00636B4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Provide fire sprinkler systems for dedicated facilities inside the underground facility with network of fire suppression piping, fire pumps, fire hydrants, sprinklers and sprinkler heads.</w:t>
      </w:r>
    </w:p>
    <w:p w14:paraId="2E8EB15D" w14:textId="0CA40A07" w:rsidR="00636B4D" w:rsidRDefault="00636B4D" w:rsidP="00636B4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Pressurized pipes running along the ceilings, walls, or floors</w:t>
      </w:r>
    </w:p>
    <w:p w14:paraId="33370B29" w14:textId="07209B73" w:rsidR="00636B4D" w:rsidRDefault="00F461C1" w:rsidP="00636B4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Fire suppressions system storage </w:t>
      </w:r>
      <w:r w:rsidR="00636B4D">
        <w:rPr>
          <w:rFonts w:ascii="Arial" w:hAnsi="Arial" w:cs="Arial"/>
        </w:rPr>
        <w:t xml:space="preserve">tanks (foam </w:t>
      </w:r>
      <w:r>
        <w:rPr>
          <w:rFonts w:ascii="Arial" w:hAnsi="Arial" w:cs="Arial"/>
        </w:rPr>
        <w:t>and/</w:t>
      </w:r>
      <w:r w:rsidR="00636B4D">
        <w:rPr>
          <w:rFonts w:ascii="Arial" w:hAnsi="Arial" w:cs="Arial"/>
        </w:rPr>
        <w:t>or water) with valves, pumps, and control panels</w:t>
      </w:r>
    </w:p>
    <w:p w14:paraId="5114273A" w14:textId="7357AB2F" w:rsidR="00636B4D" w:rsidRDefault="00636B4D" w:rsidP="00636B4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External hydrants </w:t>
      </w:r>
      <w:r w:rsidR="00F461C1">
        <w:rPr>
          <w:rFonts w:ascii="Arial" w:hAnsi="Arial" w:cs="Arial"/>
        </w:rPr>
        <w:t>and/</w:t>
      </w:r>
      <w:r>
        <w:rPr>
          <w:rFonts w:ascii="Arial" w:hAnsi="Arial" w:cs="Arial"/>
        </w:rPr>
        <w:t>or foam dispensers</w:t>
      </w:r>
    </w:p>
    <w:p w14:paraId="2089D4E9" w14:textId="0B12435D" w:rsidR="00BB7886" w:rsidRDefault="00F461C1" w:rsidP="00BB788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Localized fire alarm (FA) and mass notification (MNS) system with FA/MNS control panels, annunciator panels, audible and visual notification devices, and controls.  Fire alarm system interconnected to the SCADA and security systems.</w:t>
      </w:r>
    </w:p>
    <w:p w14:paraId="4E6D1EAC" w14:textId="77777777" w:rsidR="00921245" w:rsidRDefault="00921245" w:rsidP="00921245">
      <w:pPr>
        <w:pStyle w:val="ListParagraph"/>
        <w:ind w:left="1080"/>
        <w:rPr>
          <w:rFonts w:ascii="Arial" w:hAnsi="Arial" w:cs="Arial"/>
        </w:rPr>
      </w:pPr>
    </w:p>
    <w:p w14:paraId="09F6791B" w14:textId="77777777" w:rsidR="00921245" w:rsidRDefault="00921245" w:rsidP="0092124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Terrain</w:t>
      </w:r>
    </w:p>
    <w:p w14:paraId="4F90B7E1" w14:textId="77777777" w:rsidR="00921245" w:rsidRPr="00B85167" w:rsidRDefault="00921245" w:rsidP="00921245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B85167">
        <w:rPr>
          <w:rFonts w:ascii="Arial" w:hAnsi="Arial" w:cs="Arial"/>
        </w:rPr>
        <w:t xml:space="preserve">Fresh granite </w:t>
      </w:r>
      <w:proofErr w:type="gramStart"/>
      <w:r w:rsidRPr="00B85167">
        <w:rPr>
          <w:rFonts w:ascii="Arial" w:hAnsi="Arial" w:cs="Arial"/>
        </w:rPr>
        <w:t>rock</w:t>
      </w:r>
      <w:proofErr w:type="gramEnd"/>
      <w:r w:rsidRPr="00B85167">
        <w:rPr>
          <w:rFonts w:ascii="Arial" w:hAnsi="Arial" w:cs="Arial"/>
        </w:rPr>
        <w:t xml:space="preserve"> no signs of weathering, no soil covering</w:t>
      </w:r>
    </w:p>
    <w:p w14:paraId="7DEB1FFB" w14:textId="77777777" w:rsidR="00921245" w:rsidRDefault="00921245" w:rsidP="00921245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B85167">
        <w:rPr>
          <w:rFonts w:ascii="Arial" w:hAnsi="Arial" w:cs="Arial"/>
        </w:rPr>
        <w:t>Portal</w:t>
      </w:r>
      <w:r>
        <w:rPr>
          <w:rFonts w:ascii="Arial" w:hAnsi="Arial" w:cs="Arial"/>
        </w:rPr>
        <w:t xml:space="preserve"> elevation above mean sea-level (MSL)</w:t>
      </w:r>
      <w:r w:rsidRPr="00B85167">
        <w:rPr>
          <w:rFonts w:ascii="Arial" w:hAnsi="Arial" w:cs="Arial"/>
        </w:rPr>
        <w:t xml:space="preserve"> are </w:t>
      </w:r>
      <w:r>
        <w:rPr>
          <w:rFonts w:ascii="Arial" w:hAnsi="Arial" w:cs="Arial"/>
        </w:rPr>
        <w:t>1290m West and 1295m East</w:t>
      </w:r>
      <w:r w:rsidRPr="00B85167">
        <w:rPr>
          <w:rFonts w:ascii="Arial" w:hAnsi="Arial" w:cs="Arial"/>
        </w:rPr>
        <w:t xml:space="preserve"> </w:t>
      </w:r>
    </w:p>
    <w:p w14:paraId="4036D9F1" w14:textId="77777777" w:rsidR="00921245" w:rsidRDefault="00921245" w:rsidP="00921245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Excavation method: drill and blast</w:t>
      </w:r>
    </w:p>
    <w:p w14:paraId="1353D2D6" w14:textId="77777777" w:rsidR="00921245" w:rsidRDefault="00921245" w:rsidP="00921245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Rock density: 2,700kg/m3, geothermal gradient 2K/100m</w:t>
      </w:r>
    </w:p>
    <w:p w14:paraId="11CC1EE2" w14:textId="77777777" w:rsidR="00921245" w:rsidRPr="00B85167" w:rsidRDefault="00921245" w:rsidP="00921245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Generator room at 20m depth from surface</w:t>
      </w:r>
    </w:p>
    <w:p w14:paraId="1E6F686D" w14:textId="77777777" w:rsidR="00636B4D" w:rsidRPr="00636B4D" w:rsidRDefault="00636B4D" w:rsidP="00636B4D">
      <w:pPr>
        <w:rPr>
          <w:rFonts w:ascii="Arial" w:hAnsi="Arial" w:cs="Arial"/>
        </w:rPr>
      </w:pPr>
    </w:p>
    <w:sectPr w:rsidR="00636B4D" w:rsidRPr="00636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26552"/>
    <w:multiLevelType w:val="hybridMultilevel"/>
    <w:tmpl w:val="A27CDBC8"/>
    <w:lvl w:ilvl="0" w:tplc="A2B814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2BAB906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4907B2"/>
    <w:multiLevelType w:val="hybridMultilevel"/>
    <w:tmpl w:val="F90A9630"/>
    <w:lvl w:ilvl="0" w:tplc="F6BAEC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DD30E3"/>
    <w:multiLevelType w:val="hybridMultilevel"/>
    <w:tmpl w:val="5D9CA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96D7A"/>
    <w:multiLevelType w:val="hybridMultilevel"/>
    <w:tmpl w:val="A920D96E"/>
    <w:lvl w:ilvl="0" w:tplc="EDF685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5E43BA"/>
    <w:multiLevelType w:val="hybridMultilevel"/>
    <w:tmpl w:val="C100D108"/>
    <w:lvl w:ilvl="0" w:tplc="C6DEBF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3B34E0"/>
    <w:multiLevelType w:val="hybridMultilevel"/>
    <w:tmpl w:val="68B2DCCA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2101DAD"/>
    <w:multiLevelType w:val="hybridMultilevel"/>
    <w:tmpl w:val="030055A8"/>
    <w:lvl w:ilvl="0" w:tplc="9FD2A8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69C6013"/>
    <w:multiLevelType w:val="hybridMultilevel"/>
    <w:tmpl w:val="149A9B24"/>
    <w:lvl w:ilvl="0" w:tplc="C2B6744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C14384"/>
    <w:multiLevelType w:val="hybridMultilevel"/>
    <w:tmpl w:val="6548F6AA"/>
    <w:lvl w:ilvl="0" w:tplc="DCEE4C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E20EAC"/>
    <w:multiLevelType w:val="hybridMultilevel"/>
    <w:tmpl w:val="68B2DCCA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14A2B70"/>
    <w:multiLevelType w:val="hybridMultilevel"/>
    <w:tmpl w:val="05562DBE"/>
    <w:lvl w:ilvl="0" w:tplc="EEE469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60A4E4D"/>
    <w:multiLevelType w:val="hybridMultilevel"/>
    <w:tmpl w:val="AB568EBA"/>
    <w:lvl w:ilvl="0" w:tplc="20304C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071DE8"/>
    <w:multiLevelType w:val="hybridMultilevel"/>
    <w:tmpl w:val="68B2DCCA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EBD057A"/>
    <w:multiLevelType w:val="hybridMultilevel"/>
    <w:tmpl w:val="3F503F6C"/>
    <w:lvl w:ilvl="0" w:tplc="4B8816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AC5E9A"/>
    <w:multiLevelType w:val="hybridMultilevel"/>
    <w:tmpl w:val="8E1C44E2"/>
    <w:lvl w:ilvl="0" w:tplc="83CED7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31377915">
    <w:abstractNumId w:val="2"/>
  </w:num>
  <w:num w:numId="2" w16cid:durableId="1554272980">
    <w:abstractNumId w:val="4"/>
  </w:num>
  <w:num w:numId="3" w16cid:durableId="549415999">
    <w:abstractNumId w:val="10"/>
  </w:num>
  <w:num w:numId="4" w16cid:durableId="194192949">
    <w:abstractNumId w:val="8"/>
  </w:num>
  <w:num w:numId="5" w16cid:durableId="645162240">
    <w:abstractNumId w:val="11"/>
  </w:num>
  <w:num w:numId="6" w16cid:durableId="357661236">
    <w:abstractNumId w:val="1"/>
  </w:num>
  <w:num w:numId="7" w16cid:durableId="294679283">
    <w:abstractNumId w:val="13"/>
  </w:num>
  <w:num w:numId="8" w16cid:durableId="1244993979">
    <w:abstractNumId w:val="14"/>
  </w:num>
  <w:num w:numId="9" w16cid:durableId="2131626506">
    <w:abstractNumId w:val="7"/>
  </w:num>
  <w:num w:numId="10" w16cid:durableId="1174803011">
    <w:abstractNumId w:val="0"/>
  </w:num>
  <w:num w:numId="11" w16cid:durableId="100074677">
    <w:abstractNumId w:val="6"/>
  </w:num>
  <w:num w:numId="12" w16cid:durableId="1176000015">
    <w:abstractNumId w:val="5"/>
  </w:num>
  <w:num w:numId="13" w16cid:durableId="273906030">
    <w:abstractNumId w:val="12"/>
  </w:num>
  <w:num w:numId="14" w16cid:durableId="255791149">
    <w:abstractNumId w:val="9"/>
  </w:num>
  <w:num w:numId="15" w16cid:durableId="94639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863"/>
    <w:rsid w:val="000D25B9"/>
    <w:rsid w:val="001722F9"/>
    <w:rsid w:val="001A600A"/>
    <w:rsid w:val="001F3FB9"/>
    <w:rsid w:val="00232565"/>
    <w:rsid w:val="00235B06"/>
    <w:rsid w:val="00293E3E"/>
    <w:rsid w:val="002C6F00"/>
    <w:rsid w:val="002E17D6"/>
    <w:rsid w:val="00396655"/>
    <w:rsid w:val="004155FD"/>
    <w:rsid w:val="00442B95"/>
    <w:rsid w:val="0047449C"/>
    <w:rsid w:val="004E731D"/>
    <w:rsid w:val="005362F0"/>
    <w:rsid w:val="00552ED7"/>
    <w:rsid w:val="0059553E"/>
    <w:rsid w:val="005B2537"/>
    <w:rsid w:val="005C32D4"/>
    <w:rsid w:val="005C50BA"/>
    <w:rsid w:val="005E6E5F"/>
    <w:rsid w:val="00612D7A"/>
    <w:rsid w:val="00636B4D"/>
    <w:rsid w:val="00684A2D"/>
    <w:rsid w:val="006A5A5E"/>
    <w:rsid w:val="006D3F40"/>
    <w:rsid w:val="00752863"/>
    <w:rsid w:val="009018C3"/>
    <w:rsid w:val="00921245"/>
    <w:rsid w:val="009F0B7D"/>
    <w:rsid w:val="009F39BB"/>
    <w:rsid w:val="00A4460D"/>
    <w:rsid w:val="00A46615"/>
    <w:rsid w:val="00A843B5"/>
    <w:rsid w:val="00A97A54"/>
    <w:rsid w:val="00B11EF4"/>
    <w:rsid w:val="00BA51AA"/>
    <w:rsid w:val="00BB7886"/>
    <w:rsid w:val="00BE6841"/>
    <w:rsid w:val="00C271D6"/>
    <w:rsid w:val="00C342B0"/>
    <w:rsid w:val="00CE6F2C"/>
    <w:rsid w:val="00D01E66"/>
    <w:rsid w:val="00DE53DE"/>
    <w:rsid w:val="00E31A39"/>
    <w:rsid w:val="00E43325"/>
    <w:rsid w:val="00F461C1"/>
    <w:rsid w:val="00F46CF5"/>
    <w:rsid w:val="00F641AD"/>
    <w:rsid w:val="00FF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E73A1"/>
  <w15:chartTrackingRefBased/>
  <w15:docId w15:val="{63221ABF-F222-4842-B2B9-07C867DFE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1042</Words>
  <Characters>5942</Characters>
  <Application>Microsoft Office Word</Application>
  <DocSecurity>4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Watson, Terry CONTRACTOR</dc:creator>
  <cp:keywords/>
  <dc:description/>
  <cp:lastModifiedBy>Schreiner, Matthew C CTR (USA)</cp:lastModifiedBy>
  <cp:revision>2</cp:revision>
  <dcterms:created xsi:type="dcterms:W3CDTF">2026-01-30T16:05:00Z</dcterms:created>
  <dcterms:modified xsi:type="dcterms:W3CDTF">2026-01-30T16:05:00Z</dcterms:modified>
</cp:coreProperties>
</file>