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before="0" w:after="200"/>
        <w:jc w:val="center"/>
      </w:pPr>
      <w:r>
        <w:rPr>
          <w:b/>
          <w:sz w:val="60"/>
        </w:rPr>
        <w:t>СХЕМОТЕХНИКА ЭВМ</w:t>
      </w:r>
    </w:p>
    <w:p>
      <w:pPr>
        <w:spacing w:before="0" w:after="0"/>
        <w:jc w:val="center"/>
      </w:pPr>
      <w:r>
        <w:rPr>
          <w:b w:val="0"/>
          <w:sz w:val="36"/>
        </w:rPr>
        <w:t>Лабораторный практикум</w:t>
      </w:r>
    </w:p>
    <w:p/>
    <w:p/>
    <w:p/>
    <w:p/>
    <w:p/>
    <w:p/>
    <w:p/>
    <w:p/>
    <w:p/>
    <w:p/>
    <w:p>
      <w:pPr>
        <w:spacing w:before="0" w:after="120"/>
        <w:jc w:val="center"/>
      </w:pPr>
      <w:r>
        <w:rPr>
          <w:b w:val="0"/>
          <w:sz w:val="26"/>
        </w:rPr>
        <w:t>Интерактивный конструктор логических схем — сборник лабораторных работ №1–5</w:t>
      </w:r>
    </w:p>
    <w:p>
      <w:r>
        <w:br w:type="page"/>
      </w:r>
    </w:p>
    <w:p w:rsidR="090E71D8" w:rsidP="228D7C0D" w:rsidRDefault="090E71D8" w14:paraId="501F05A9" w14:textId="72931463">
      <w:pPr>
        <w:spacing w:line="300" w:lineRule="auto"/>
        <w:jc w:val="center"/>
        <w:rPr>
          <w:rFonts w:ascii="Times New Roman" w:hAnsi="Times New Roman" w:eastAsia="Times New Roman" w:cs="Times New Roman"/>
          <w:sz w:val="32"/>
          <w:szCs w:val="32"/>
        </w:rPr>
      </w:pPr>
      <w:r w:rsidRPr="228D7C0D" w:rsidR="04838F59">
        <w:rPr>
          <w:rFonts w:ascii="Times New Roman" w:hAnsi="Times New Roman" w:eastAsia="Times New Roman" w:cs="Times New Roman"/>
          <w:sz w:val="32"/>
          <w:szCs w:val="32"/>
        </w:rPr>
        <w:t>Лабораторная работа №1</w:t>
      </w:r>
      <w:r w:rsidRPr="228D7C0D" w:rsidR="5CDAE9E4">
        <w:rPr>
          <w:rFonts w:ascii="Times New Roman" w:hAnsi="Times New Roman" w:eastAsia="Times New Roman" w:cs="Times New Roman"/>
          <w:sz w:val="32"/>
          <w:szCs w:val="32"/>
        </w:rPr>
        <w:t xml:space="preserve">. </w:t>
      </w:r>
      <w:r w:rsidRPr="228D7C0D" w:rsidR="04838F59">
        <w:rPr>
          <w:rFonts w:ascii="Times New Roman" w:hAnsi="Times New Roman" w:eastAsia="Times New Roman" w:cs="Times New Roman"/>
          <w:sz w:val="32"/>
          <w:szCs w:val="32"/>
        </w:rPr>
        <w:t>Базовые логические операции</w:t>
      </w:r>
      <w:r w:rsidRPr="228D7C0D" w:rsidR="6B5E4F51">
        <w:rPr>
          <w:rFonts w:ascii="Times New Roman" w:hAnsi="Times New Roman" w:eastAsia="Times New Roman" w:cs="Times New Roman"/>
          <w:sz w:val="32"/>
          <w:szCs w:val="32"/>
        </w:rPr>
        <w:t>.</w:t>
      </w:r>
    </w:p>
    <w:p w:rsidR="090E71D8" w:rsidP="228D7C0D" w:rsidRDefault="090E71D8" w14:paraId="34512588" w14:textId="17DB206D">
      <w:pPr>
        <w:pStyle w:val="Normal"/>
        <w:spacing w:line="300" w:lineRule="auto"/>
        <w:ind w:firstLine="708"/>
        <w:jc w:val="both"/>
        <w:rPr>
          <w:rFonts w:ascii="Times New Roman" w:hAnsi="Times New Roman" w:eastAsia="Times New Roman" w:cs="Times New Roman"/>
          <w:noProof w:val="0"/>
          <w:sz w:val="28"/>
          <w:szCs w:val="28"/>
          <w:lang w:val="ru-RU"/>
        </w:rPr>
      </w:pPr>
      <w:r w:rsidRPr="228D7C0D" w:rsidR="04838F59">
        <w:rPr>
          <w:rFonts w:ascii="Times New Roman" w:hAnsi="Times New Roman" w:eastAsia="Times New Roman" w:cs="Times New Roman"/>
          <w:b w:val="1"/>
          <w:bCs w:val="1"/>
          <w:noProof w:val="0"/>
          <w:sz w:val="28"/>
          <w:szCs w:val="28"/>
          <w:lang w:val="ru-RU"/>
        </w:rPr>
        <w:t>Цель работы</w:t>
      </w:r>
      <w:r w:rsidRPr="228D7C0D" w:rsidR="04838F59">
        <w:rPr>
          <w:rFonts w:ascii="Times New Roman" w:hAnsi="Times New Roman" w:eastAsia="Times New Roman" w:cs="Times New Roman"/>
          <w:b w:val="1"/>
          <w:bCs w:val="1"/>
          <w:noProof w:val="0"/>
          <w:sz w:val="28"/>
          <w:szCs w:val="28"/>
          <w:lang w:val="ru-RU"/>
        </w:rPr>
        <w:t xml:space="preserve">: </w:t>
      </w:r>
      <w:r w:rsidRPr="228D7C0D" w:rsidR="04838F59">
        <w:rPr>
          <w:rFonts w:ascii="Times New Roman" w:hAnsi="Times New Roman" w:eastAsia="Times New Roman" w:cs="Times New Roman"/>
          <w:b w:val="0"/>
          <w:bCs w:val="0"/>
          <w:noProof w:val="0"/>
          <w:sz w:val="28"/>
          <w:szCs w:val="28"/>
          <w:lang w:val="ru-RU"/>
        </w:rPr>
        <w:t>изучить</w:t>
      </w:r>
      <w:r w:rsidRPr="228D7C0D" w:rsidR="04838F59">
        <w:rPr>
          <w:rFonts w:ascii="Times New Roman" w:hAnsi="Times New Roman" w:eastAsia="Times New Roman" w:cs="Times New Roman"/>
          <w:b w:val="0"/>
          <w:bCs w:val="0"/>
          <w:noProof w:val="0"/>
          <w:sz w:val="28"/>
          <w:szCs w:val="28"/>
          <w:lang w:val="ru-RU"/>
        </w:rPr>
        <w:t xml:space="preserve"> </w:t>
      </w:r>
      <w:r w:rsidRPr="228D7C0D" w:rsidR="04838F59">
        <w:rPr>
          <w:rFonts w:ascii="Times New Roman" w:hAnsi="Times New Roman" w:eastAsia="Times New Roman" w:cs="Times New Roman"/>
          <w:noProof w:val="0"/>
          <w:sz w:val="28"/>
          <w:szCs w:val="28"/>
          <w:lang w:val="ru-RU"/>
        </w:rPr>
        <w:t>фундаментальные логические элементы, лежащие в основе архитектуры ЭВМ. Получить практические навыки построения простейших комбинационных схем и проверки их таблиц истинности в среде веб-симулятора.</w:t>
      </w:r>
    </w:p>
    <w:p w:rsidR="0DA7CA9D" w:rsidP="228D7C0D" w:rsidRDefault="0DA7CA9D" w14:paraId="08D2E02F" w14:textId="4DE73FB6">
      <w:pPr>
        <w:pStyle w:val="ListParagraph"/>
        <w:spacing w:line="300" w:lineRule="auto"/>
        <w:ind w:left="1080"/>
        <w:contextualSpacing w:val="0"/>
        <w:jc w:val="center"/>
        <w:rPr>
          <w:rFonts w:ascii="Times New Roman" w:hAnsi="Times New Roman" w:eastAsia="Times New Roman" w:cs="Times New Roman"/>
          <w:noProof w:val="0"/>
          <w:sz w:val="32"/>
          <w:szCs w:val="32"/>
          <w:lang w:val="ru-RU"/>
        </w:rPr>
      </w:pPr>
      <w:r w:rsidRPr="228D7C0D" w:rsidR="3A269CD9">
        <w:rPr>
          <w:rFonts w:ascii="Times New Roman" w:hAnsi="Times New Roman" w:eastAsia="Times New Roman" w:cs="Times New Roman"/>
          <w:noProof w:val="0"/>
          <w:sz w:val="32"/>
          <w:szCs w:val="32"/>
          <w:lang w:val="ru-RU"/>
        </w:rPr>
        <w:t xml:space="preserve">1. </w:t>
      </w:r>
      <w:r w:rsidRPr="228D7C0D" w:rsidR="0B4A7215">
        <w:rPr>
          <w:rFonts w:ascii="Times New Roman" w:hAnsi="Times New Roman" w:eastAsia="Times New Roman" w:cs="Times New Roman"/>
          <w:noProof w:val="0"/>
          <w:sz w:val="32"/>
          <w:szCs w:val="32"/>
          <w:lang w:val="ru-RU"/>
        </w:rPr>
        <w:t>Основные л</w:t>
      </w:r>
      <w:r w:rsidRPr="228D7C0D" w:rsidR="7475346F">
        <w:rPr>
          <w:rFonts w:ascii="Times New Roman" w:hAnsi="Times New Roman" w:eastAsia="Times New Roman" w:cs="Times New Roman"/>
          <w:noProof w:val="0"/>
          <w:sz w:val="32"/>
          <w:szCs w:val="32"/>
          <w:lang w:val="ru-RU"/>
        </w:rPr>
        <w:t>огические элементы</w:t>
      </w:r>
    </w:p>
    <w:p w:rsidR="74940CF3" w:rsidP="228D7C0D" w:rsidRDefault="74940CF3" w14:paraId="038DA988" w14:textId="02000976">
      <w:pPr>
        <w:spacing w:before="0" w:beforeAutospacing="off" w:after="240" w:afterAutospacing="off" w:line="300" w:lineRule="auto"/>
        <w:ind w:firstLine="708"/>
        <w:jc w:val="both"/>
        <w:rPr>
          <w:rFonts w:ascii="Times New Roman" w:hAnsi="Times New Roman" w:eastAsia="Times New Roman" w:cs="Times New Roman"/>
          <w:noProof w:val="0"/>
          <w:sz w:val="28"/>
          <w:szCs w:val="28"/>
          <w:lang w:val="ru-RU"/>
        </w:rPr>
      </w:pPr>
      <w:r w:rsidRPr="228D7C0D" w:rsidR="7475346F">
        <w:rPr>
          <w:rFonts w:ascii="Times New Roman" w:hAnsi="Times New Roman" w:eastAsia="Times New Roman" w:cs="Times New Roman"/>
          <w:noProof w:val="0"/>
          <w:sz w:val="28"/>
          <w:szCs w:val="28"/>
          <w:lang w:val="ru-RU"/>
        </w:rPr>
        <w:t>Вся современная вычислительная техника построена на двоичной логике, где сигнал может принимать только два значения:</w:t>
      </w:r>
    </w:p>
    <w:p w:rsidR="74940CF3" w:rsidP="228D7C0D" w:rsidRDefault="74940CF3" w14:paraId="03821636" w14:textId="1D7EE103">
      <w:pPr>
        <w:pStyle w:val="ListParagraph"/>
        <w:numPr>
          <w:ilvl w:val="0"/>
          <w:numId w:val="11"/>
        </w:numPr>
        <w:spacing w:before="240" w:beforeAutospacing="off" w:after="240" w:afterAutospacing="off" w:line="300" w:lineRule="auto"/>
        <w:contextualSpacing w:val="0"/>
        <w:jc w:val="both"/>
        <w:rPr>
          <w:rFonts w:ascii="Times New Roman" w:hAnsi="Times New Roman" w:eastAsia="Times New Roman" w:cs="Times New Roman"/>
          <w:b w:val="0"/>
          <w:bCs w:val="0"/>
          <w:noProof w:val="0"/>
          <w:sz w:val="28"/>
          <w:szCs w:val="28"/>
          <w:lang w:val="ru-RU"/>
        </w:rPr>
      </w:pPr>
      <w:r w:rsidRPr="228D7C0D" w:rsidR="7475346F">
        <w:rPr>
          <w:rFonts w:ascii="Times New Roman" w:hAnsi="Times New Roman" w:eastAsia="Times New Roman" w:cs="Times New Roman"/>
          <w:b w:val="0"/>
          <w:bCs w:val="0"/>
          <w:noProof w:val="0"/>
          <w:sz w:val="28"/>
          <w:szCs w:val="28"/>
          <w:lang w:val="ru-RU"/>
        </w:rPr>
        <w:t>Логический 0</w:t>
      </w:r>
      <w:r w:rsidRPr="228D7C0D" w:rsidR="7475346F">
        <w:rPr>
          <w:rFonts w:ascii="Times New Roman" w:hAnsi="Times New Roman" w:eastAsia="Times New Roman" w:cs="Times New Roman"/>
          <w:b w:val="0"/>
          <w:bCs w:val="0"/>
          <w:noProof w:val="0"/>
          <w:sz w:val="28"/>
          <w:szCs w:val="28"/>
          <w:lang w:val="ru-RU"/>
        </w:rPr>
        <w:t xml:space="preserve"> (низкий уровень напряжения, ложь, </w:t>
      </w:r>
      <w:r w:rsidRPr="228D7C0D" w:rsidR="7475346F">
        <w:rPr>
          <w:rFonts w:ascii="Times New Roman" w:hAnsi="Times New Roman" w:eastAsia="Times New Roman" w:cs="Times New Roman"/>
          <w:b w:val="0"/>
          <w:bCs w:val="0"/>
          <w:noProof w:val="0"/>
          <w:sz w:val="28"/>
          <w:szCs w:val="28"/>
          <w:lang w:val="ru-RU"/>
        </w:rPr>
        <w:t>False</w:t>
      </w:r>
      <w:r w:rsidRPr="228D7C0D" w:rsidR="7475346F">
        <w:rPr>
          <w:rFonts w:ascii="Times New Roman" w:hAnsi="Times New Roman" w:eastAsia="Times New Roman" w:cs="Times New Roman"/>
          <w:b w:val="0"/>
          <w:bCs w:val="0"/>
          <w:noProof w:val="0"/>
          <w:sz w:val="28"/>
          <w:szCs w:val="28"/>
          <w:lang w:val="ru-RU"/>
        </w:rPr>
        <w:t>);</w:t>
      </w:r>
    </w:p>
    <w:p w:rsidR="74940CF3" w:rsidP="228D7C0D" w:rsidRDefault="74940CF3" w14:paraId="090966A1" w14:textId="723C28B6">
      <w:pPr>
        <w:pStyle w:val="ListParagraph"/>
        <w:numPr>
          <w:ilvl w:val="0"/>
          <w:numId w:val="11"/>
        </w:numPr>
        <w:spacing w:before="240" w:beforeAutospacing="off" w:after="240" w:afterAutospacing="off" w:line="300" w:lineRule="auto"/>
        <w:contextualSpacing w:val="0"/>
        <w:jc w:val="both"/>
        <w:rPr>
          <w:rFonts w:ascii="Times New Roman" w:hAnsi="Times New Roman" w:eastAsia="Times New Roman" w:cs="Times New Roman"/>
          <w:b w:val="0"/>
          <w:bCs w:val="0"/>
          <w:noProof w:val="0"/>
          <w:sz w:val="28"/>
          <w:szCs w:val="28"/>
          <w:lang w:val="ru-RU"/>
        </w:rPr>
      </w:pPr>
      <w:r w:rsidRPr="228D7C0D" w:rsidR="7475346F">
        <w:rPr>
          <w:rFonts w:ascii="Times New Roman" w:hAnsi="Times New Roman" w:eastAsia="Times New Roman" w:cs="Times New Roman"/>
          <w:b w:val="0"/>
          <w:bCs w:val="0"/>
          <w:noProof w:val="0"/>
          <w:sz w:val="28"/>
          <w:szCs w:val="28"/>
          <w:lang w:val="ru-RU"/>
        </w:rPr>
        <w:t>Логическая 1</w:t>
      </w:r>
      <w:r w:rsidRPr="228D7C0D" w:rsidR="7475346F">
        <w:rPr>
          <w:rFonts w:ascii="Times New Roman" w:hAnsi="Times New Roman" w:eastAsia="Times New Roman" w:cs="Times New Roman"/>
          <w:b w:val="0"/>
          <w:bCs w:val="0"/>
          <w:noProof w:val="0"/>
          <w:sz w:val="28"/>
          <w:szCs w:val="28"/>
          <w:lang w:val="ru-RU"/>
        </w:rPr>
        <w:t xml:space="preserve"> (высокий уровень напряжения, истина, True).</w:t>
      </w:r>
    </w:p>
    <w:p w:rsidR="74940CF3" w:rsidP="228D7C0D" w:rsidRDefault="74940CF3" w14:paraId="28EF380A" w14:textId="05F2D54A">
      <w:pPr>
        <w:spacing w:before="240" w:beforeAutospacing="off" w:after="240" w:afterAutospacing="off" w:line="300" w:lineRule="auto"/>
        <w:ind w:firstLine="708"/>
        <w:jc w:val="both"/>
      </w:pPr>
      <w:r w:rsidRPr="228D7C0D" w:rsidR="7475346F">
        <w:rPr>
          <w:rFonts w:ascii="Times New Roman" w:hAnsi="Times New Roman" w:eastAsia="Times New Roman" w:cs="Times New Roman"/>
          <w:noProof w:val="0"/>
          <w:sz w:val="28"/>
          <w:szCs w:val="28"/>
          <w:lang w:val="ru-RU"/>
        </w:rPr>
        <w:t xml:space="preserve">Для преобразования этих сигналов используются логические </w:t>
      </w:r>
      <w:r w:rsidRPr="228D7C0D" w:rsidR="6CCF9002">
        <w:rPr>
          <w:rFonts w:ascii="Times New Roman" w:hAnsi="Times New Roman" w:eastAsia="Times New Roman" w:cs="Times New Roman"/>
          <w:noProof w:val="0"/>
          <w:sz w:val="28"/>
          <w:szCs w:val="28"/>
          <w:lang w:val="ru-RU"/>
        </w:rPr>
        <w:t>элементы (так же встречаются названия логический вентиль, гейт)</w:t>
      </w:r>
      <w:r w:rsidRPr="228D7C0D" w:rsidR="7475346F">
        <w:rPr>
          <w:rFonts w:ascii="Times New Roman" w:hAnsi="Times New Roman" w:eastAsia="Times New Roman" w:cs="Times New Roman"/>
          <w:noProof w:val="0"/>
          <w:sz w:val="28"/>
          <w:szCs w:val="28"/>
          <w:lang w:val="ru-RU"/>
        </w:rPr>
        <w:t>. Мы рассмотрим три базовых элемента, из которых состоят все более сложные схемы (сумматоры, триггеры, регистры).</w:t>
      </w:r>
    </w:p>
    <w:p w:rsidR="616E61B5" w:rsidP="228D7C0D" w:rsidRDefault="616E61B5" w14:paraId="6D106B38" w14:textId="6BEC3EE8">
      <w:pPr>
        <w:pStyle w:val="Normal"/>
        <w:spacing w:before="240" w:beforeAutospacing="off" w:after="240" w:afterAutospacing="off" w:line="300" w:lineRule="auto"/>
        <w:ind w:firstLine="708"/>
        <w:jc w:val="center"/>
        <w:rPr>
          <w:rFonts w:ascii="Times New Roman" w:hAnsi="Times New Roman" w:eastAsia="Times New Roman" w:cs="Times New Roman"/>
          <w:b w:val="0"/>
          <w:bCs w:val="0"/>
          <w:noProof w:val="0"/>
          <w:sz w:val="28"/>
          <w:szCs w:val="28"/>
          <w:lang w:val="ru-RU"/>
        </w:rPr>
      </w:pPr>
      <w:r w:rsidRPr="228D7C0D" w:rsidR="1F585275">
        <w:rPr>
          <w:rFonts w:ascii="Times New Roman" w:hAnsi="Times New Roman" w:eastAsia="Times New Roman" w:cs="Times New Roman"/>
          <w:noProof w:val="0"/>
          <w:sz w:val="32"/>
          <w:szCs w:val="32"/>
          <w:lang w:val="ru-RU"/>
        </w:rPr>
        <w:t xml:space="preserve">Элемент </w:t>
      </w:r>
      <w:r w:rsidRPr="228D7C0D" w:rsidR="44FC5ACE">
        <w:rPr>
          <w:rFonts w:ascii="Times New Roman" w:hAnsi="Times New Roman" w:eastAsia="Times New Roman" w:cs="Times New Roman"/>
          <w:b w:val="0"/>
          <w:bCs w:val="0"/>
          <w:noProof w:val="0"/>
          <w:sz w:val="32"/>
          <w:szCs w:val="32"/>
          <w:lang w:val="ru-RU"/>
        </w:rPr>
        <w:t>«НЕ»</w:t>
      </w:r>
    </w:p>
    <w:p w:rsidR="2C7EFEA1" w:rsidP="228D7C0D" w:rsidRDefault="2C7EFEA1" w14:paraId="58061D95" w14:textId="0442AAFE">
      <w:pPr>
        <w:pStyle w:val="Normal"/>
        <w:spacing w:before="240" w:beforeAutospacing="off" w:after="240" w:afterAutospacing="off" w:line="300" w:lineRule="auto"/>
        <w:ind w:left="0" w:firstLine="708"/>
        <w:jc w:val="both"/>
        <w:rPr>
          <w:rFonts w:ascii="Times New Roman" w:hAnsi="Times New Roman" w:eastAsia="Times New Roman" w:cs="Times New Roman"/>
          <w:noProof w:val="0"/>
          <w:sz w:val="28"/>
          <w:szCs w:val="28"/>
          <w:lang w:val="ru-RU"/>
        </w:rPr>
      </w:pPr>
      <w:r w:rsidRPr="228D7C0D" w:rsidR="75442B49">
        <w:rPr>
          <w:rFonts w:ascii="Times New Roman" w:hAnsi="Times New Roman" w:eastAsia="Times New Roman" w:cs="Times New Roman"/>
          <w:noProof w:val="0"/>
          <w:sz w:val="28"/>
          <w:szCs w:val="28"/>
          <w:lang w:val="ru-RU"/>
        </w:rPr>
        <w:t>Э</w:t>
      </w:r>
      <w:r w:rsidRPr="228D7C0D" w:rsidR="1F585275">
        <w:rPr>
          <w:rFonts w:ascii="Times New Roman" w:hAnsi="Times New Roman" w:eastAsia="Times New Roman" w:cs="Times New Roman"/>
          <w:noProof w:val="0"/>
          <w:sz w:val="28"/>
          <w:szCs w:val="28"/>
          <w:lang w:val="ru-RU"/>
        </w:rPr>
        <w:t xml:space="preserve">лемент </w:t>
      </w:r>
      <w:r w:rsidRPr="228D7C0D" w:rsidR="35E05508">
        <w:rPr>
          <w:rFonts w:ascii="Times New Roman" w:hAnsi="Times New Roman" w:eastAsia="Times New Roman" w:cs="Times New Roman"/>
          <w:b w:val="0"/>
          <w:bCs w:val="0"/>
          <w:noProof w:val="0"/>
          <w:sz w:val="28"/>
          <w:szCs w:val="28"/>
          <w:lang w:val="ru-RU"/>
        </w:rPr>
        <w:t>«НЕ»</w:t>
      </w:r>
      <w:r w:rsidRPr="228D7C0D" w:rsidR="5A002CD6">
        <w:rPr>
          <w:rFonts w:ascii="Times New Roman" w:hAnsi="Times New Roman" w:eastAsia="Times New Roman" w:cs="Times New Roman"/>
          <w:noProof w:val="0"/>
          <w:sz w:val="28"/>
          <w:szCs w:val="28"/>
          <w:lang w:val="ru-RU"/>
        </w:rPr>
        <w:t xml:space="preserve"> (</w:t>
      </w:r>
      <w:r w:rsidRPr="228D7C0D" w:rsidR="03543F26">
        <w:rPr>
          <w:rFonts w:ascii="Times New Roman" w:hAnsi="Times New Roman" w:eastAsia="Times New Roman" w:cs="Times New Roman"/>
          <w:noProof w:val="0"/>
          <w:sz w:val="28"/>
          <w:szCs w:val="28"/>
          <w:lang w:val="ru-RU"/>
        </w:rPr>
        <w:t>логический инвертор</w:t>
      </w:r>
      <w:r w:rsidRPr="228D7C0D" w:rsidR="5A002CD6">
        <w:rPr>
          <w:rFonts w:ascii="Times New Roman" w:hAnsi="Times New Roman" w:eastAsia="Times New Roman" w:cs="Times New Roman"/>
          <w:noProof w:val="0"/>
          <w:sz w:val="28"/>
          <w:szCs w:val="28"/>
          <w:lang w:val="ru-RU"/>
        </w:rPr>
        <w:t xml:space="preserve">) — это унарная операция (участвует один сигнал). Элемент меняет значение сигнала на противоположное. </w:t>
      </w:r>
      <w:r w:rsidRPr="228D7C0D" w:rsidR="436434E2">
        <w:rPr>
          <w:rFonts w:ascii="Times New Roman" w:hAnsi="Times New Roman" w:eastAsia="Times New Roman" w:cs="Times New Roman"/>
          <w:noProof w:val="0"/>
          <w:sz w:val="28"/>
          <w:szCs w:val="28"/>
          <w:lang w:val="ru-RU"/>
        </w:rPr>
        <w:t>В логических выражениях обозначается как NOT A, ¬A.</w:t>
      </w:r>
      <w:r w:rsidRPr="228D7C0D" w:rsidR="5A002CD6">
        <w:rPr>
          <w:rFonts w:ascii="Times New Roman" w:hAnsi="Times New Roman" w:eastAsia="Times New Roman" w:cs="Times New Roman"/>
          <w:noProof w:val="0"/>
          <w:sz w:val="28"/>
          <w:szCs w:val="28"/>
          <w:lang w:val="ru-RU"/>
        </w:rPr>
        <w:t xml:space="preserve"> </w:t>
      </w:r>
      <w:r w:rsidRPr="228D7C0D" w:rsidR="34BC798C">
        <w:rPr>
          <w:rFonts w:ascii="Times New Roman" w:hAnsi="Times New Roman" w:eastAsia="Times New Roman" w:cs="Times New Roman"/>
          <w:noProof w:val="0"/>
          <w:sz w:val="28"/>
          <w:szCs w:val="28"/>
          <w:lang w:val="ru-RU"/>
        </w:rPr>
        <w:t>Н</w:t>
      </w:r>
      <w:r w:rsidRPr="228D7C0D" w:rsidR="5A002CD6">
        <w:rPr>
          <w:rFonts w:ascii="Times New Roman" w:hAnsi="Times New Roman" w:eastAsia="Times New Roman" w:cs="Times New Roman"/>
          <w:noProof w:val="0"/>
          <w:sz w:val="28"/>
          <w:szCs w:val="28"/>
          <w:lang w:val="ru-RU"/>
        </w:rPr>
        <w:t>а схемах (ГОСТ/Международный стандарт)</w:t>
      </w:r>
      <w:r w:rsidRPr="228D7C0D" w:rsidR="65E9574D">
        <w:rPr>
          <w:rFonts w:ascii="Times New Roman" w:hAnsi="Times New Roman" w:eastAsia="Times New Roman" w:cs="Times New Roman"/>
          <w:noProof w:val="0"/>
          <w:sz w:val="28"/>
          <w:szCs w:val="28"/>
          <w:lang w:val="ru-RU"/>
        </w:rPr>
        <w:t xml:space="preserve"> представлен как</w:t>
      </w:r>
      <w:r w:rsidRPr="228D7C0D" w:rsidR="5A002CD6">
        <w:rPr>
          <w:rFonts w:ascii="Times New Roman" w:hAnsi="Times New Roman" w:eastAsia="Times New Roman" w:cs="Times New Roman"/>
          <w:noProof w:val="0"/>
          <w:sz w:val="28"/>
          <w:szCs w:val="28"/>
          <w:lang w:val="ru-RU"/>
        </w:rPr>
        <w:t xml:space="preserve"> прямоугольник</w:t>
      </w:r>
      <w:r w:rsidRPr="228D7C0D" w:rsidR="4A45039B">
        <w:rPr>
          <w:rFonts w:ascii="Times New Roman" w:hAnsi="Times New Roman" w:eastAsia="Times New Roman" w:cs="Times New Roman"/>
          <w:noProof w:val="0"/>
          <w:sz w:val="28"/>
          <w:szCs w:val="28"/>
          <w:lang w:val="ru-RU"/>
        </w:rPr>
        <w:t>/</w:t>
      </w:r>
      <w:r w:rsidRPr="228D7C0D" w:rsidR="63ACF81D">
        <w:rPr>
          <w:rFonts w:ascii="Times New Roman" w:hAnsi="Times New Roman" w:eastAsia="Times New Roman" w:cs="Times New Roman"/>
          <w:noProof w:val="0"/>
          <w:sz w:val="28"/>
          <w:szCs w:val="28"/>
          <w:lang w:val="ru-RU"/>
        </w:rPr>
        <w:t>треугольник</w:t>
      </w:r>
      <w:r w:rsidRPr="228D7C0D" w:rsidR="5A002CD6">
        <w:rPr>
          <w:rFonts w:ascii="Times New Roman" w:hAnsi="Times New Roman" w:eastAsia="Times New Roman" w:cs="Times New Roman"/>
          <w:noProof w:val="0"/>
          <w:sz w:val="28"/>
          <w:szCs w:val="28"/>
          <w:lang w:val="ru-RU"/>
        </w:rPr>
        <w:t xml:space="preserve"> с кружком на выходе</w:t>
      </w:r>
      <w:r w:rsidRPr="228D7C0D" w:rsidR="5A002CD6">
        <w:rPr>
          <w:rFonts w:ascii="Times New Roman" w:hAnsi="Times New Roman" w:eastAsia="Times New Roman" w:cs="Times New Roman"/>
          <w:noProof w:val="0"/>
          <w:sz w:val="28"/>
          <w:szCs w:val="28"/>
          <w:lang w:val="ru-RU"/>
        </w:rPr>
        <w:t xml:space="preserve"> (рис. 1).</w:t>
      </w:r>
    </w:p>
    <w:p xmlns:a="http://schemas.openxmlformats.org/drawingml/2006/main" w:rsidR="18536C6D" w:rsidP="0F24F704" w:rsidRDefault="18536C6D" w14:paraId="164E46A2" w14:textId="3B301B2C">
      <w:pPr>
        <w:pStyle w:val="Normal"/>
        <w:spacing w:before="240" w:beforeAutospacing="off" w:after="240" w:afterAutospacing="off" w:line="300" w:lineRule="auto"/>
        <w:ind w:left="0"/>
        <w:jc w:val="center"/>
      </w:pPr>
      <w:r w:rsidR="2BA3E6A5">
        <w:drawing>
          <wp:inline wp14:editId="4A3479AD" wp14:anchorId="0E4022F6">
            <wp:extent cx="5724525" cy="1171575"/>
            <wp:effectExtent l="0" t="0" r="0" b="0"/>
            <wp:docPr id="1" name="drawing"/>
            <wp:cNvGraphicFramePr>
              <a:graphicFrameLocks noChangeAspect="1"/>
            </wp:cNvGraphicFramePr>
            <a:graphic>
              <a:graphicData uri="http://schemas.openxmlformats.org/drawingml/2006/picture">
                <pic:pic xmlns:pic="http://schemas.openxmlformats.org/drawingml/2006/picture">
                  <pic:nvPicPr>
                    <pic:cNvPr id="1" name="Picture 1057078568"/>
                    <pic:cNvPicPr/>
                  </pic:nvPicPr>
                  <pic:blipFill>
                    <a:blip r:embed="rId9">
                      <a:extLst>
                        <a:ext uri="{28A0092B-C50C-407E-A947-70E740481C1C}">
                          <a14:useLocalDpi xmlns:a14="http://schemas.microsoft.com/office/drawing/2010/main"/>
                        </a:ext>
                      </a:extLst>
                    </a:blip>
                    <a:stretch>
                      <a:fillRect/>
                    </a:stretch>
                  </pic:blipFill>
                  <pic:spPr>
                    <a:xfrm>
                      <a:off x="0" y="0"/>
                      <a:ext cx="5724525" cy="1171575"/>
                    </a:xfrm>
                    <a:prstGeom prst="rect">
                      <a:avLst/>
                    </a:prstGeom>
                  </pic:spPr>
                </pic:pic>
              </a:graphicData>
            </a:graphic>
          </wp:inline>
        </w:drawing>
      </w:r>
      <w:r w:rsidRPr="0F24F704" w:rsidR="2BA3E6A5">
        <w:rPr>
          <w:rFonts w:ascii="Times New Roman" w:hAnsi="Times New Roman" w:eastAsia="Times New Roman" w:cs="Times New Roman"/>
          <w:i w:val="1"/>
          <w:iCs w:val="1"/>
          <w:sz w:val="28"/>
          <w:szCs w:val="28"/>
        </w:rPr>
        <w:t>Рис. 1</w:t>
      </w:r>
      <w:r w:rsidRPr="0F24F704" w:rsidR="78F3B348">
        <w:rPr>
          <w:rFonts w:ascii="Times New Roman" w:hAnsi="Times New Roman" w:eastAsia="Times New Roman" w:cs="Times New Roman"/>
          <w:i w:val="1"/>
          <w:iCs w:val="1"/>
          <w:sz w:val="28"/>
          <w:szCs w:val="28"/>
        </w:rPr>
        <w:t>. Условное графическое изображение</w:t>
      </w:r>
      <w:r w:rsidRPr="0F24F704" w:rsidR="74E91ACB">
        <w:rPr>
          <w:rFonts w:ascii="Times New Roman" w:hAnsi="Times New Roman" w:eastAsia="Times New Roman" w:cs="Times New Roman"/>
          <w:i w:val="1"/>
          <w:iCs w:val="1"/>
          <w:sz w:val="28"/>
          <w:szCs w:val="28"/>
        </w:rPr>
        <w:t xml:space="preserve"> элемента </w:t>
      </w:r>
      <w:r w:rsidRPr="0F24F704" w:rsidR="74E91ACB">
        <w:rPr>
          <w:rFonts w:ascii="Times New Roman" w:hAnsi="Times New Roman" w:eastAsia="Times New Roman" w:cs="Times New Roman"/>
          <w:b w:val="0"/>
          <w:bCs w:val="0"/>
          <w:i w:val="1"/>
          <w:iCs w:val="1"/>
          <w:noProof w:val="0"/>
          <w:sz w:val="28"/>
          <w:szCs w:val="28"/>
          <w:lang w:val="ru-RU"/>
        </w:rPr>
        <w:t>«НЕ»</w:t>
      </w:r>
      <w:r w:rsidRPr="0F24F704" w:rsidR="78F3B348">
        <w:rPr>
          <w:rFonts w:ascii="Times New Roman" w:hAnsi="Times New Roman" w:eastAsia="Times New Roman" w:cs="Times New Roman"/>
          <w:sz w:val="28"/>
          <w:szCs w:val="28"/>
        </w:rPr>
        <w:t xml:space="preserve"> </w:t>
      </w:r>
    </w:p>
    <w:p w:rsidR="18536C6D" w:rsidP="0F24F704" w:rsidRDefault="18536C6D" w14:paraId="34398EA8" w14:textId="4EAD4A12">
      <w:pPr>
        <w:spacing w:before="240" w:beforeAutospacing="off" w:after="240" w:afterAutospacing="off" w:line="300" w:lineRule="auto"/>
        <w:ind/>
      </w:pPr>
      <w:r>
        <w:br w:type="page"/>
      </w:r>
    </w:p>
    <w:p w:rsidR="18536C6D" w:rsidP="228D7C0D" w:rsidRDefault="18536C6D" w14:paraId="6160CC76" w14:textId="0474AE55">
      <w:pPr>
        <w:pStyle w:val="Normal"/>
        <w:spacing w:before="240" w:beforeAutospacing="off" w:after="240" w:afterAutospacing="off" w:line="300" w:lineRule="auto"/>
        <w:ind w:left="0" w:firstLine="708"/>
        <w:jc w:val="left"/>
      </w:pPr>
      <w:r w:rsidRPr="0F24F704" w:rsidR="2BA3E6A5">
        <w:rPr>
          <w:rFonts w:ascii="Times New Roman" w:hAnsi="Times New Roman" w:eastAsia="Times New Roman" w:cs="Times New Roman"/>
          <w:i w:val="1"/>
          <w:iCs w:val="1"/>
          <w:sz w:val="28"/>
          <w:szCs w:val="28"/>
        </w:rPr>
        <w:t>Таблица истинности:</w:t>
      </w:r>
    </w:p>
    <w:tbl>
      <w:tblPr>
        <w:tblStyle w:val="TableGrid"/>
        <w:tblW w:w="0" w:type="auto"/>
        <w:tblLook w:val="06A0" w:firstRow="1" w:lastRow="0" w:firstColumn="1" w:lastColumn="0" w:noHBand="1" w:noVBand="1"/>
      </w:tblPr>
      <w:tblGrid>
        <w:gridCol w:w="4508"/>
        <w:gridCol w:w="4508"/>
      </w:tblGrid>
      <w:tr w:rsidR="2BF2BE13" w:rsidTr="228D7C0D" w14:paraId="188D6DEE">
        <w:trPr>
          <w:trHeight w:val="300"/>
        </w:trPr>
        <w:tc>
          <w:tcPr>
            <w:tcW w:w="4508" w:type="dxa"/>
            <w:tcMar/>
          </w:tcPr>
          <w:p w:rsidR="31CA87B4" w:rsidP="228D7C0D" w:rsidRDefault="31CA87B4" w14:paraId="028E99F1" w14:textId="345681F8">
            <w:pPr>
              <w:pStyle w:val="Normal"/>
              <w:spacing w:line="300" w:lineRule="auto"/>
              <w:rPr>
                <w:rFonts w:ascii="Times New Roman" w:hAnsi="Times New Roman" w:eastAsia="Times New Roman" w:cs="Times New Roman"/>
                <w:i w:val="0"/>
                <w:iCs w:val="0"/>
                <w:sz w:val="28"/>
                <w:szCs w:val="28"/>
              </w:rPr>
            </w:pPr>
            <w:r w:rsidRPr="228D7C0D" w:rsidR="3B5885EC">
              <w:rPr>
                <w:rFonts w:ascii="Times New Roman" w:hAnsi="Times New Roman" w:eastAsia="Times New Roman" w:cs="Times New Roman"/>
                <w:i w:val="0"/>
                <w:iCs w:val="0"/>
                <w:sz w:val="28"/>
                <w:szCs w:val="28"/>
              </w:rPr>
              <w:t>Вход А</w:t>
            </w:r>
          </w:p>
        </w:tc>
        <w:tc>
          <w:tcPr>
            <w:tcW w:w="4508" w:type="dxa"/>
            <w:tcMar/>
          </w:tcPr>
          <w:p w:rsidR="31CA87B4" w:rsidP="228D7C0D" w:rsidRDefault="31CA87B4" w14:paraId="110F282A" w14:textId="20711288">
            <w:pPr>
              <w:pStyle w:val="Normal"/>
              <w:spacing w:line="300" w:lineRule="auto"/>
              <w:rPr>
                <w:rFonts w:ascii="Times New Roman" w:hAnsi="Times New Roman" w:eastAsia="Times New Roman" w:cs="Times New Roman"/>
                <w:noProof w:val="0"/>
                <w:sz w:val="28"/>
                <w:szCs w:val="28"/>
                <w:lang w:val="ru-RU"/>
              </w:rPr>
            </w:pPr>
            <w:r w:rsidRPr="228D7C0D" w:rsidR="3B5885EC">
              <w:rPr>
                <w:rFonts w:ascii="Times New Roman" w:hAnsi="Times New Roman" w:eastAsia="Times New Roman" w:cs="Times New Roman"/>
                <w:i w:val="0"/>
                <w:iCs w:val="0"/>
                <w:sz w:val="28"/>
                <w:szCs w:val="28"/>
              </w:rPr>
              <w:t xml:space="preserve">Выход Y = </w:t>
            </w:r>
            <w:r w:rsidRPr="228D7C0D" w:rsidR="3B5885EC">
              <w:rPr>
                <w:rFonts w:ascii="Times New Roman" w:hAnsi="Times New Roman" w:eastAsia="Times New Roman" w:cs="Times New Roman"/>
                <w:noProof w:val="0"/>
                <w:sz w:val="28"/>
                <w:szCs w:val="28"/>
                <w:lang w:val="ru-RU"/>
              </w:rPr>
              <w:t>¬A</w:t>
            </w:r>
          </w:p>
        </w:tc>
      </w:tr>
      <w:tr w:rsidR="2BF2BE13" w:rsidTr="228D7C0D" w14:paraId="760AC5C2">
        <w:trPr>
          <w:trHeight w:val="300"/>
        </w:trPr>
        <w:tc>
          <w:tcPr>
            <w:tcW w:w="4508" w:type="dxa"/>
            <w:tcMar/>
          </w:tcPr>
          <w:p w:rsidR="31CA87B4" w:rsidP="228D7C0D" w:rsidRDefault="31CA87B4" w14:paraId="5852990E" w14:textId="210AE66A">
            <w:pPr>
              <w:pStyle w:val="Normal"/>
              <w:spacing w:line="300" w:lineRule="auto"/>
              <w:rPr>
                <w:rFonts w:ascii="Times New Roman" w:hAnsi="Times New Roman" w:eastAsia="Times New Roman" w:cs="Times New Roman"/>
                <w:i w:val="0"/>
                <w:iCs w:val="0"/>
                <w:sz w:val="28"/>
                <w:szCs w:val="28"/>
              </w:rPr>
            </w:pPr>
            <w:r w:rsidRPr="228D7C0D" w:rsidR="3B5885EC">
              <w:rPr>
                <w:rFonts w:ascii="Times New Roman" w:hAnsi="Times New Roman" w:eastAsia="Times New Roman" w:cs="Times New Roman"/>
                <w:i w:val="0"/>
                <w:iCs w:val="0"/>
                <w:sz w:val="28"/>
                <w:szCs w:val="28"/>
              </w:rPr>
              <w:t>0</w:t>
            </w:r>
          </w:p>
        </w:tc>
        <w:tc>
          <w:tcPr>
            <w:tcW w:w="4508" w:type="dxa"/>
            <w:tcMar/>
          </w:tcPr>
          <w:p w:rsidR="31CA87B4" w:rsidP="228D7C0D" w:rsidRDefault="31CA87B4" w14:paraId="61B48409" w14:textId="2CF63FD4">
            <w:pPr>
              <w:pStyle w:val="Normal"/>
              <w:spacing w:line="300" w:lineRule="auto"/>
              <w:rPr>
                <w:rFonts w:ascii="Times New Roman" w:hAnsi="Times New Roman" w:eastAsia="Times New Roman" w:cs="Times New Roman"/>
                <w:i w:val="0"/>
                <w:iCs w:val="0"/>
                <w:sz w:val="28"/>
                <w:szCs w:val="28"/>
              </w:rPr>
            </w:pPr>
            <w:r w:rsidRPr="228D7C0D" w:rsidR="3B5885EC">
              <w:rPr>
                <w:rFonts w:ascii="Times New Roman" w:hAnsi="Times New Roman" w:eastAsia="Times New Roman" w:cs="Times New Roman"/>
                <w:i w:val="0"/>
                <w:iCs w:val="0"/>
                <w:sz w:val="28"/>
                <w:szCs w:val="28"/>
              </w:rPr>
              <w:t>1</w:t>
            </w:r>
          </w:p>
        </w:tc>
      </w:tr>
      <w:tr w:rsidR="2BF2BE13" w:rsidTr="228D7C0D" w14:paraId="55DCFE80">
        <w:trPr>
          <w:trHeight w:val="300"/>
        </w:trPr>
        <w:tc>
          <w:tcPr>
            <w:tcW w:w="4508" w:type="dxa"/>
            <w:tcMar/>
          </w:tcPr>
          <w:p w:rsidR="31CA87B4" w:rsidP="228D7C0D" w:rsidRDefault="31CA87B4" w14:paraId="02C201C9" w14:textId="231FCF49">
            <w:pPr>
              <w:pStyle w:val="Normal"/>
              <w:spacing w:line="300" w:lineRule="auto"/>
              <w:rPr>
                <w:rFonts w:ascii="Times New Roman" w:hAnsi="Times New Roman" w:eastAsia="Times New Roman" w:cs="Times New Roman"/>
                <w:i w:val="0"/>
                <w:iCs w:val="0"/>
                <w:sz w:val="28"/>
                <w:szCs w:val="28"/>
              </w:rPr>
            </w:pPr>
            <w:r w:rsidRPr="228D7C0D" w:rsidR="3B5885EC">
              <w:rPr>
                <w:rFonts w:ascii="Times New Roman" w:hAnsi="Times New Roman" w:eastAsia="Times New Roman" w:cs="Times New Roman"/>
                <w:i w:val="0"/>
                <w:iCs w:val="0"/>
                <w:sz w:val="28"/>
                <w:szCs w:val="28"/>
              </w:rPr>
              <w:t>1</w:t>
            </w:r>
          </w:p>
        </w:tc>
        <w:tc>
          <w:tcPr>
            <w:tcW w:w="4508" w:type="dxa"/>
            <w:tcMar/>
          </w:tcPr>
          <w:p w:rsidR="31CA87B4" w:rsidP="228D7C0D" w:rsidRDefault="31CA87B4" w14:paraId="1E615FA7" w14:textId="1D06A157">
            <w:pPr>
              <w:pStyle w:val="Normal"/>
              <w:spacing w:line="300" w:lineRule="auto"/>
              <w:rPr>
                <w:rFonts w:ascii="Times New Roman" w:hAnsi="Times New Roman" w:eastAsia="Times New Roman" w:cs="Times New Roman"/>
                <w:i w:val="0"/>
                <w:iCs w:val="0"/>
                <w:sz w:val="28"/>
                <w:szCs w:val="28"/>
              </w:rPr>
            </w:pPr>
            <w:r w:rsidRPr="228D7C0D" w:rsidR="3B5885EC">
              <w:rPr>
                <w:rFonts w:ascii="Times New Roman" w:hAnsi="Times New Roman" w:eastAsia="Times New Roman" w:cs="Times New Roman"/>
                <w:i w:val="0"/>
                <w:iCs w:val="0"/>
                <w:sz w:val="28"/>
                <w:szCs w:val="28"/>
              </w:rPr>
              <w:t>0</w:t>
            </w:r>
          </w:p>
        </w:tc>
      </w:tr>
    </w:tbl>
    <w:p w:rsidR="228D7C0D" w:rsidP="228D7C0D" w:rsidRDefault="228D7C0D" w14:paraId="178C56C9" w14:textId="24F3F882">
      <w:pPr>
        <w:pStyle w:val="Normal"/>
        <w:spacing w:line="300" w:lineRule="auto"/>
        <w:jc w:val="center"/>
        <w:rPr>
          <w:rFonts w:ascii="Times New Roman" w:hAnsi="Times New Roman" w:eastAsia="Times New Roman" w:cs="Times New Roman"/>
          <w:noProof w:val="0"/>
          <w:sz w:val="32"/>
          <w:szCs w:val="32"/>
          <w:lang w:val="ru-RU"/>
        </w:rPr>
      </w:pPr>
    </w:p>
    <w:p w:rsidR="2AC56A96" w:rsidP="228D7C0D" w:rsidRDefault="2AC56A96" w14:paraId="29EE2C1C" w14:textId="7A2DFA20">
      <w:pPr>
        <w:pStyle w:val="Normal"/>
        <w:spacing w:line="300" w:lineRule="auto"/>
        <w:jc w:val="center"/>
        <w:rPr>
          <w:rFonts w:ascii="Times New Roman" w:hAnsi="Times New Roman" w:eastAsia="Times New Roman" w:cs="Times New Roman"/>
          <w:i w:val="1"/>
          <w:iCs w:val="1"/>
          <w:noProof w:val="0"/>
          <w:sz w:val="28"/>
          <w:szCs w:val="28"/>
          <w:lang w:val="ru-RU"/>
        </w:rPr>
      </w:pPr>
      <w:r w:rsidRPr="228D7C0D" w:rsidR="2AC56A96">
        <w:rPr>
          <w:rFonts w:ascii="Times New Roman" w:hAnsi="Times New Roman" w:eastAsia="Times New Roman" w:cs="Times New Roman"/>
          <w:noProof w:val="0"/>
          <w:sz w:val="32"/>
          <w:szCs w:val="32"/>
          <w:lang w:val="ru-RU"/>
        </w:rPr>
        <w:t xml:space="preserve">Элемент </w:t>
      </w:r>
      <w:r w:rsidRPr="228D7C0D" w:rsidR="1DEB5AF0">
        <w:rPr>
          <w:rFonts w:ascii="Times New Roman" w:hAnsi="Times New Roman" w:eastAsia="Times New Roman" w:cs="Times New Roman"/>
          <w:i w:val="0"/>
          <w:iCs w:val="0"/>
          <w:noProof w:val="0"/>
          <w:sz w:val="32"/>
          <w:szCs w:val="32"/>
          <w:lang w:val="ru-RU"/>
        </w:rPr>
        <w:t>«</w:t>
      </w:r>
      <w:r w:rsidRPr="228D7C0D" w:rsidR="2AC56A96">
        <w:rPr>
          <w:rFonts w:ascii="Times New Roman" w:hAnsi="Times New Roman" w:eastAsia="Times New Roman" w:cs="Times New Roman"/>
          <w:noProof w:val="0"/>
          <w:sz w:val="32"/>
          <w:szCs w:val="32"/>
          <w:lang w:val="ru-RU"/>
        </w:rPr>
        <w:t>И</w:t>
      </w:r>
      <w:r w:rsidRPr="228D7C0D" w:rsidR="20A271C7">
        <w:rPr>
          <w:rFonts w:ascii="Times New Roman" w:hAnsi="Times New Roman" w:eastAsia="Times New Roman" w:cs="Times New Roman"/>
          <w:i w:val="0"/>
          <w:iCs w:val="0"/>
          <w:noProof w:val="0"/>
          <w:sz w:val="32"/>
          <w:szCs w:val="32"/>
          <w:lang w:val="ru-RU"/>
        </w:rPr>
        <w:t>»</w:t>
      </w:r>
    </w:p>
    <w:p w:rsidR="3E5D057D" w:rsidP="228D7C0D" w:rsidRDefault="3E5D057D" w14:paraId="4B9F5480" w14:textId="7A900227">
      <w:pPr>
        <w:pStyle w:val="Normal"/>
        <w:spacing w:line="300" w:lineRule="auto"/>
        <w:ind w:firstLine="708"/>
        <w:jc w:val="both"/>
      </w:pPr>
      <w:r w:rsidRPr="228D7C0D" w:rsidR="3E5D057D">
        <w:rPr>
          <w:rFonts w:ascii="Times New Roman" w:hAnsi="Times New Roman" w:eastAsia="Times New Roman" w:cs="Times New Roman"/>
          <w:b w:val="0"/>
          <w:bCs w:val="0"/>
          <w:noProof w:val="0"/>
          <w:sz w:val="28"/>
          <w:szCs w:val="28"/>
          <w:lang w:val="ru-RU"/>
        </w:rPr>
        <w:t xml:space="preserve">Элемент «И» </w:t>
      </w:r>
      <w:r w:rsidRPr="228D7C0D" w:rsidR="4A20C686">
        <w:rPr>
          <w:rFonts w:ascii="Times New Roman" w:hAnsi="Times New Roman" w:eastAsia="Times New Roman" w:cs="Times New Roman"/>
          <w:b w:val="0"/>
          <w:bCs w:val="0"/>
          <w:noProof w:val="0"/>
          <w:sz w:val="28"/>
          <w:szCs w:val="28"/>
          <w:lang w:val="ru-RU"/>
        </w:rPr>
        <w:t>(</w:t>
      </w:r>
      <w:r w:rsidRPr="228D7C0D" w:rsidR="216A93E3">
        <w:rPr>
          <w:rFonts w:ascii="Times New Roman" w:hAnsi="Times New Roman" w:eastAsia="Times New Roman" w:cs="Times New Roman"/>
          <w:b w:val="0"/>
          <w:bCs w:val="0"/>
          <w:noProof w:val="0"/>
          <w:sz w:val="28"/>
          <w:szCs w:val="28"/>
          <w:lang w:val="ru-RU"/>
        </w:rPr>
        <w:t xml:space="preserve">логическое умножение, </w:t>
      </w:r>
      <w:r w:rsidRPr="228D7C0D" w:rsidR="4A20C686">
        <w:rPr>
          <w:rFonts w:ascii="Times New Roman" w:hAnsi="Times New Roman" w:eastAsia="Times New Roman" w:cs="Times New Roman"/>
          <w:b w:val="0"/>
          <w:bCs w:val="0"/>
          <w:noProof w:val="0"/>
          <w:sz w:val="28"/>
          <w:szCs w:val="28"/>
          <w:lang w:val="ru-RU"/>
        </w:rPr>
        <w:t xml:space="preserve">конъюнкция) </w:t>
      </w:r>
      <w:r w:rsidRPr="228D7C0D" w:rsidR="3E5D057D">
        <w:rPr>
          <w:rFonts w:ascii="Times New Roman" w:hAnsi="Times New Roman" w:eastAsia="Times New Roman" w:cs="Times New Roman"/>
          <w:b w:val="0"/>
          <w:bCs w:val="0"/>
          <w:noProof w:val="0"/>
          <w:sz w:val="28"/>
          <w:szCs w:val="28"/>
          <w:lang w:val="ru-RU"/>
        </w:rPr>
        <w:t>— это бинарная операция (участвуют два сигнала). На выходе формируется логическая единица только в том случае, если все входы равны единице. В логических выражениях обозначается как A AND B, A ∧ B или A · B. На схемах (ГОСТ/Международный стандарт) представлен в виде прямоугольника с символом «&amp;» внутри или D-образной фигуры (рис. 2).</w:t>
      </w:r>
    </w:p>
    <w:p xmlns:a="http://schemas.openxmlformats.org/drawingml/2006/main" w:rsidR="0734E806" w:rsidP="228D7C0D" w:rsidRDefault="0734E806" w14:paraId="0906A763" w14:textId="4BBB0AFB">
      <w:pPr>
        <w:pStyle w:val="Normal"/>
        <w:spacing w:line="300" w:lineRule="auto"/>
        <w:ind w:firstLine="0"/>
        <w:jc w:val="center"/>
        <w:rPr>
          <w:rFonts w:ascii="Times New Roman" w:hAnsi="Times New Roman" w:eastAsia="Times New Roman" w:cs="Times New Roman"/>
          <w:i w:val="1"/>
          <w:iCs w:val="1"/>
          <w:noProof w:val="0"/>
          <w:sz w:val="28"/>
          <w:szCs w:val="28"/>
          <w:lang w:val="ru-RU"/>
        </w:rPr>
      </w:pPr>
      <w:r w:rsidR="0734E806">
        <w:drawing>
          <wp:inline wp14:editId="51513528" wp14:anchorId="0E6C64F6">
            <wp:extent cx="5724525" cy="1228725"/>
            <wp:effectExtent l="0" t="0" r="0" b="0"/>
            <wp:docPr id="2" name="drawing"/>
            <wp:cNvGraphicFramePr>
              <a:graphicFrameLocks noChangeAspect="1"/>
            </wp:cNvGraphicFramePr>
            <a:graphic>
              <a:graphicData uri="http://schemas.openxmlformats.org/drawingml/2006/picture">
                <pic:pic xmlns:pic="http://schemas.openxmlformats.org/drawingml/2006/picture">
                  <pic:nvPicPr>
                    <pic:cNvPr id="2" name="Picture 176094703"/>
                    <pic:cNvPicPr/>
                  </pic:nvPicPr>
                  <pic:blipFill>
                    <a:blip r:embed="rId10">
                      <a:extLst>
                        <a:ext uri="{28A0092B-C50C-407E-A947-70E740481C1C}">
                          <a14:useLocalDpi xmlns:a14="http://schemas.microsoft.com/office/drawing/2010/main"/>
                        </a:ext>
                      </a:extLst>
                    </a:blip>
                    <a:stretch>
                      <a:fillRect/>
                    </a:stretch>
                  </pic:blipFill>
                  <pic:spPr>
                    <a:xfrm>
                      <a:off x="0" y="0"/>
                      <a:ext cx="5724525" cy="1228725"/>
                    </a:xfrm>
                    <a:prstGeom prst="rect">
                      <a:avLst/>
                    </a:prstGeom>
                  </pic:spPr>
                </pic:pic>
              </a:graphicData>
            </a:graphic>
          </wp:inline>
        </w:drawing>
      </w:r>
      <w:r w:rsidRPr="228D7C0D" w:rsidR="3E5D057D">
        <w:rPr>
          <w:rFonts w:ascii="Times New Roman" w:hAnsi="Times New Roman" w:eastAsia="Times New Roman" w:cs="Times New Roman"/>
          <w:i w:val="1"/>
          <w:iCs w:val="1"/>
          <w:noProof w:val="0"/>
          <w:sz w:val="28"/>
          <w:szCs w:val="28"/>
          <w:lang w:val="ru-RU"/>
        </w:rPr>
        <w:t>Рис. 2. Условное графическое обозначение элемента «И»</w:t>
      </w:r>
    </w:p>
    <w:p w:rsidR="4B1B7B6C" w:rsidP="228D7C0D" w:rsidRDefault="4B1B7B6C" w14:paraId="25D4C9D4" w14:textId="5670A4B5">
      <w:pPr>
        <w:pStyle w:val="Normal"/>
        <w:spacing w:before="240" w:beforeAutospacing="off" w:after="240" w:afterAutospacing="off" w:line="300" w:lineRule="auto"/>
        <w:ind w:left="0" w:firstLine="708"/>
        <w:jc w:val="left"/>
      </w:pPr>
      <w:r w:rsidRPr="228D7C0D" w:rsidR="4B1B7B6C">
        <w:rPr>
          <w:rFonts w:ascii="Times New Roman" w:hAnsi="Times New Roman" w:eastAsia="Times New Roman" w:cs="Times New Roman"/>
          <w:i w:val="1"/>
          <w:iCs w:val="1"/>
          <w:sz w:val="28"/>
          <w:szCs w:val="28"/>
        </w:rPr>
        <w:t>Таблица истинности:</w:t>
      </w:r>
    </w:p>
    <w:tbl>
      <w:tblPr>
        <w:tblStyle w:val="TableGrid"/>
        <w:tblW w:w="0" w:type="auto"/>
        <w:tblLook w:val="06A0" w:firstRow="1" w:lastRow="0" w:firstColumn="1" w:lastColumn="0" w:noHBand="1" w:noVBand="1"/>
      </w:tblPr>
      <w:tblGrid>
        <w:gridCol w:w="3005"/>
        <w:gridCol w:w="3005"/>
        <w:gridCol w:w="3005"/>
      </w:tblGrid>
      <w:tr w:rsidR="228D7C0D" w:rsidTr="228D7C0D" w14:paraId="2A764F7F">
        <w:trPr>
          <w:trHeight w:val="300"/>
        </w:trPr>
        <w:tc>
          <w:tcPr>
            <w:tcW w:w="3005" w:type="dxa"/>
            <w:tcMar/>
          </w:tcPr>
          <w:p w:rsidR="228D7C0D" w:rsidP="228D7C0D" w:rsidRDefault="228D7C0D" w14:paraId="7B92A95F" w14:textId="00C5D823">
            <w:pPr>
              <w:spacing w:before="0" w:beforeAutospacing="off" w:after="0" w:afterAutospacing="off" w:line="300" w:lineRule="auto"/>
              <w:jc w:val="left"/>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Вход A</w:t>
            </w:r>
          </w:p>
        </w:tc>
        <w:tc>
          <w:tcPr>
            <w:tcW w:w="3005" w:type="dxa"/>
            <w:tcMar/>
          </w:tcPr>
          <w:p w:rsidR="228D7C0D" w:rsidP="228D7C0D" w:rsidRDefault="228D7C0D" w14:paraId="1C16F03E" w14:textId="4F9A69C2">
            <w:pPr>
              <w:spacing w:before="0" w:beforeAutospacing="off" w:after="0" w:afterAutospacing="off" w:line="300" w:lineRule="auto"/>
              <w:jc w:val="left"/>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Вход B</w:t>
            </w:r>
          </w:p>
        </w:tc>
        <w:tc>
          <w:tcPr>
            <w:tcW w:w="3005" w:type="dxa"/>
            <w:tcMar/>
          </w:tcPr>
          <w:p w:rsidR="228D7C0D" w:rsidP="228D7C0D" w:rsidRDefault="228D7C0D" w14:paraId="0F1A9B97" w14:textId="2BF1E096">
            <w:pPr>
              <w:spacing w:before="0" w:beforeAutospacing="off" w:after="0" w:afterAutospacing="off" w:line="300" w:lineRule="auto"/>
              <w:jc w:val="left"/>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Выход Y = A ∧ B</w:t>
            </w:r>
          </w:p>
        </w:tc>
      </w:tr>
      <w:tr w:rsidR="228D7C0D" w:rsidTr="228D7C0D" w14:paraId="624952BF">
        <w:trPr>
          <w:trHeight w:val="300"/>
        </w:trPr>
        <w:tc>
          <w:tcPr>
            <w:tcW w:w="3005" w:type="dxa"/>
            <w:tcMar/>
          </w:tcPr>
          <w:p w:rsidR="228D7C0D" w:rsidP="228D7C0D" w:rsidRDefault="228D7C0D" w14:paraId="7522F81A" w14:textId="31FF6661">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3005" w:type="dxa"/>
            <w:tcMar/>
          </w:tcPr>
          <w:p w:rsidR="228D7C0D" w:rsidP="228D7C0D" w:rsidRDefault="228D7C0D" w14:paraId="467D47F9" w14:textId="506D8896">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3005" w:type="dxa"/>
            <w:tcMar/>
          </w:tcPr>
          <w:p w:rsidR="228D7C0D" w:rsidP="228D7C0D" w:rsidRDefault="228D7C0D" w14:paraId="6EFEC72F" w14:textId="69D82AF3">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r>
      <w:tr w:rsidR="228D7C0D" w:rsidTr="228D7C0D" w14:paraId="3D997358">
        <w:trPr>
          <w:trHeight w:val="300"/>
        </w:trPr>
        <w:tc>
          <w:tcPr>
            <w:tcW w:w="3005" w:type="dxa"/>
            <w:tcMar/>
          </w:tcPr>
          <w:p w:rsidR="228D7C0D" w:rsidP="228D7C0D" w:rsidRDefault="228D7C0D" w14:paraId="14CC585F" w14:textId="21F41D88">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3005" w:type="dxa"/>
            <w:tcMar/>
          </w:tcPr>
          <w:p w:rsidR="228D7C0D" w:rsidP="228D7C0D" w:rsidRDefault="228D7C0D" w14:paraId="04AD65E2" w14:textId="069C3EC5">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3005" w:type="dxa"/>
            <w:tcMar/>
          </w:tcPr>
          <w:p w:rsidR="228D7C0D" w:rsidP="228D7C0D" w:rsidRDefault="228D7C0D" w14:paraId="1913A57B" w14:textId="618BE573">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r>
      <w:tr w:rsidR="228D7C0D" w:rsidTr="228D7C0D" w14:paraId="08BA482E">
        <w:trPr>
          <w:trHeight w:val="300"/>
        </w:trPr>
        <w:tc>
          <w:tcPr>
            <w:tcW w:w="3005" w:type="dxa"/>
            <w:tcMar/>
          </w:tcPr>
          <w:p w:rsidR="228D7C0D" w:rsidP="228D7C0D" w:rsidRDefault="228D7C0D" w14:paraId="577AA05C" w14:textId="43036E8E">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3005" w:type="dxa"/>
            <w:tcMar/>
          </w:tcPr>
          <w:p w:rsidR="228D7C0D" w:rsidP="228D7C0D" w:rsidRDefault="228D7C0D" w14:paraId="5176DDAC" w14:textId="1F5507E2">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3005" w:type="dxa"/>
            <w:tcMar/>
          </w:tcPr>
          <w:p w:rsidR="228D7C0D" w:rsidP="228D7C0D" w:rsidRDefault="228D7C0D" w14:paraId="7C6E09A3" w14:textId="6AADE7D9">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r>
      <w:tr w:rsidR="228D7C0D" w:rsidTr="228D7C0D" w14:paraId="707E0B27">
        <w:trPr>
          <w:trHeight w:val="300"/>
        </w:trPr>
        <w:tc>
          <w:tcPr>
            <w:tcW w:w="3005" w:type="dxa"/>
            <w:tcMar/>
          </w:tcPr>
          <w:p w:rsidR="228D7C0D" w:rsidP="228D7C0D" w:rsidRDefault="228D7C0D" w14:paraId="7F1F9C96" w14:textId="616E0B06">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3005" w:type="dxa"/>
            <w:tcMar/>
          </w:tcPr>
          <w:p w:rsidR="228D7C0D" w:rsidP="228D7C0D" w:rsidRDefault="228D7C0D" w14:paraId="5D8CA3EF" w14:textId="00EC9BA6">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3005" w:type="dxa"/>
            <w:tcMar/>
          </w:tcPr>
          <w:p w:rsidR="228D7C0D" w:rsidP="228D7C0D" w:rsidRDefault="228D7C0D" w14:paraId="068C411F" w14:textId="3DC7C42B">
            <w:pPr>
              <w:spacing w:before="0" w:beforeAutospacing="off" w:after="0" w:afterAutospacing="off" w:line="300" w:lineRule="auto"/>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r>
    </w:tbl>
    <w:p w:rsidR="228D7C0D" w:rsidP="228D7C0D" w:rsidRDefault="228D7C0D" w14:paraId="2F3D2E87" w14:textId="565B22D5">
      <w:pPr>
        <w:pStyle w:val="Normal"/>
        <w:spacing w:line="300" w:lineRule="auto"/>
        <w:ind w:firstLine="0"/>
        <w:jc w:val="center"/>
        <w:rPr>
          <w:rFonts w:ascii="Times New Roman" w:hAnsi="Times New Roman" w:eastAsia="Times New Roman" w:cs="Times New Roman"/>
          <w:noProof w:val="0"/>
          <w:sz w:val="32"/>
          <w:szCs w:val="32"/>
          <w:lang w:val="ru-RU"/>
        </w:rPr>
      </w:pPr>
    </w:p>
    <w:p w:rsidR="12AA732C" w:rsidP="228D7C0D" w:rsidRDefault="12AA732C" w14:paraId="69575ADB" w14:textId="45A68158">
      <w:pPr>
        <w:pStyle w:val="Normal"/>
        <w:spacing w:line="300" w:lineRule="auto"/>
        <w:ind w:firstLine="0"/>
        <w:jc w:val="center"/>
        <w:rPr>
          <w:rFonts w:ascii="Times New Roman" w:hAnsi="Times New Roman" w:eastAsia="Times New Roman" w:cs="Times New Roman"/>
          <w:noProof w:val="0"/>
          <w:sz w:val="32"/>
          <w:szCs w:val="32"/>
          <w:lang w:val="ru-RU"/>
        </w:rPr>
      </w:pPr>
      <w:r w:rsidRPr="228D7C0D" w:rsidR="12AA732C">
        <w:rPr>
          <w:rFonts w:ascii="Times New Roman" w:hAnsi="Times New Roman" w:eastAsia="Times New Roman" w:cs="Times New Roman"/>
          <w:noProof w:val="0"/>
          <w:sz w:val="32"/>
          <w:szCs w:val="32"/>
          <w:lang w:val="ru-RU"/>
        </w:rPr>
        <w:t>Элемент «ИЛИ»</w:t>
      </w:r>
    </w:p>
    <w:p w:rsidR="12AA732C" w:rsidP="0F24F704" w:rsidRDefault="12AA732C" w14:paraId="2A7E1F52" w14:textId="5A1367B5">
      <w:pPr>
        <w:spacing w:before="0" w:beforeAutospacing="off" w:after="240" w:afterAutospacing="off" w:line="300" w:lineRule="auto"/>
        <w:ind w:firstLine="708"/>
        <w:jc w:val="both"/>
        <w:rPr>
          <w:rFonts w:ascii="Times New Roman" w:hAnsi="Times New Roman" w:eastAsia="Times New Roman" w:cs="Times New Roman"/>
          <w:b w:val="0"/>
          <w:bCs w:val="0"/>
          <w:noProof w:val="0"/>
          <w:sz w:val="28"/>
          <w:szCs w:val="28"/>
          <w:lang w:val="ru-RU"/>
        </w:rPr>
      </w:pPr>
      <w:r w:rsidRPr="0F24F704" w:rsidR="6078AED4">
        <w:rPr>
          <w:rFonts w:ascii="Times New Roman" w:hAnsi="Times New Roman" w:eastAsia="Times New Roman" w:cs="Times New Roman"/>
          <w:b w:val="0"/>
          <w:bCs w:val="0"/>
          <w:noProof w:val="0"/>
          <w:sz w:val="28"/>
          <w:szCs w:val="28"/>
          <w:lang w:val="ru-RU"/>
        </w:rPr>
        <w:t xml:space="preserve">Элемент </w:t>
      </w:r>
      <w:r w:rsidRPr="0F24F704" w:rsidR="6078AED4">
        <w:rPr>
          <w:rFonts w:ascii="Times New Roman" w:hAnsi="Times New Roman" w:eastAsia="Times New Roman" w:cs="Times New Roman"/>
          <w:b w:val="0"/>
          <w:bCs w:val="0"/>
          <w:noProof w:val="0"/>
          <w:sz w:val="28"/>
          <w:szCs w:val="28"/>
          <w:lang w:val="ru-RU"/>
        </w:rPr>
        <w:t>«ИЛИ»</w:t>
      </w:r>
      <w:r w:rsidRPr="0F24F704" w:rsidR="3562A1BD">
        <w:rPr>
          <w:rFonts w:ascii="Times New Roman" w:hAnsi="Times New Roman" w:eastAsia="Times New Roman" w:cs="Times New Roman"/>
          <w:b w:val="0"/>
          <w:bCs w:val="0"/>
          <w:noProof w:val="0"/>
          <w:sz w:val="28"/>
          <w:szCs w:val="28"/>
          <w:lang w:val="ru-RU"/>
        </w:rPr>
        <w:t xml:space="preserve"> (логическое сложение, дизъюнкция)</w:t>
      </w:r>
      <w:r w:rsidRPr="0F24F704" w:rsidR="6078AED4">
        <w:rPr>
          <w:rFonts w:ascii="Times New Roman" w:hAnsi="Times New Roman" w:eastAsia="Times New Roman" w:cs="Times New Roman"/>
          <w:b w:val="0"/>
          <w:bCs w:val="0"/>
          <w:noProof w:val="0"/>
          <w:sz w:val="28"/>
          <w:szCs w:val="28"/>
          <w:lang w:val="ru-RU"/>
        </w:rPr>
        <w:t xml:space="preserve"> — это бинарная операция (участвуют два сигнала). На выходе формируется логическая единица, если </w:t>
      </w:r>
      <w:r w:rsidRPr="0F24F704" w:rsidR="6078AED4">
        <w:rPr>
          <w:rFonts w:ascii="Times New Roman" w:hAnsi="Times New Roman" w:eastAsia="Times New Roman" w:cs="Times New Roman"/>
          <w:b w:val="0"/>
          <w:bCs w:val="0"/>
          <w:noProof w:val="0"/>
          <w:sz w:val="28"/>
          <w:szCs w:val="28"/>
          <w:lang w:val="ru-RU"/>
        </w:rPr>
        <w:t>хотя бы один из входов равен единице</w:t>
      </w:r>
      <w:r w:rsidRPr="0F24F704" w:rsidR="6078AED4">
        <w:rPr>
          <w:rFonts w:ascii="Times New Roman" w:hAnsi="Times New Roman" w:eastAsia="Times New Roman" w:cs="Times New Roman"/>
          <w:b w:val="0"/>
          <w:bCs w:val="0"/>
          <w:noProof w:val="0"/>
          <w:sz w:val="28"/>
          <w:szCs w:val="28"/>
          <w:lang w:val="ru-RU"/>
        </w:rPr>
        <w:t xml:space="preserve">. В логических выражениях обозначается как </w:t>
      </w:r>
      <w:r w:rsidRPr="0F24F704" w:rsidR="6078AED4">
        <w:rPr>
          <w:rFonts w:ascii="Times New Roman" w:hAnsi="Times New Roman" w:eastAsia="Times New Roman" w:cs="Times New Roman"/>
          <w:b w:val="0"/>
          <w:bCs w:val="0"/>
          <w:noProof w:val="0"/>
          <w:sz w:val="28"/>
          <w:szCs w:val="28"/>
          <w:lang w:val="ru-RU"/>
        </w:rPr>
        <w:t>A OR B</w:t>
      </w:r>
      <w:r w:rsidRPr="0F24F704" w:rsidR="6078AED4">
        <w:rPr>
          <w:rFonts w:ascii="Times New Roman" w:hAnsi="Times New Roman" w:eastAsia="Times New Roman" w:cs="Times New Roman"/>
          <w:b w:val="0"/>
          <w:bCs w:val="0"/>
          <w:noProof w:val="0"/>
          <w:sz w:val="28"/>
          <w:szCs w:val="28"/>
          <w:lang w:val="ru-RU"/>
        </w:rPr>
        <w:t xml:space="preserve">, </w:t>
      </w:r>
      <w:r w:rsidRPr="0F24F704" w:rsidR="6078AED4">
        <w:rPr>
          <w:rFonts w:ascii="Times New Roman" w:hAnsi="Times New Roman" w:eastAsia="Times New Roman" w:cs="Times New Roman"/>
          <w:b w:val="0"/>
          <w:bCs w:val="0"/>
          <w:noProof w:val="0"/>
          <w:sz w:val="28"/>
          <w:szCs w:val="28"/>
          <w:lang w:val="ru-RU"/>
        </w:rPr>
        <w:t>A ∨ B</w:t>
      </w:r>
      <w:r w:rsidRPr="0F24F704" w:rsidR="6078AED4">
        <w:rPr>
          <w:rFonts w:ascii="Times New Roman" w:hAnsi="Times New Roman" w:eastAsia="Times New Roman" w:cs="Times New Roman"/>
          <w:b w:val="0"/>
          <w:bCs w:val="0"/>
          <w:noProof w:val="0"/>
          <w:sz w:val="28"/>
          <w:szCs w:val="28"/>
          <w:lang w:val="ru-RU"/>
        </w:rPr>
        <w:t xml:space="preserve"> или </w:t>
      </w:r>
      <w:r w:rsidRPr="0F24F704" w:rsidR="6078AED4">
        <w:rPr>
          <w:rFonts w:ascii="Times New Roman" w:hAnsi="Times New Roman" w:eastAsia="Times New Roman" w:cs="Times New Roman"/>
          <w:b w:val="0"/>
          <w:bCs w:val="0"/>
          <w:noProof w:val="0"/>
          <w:sz w:val="28"/>
          <w:szCs w:val="28"/>
          <w:lang w:val="ru-RU"/>
        </w:rPr>
        <w:t>A + B</w:t>
      </w:r>
      <w:r w:rsidRPr="0F24F704" w:rsidR="6078AED4">
        <w:rPr>
          <w:rFonts w:ascii="Times New Roman" w:hAnsi="Times New Roman" w:eastAsia="Times New Roman" w:cs="Times New Roman"/>
          <w:b w:val="0"/>
          <w:bCs w:val="0"/>
          <w:noProof w:val="0"/>
          <w:sz w:val="28"/>
          <w:szCs w:val="28"/>
          <w:lang w:val="ru-RU"/>
        </w:rPr>
        <w:t>. На схемах (ГОСТ/Международный стандарт) представлен в виде прямоугольника или фигуры с заострением сзади, внутри ставится символ «1» (рис. 3).</w:t>
      </w:r>
    </w:p>
    <w:p xmlns:a="http://schemas.openxmlformats.org/drawingml/2006/main" w:rsidR="12AA732C" w:rsidP="228D7C0D" w:rsidRDefault="12AA732C" w14:paraId="094768B2" w14:textId="2846593F">
      <w:pPr>
        <w:pStyle w:val="Normal"/>
        <w:spacing w:before="0" w:beforeAutospacing="off" w:after="240" w:afterAutospacing="off" w:line="300" w:lineRule="auto"/>
        <w:jc w:val="center"/>
      </w:pPr>
      <w:r w:rsidR="12AA732C">
        <w:drawing>
          <wp:inline wp14:editId="207A8630" wp14:anchorId="2D1F8673">
            <wp:extent cx="5724525" cy="1162050"/>
            <wp:effectExtent l="0" t="0" r="0" b="0"/>
            <wp:docPr id="3" name="drawing"/>
            <wp:cNvGraphicFramePr>
              <a:graphicFrameLocks noChangeAspect="1"/>
            </wp:cNvGraphicFramePr>
            <a:graphic>
              <a:graphicData uri="http://schemas.openxmlformats.org/drawingml/2006/picture">
                <pic:pic xmlns:pic="http://schemas.openxmlformats.org/drawingml/2006/picture">
                  <pic:nvPicPr>
                    <pic:cNvPr id="3" name="Picture 1256704656"/>
                    <pic:cNvPicPr/>
                  </pic:nvPicPr>
                  <pic:blipFill>
                    <a:blip r:embed="rId11">
                      <a:extLst>
                        <a:ext uri="{28A0092B-C50C-407E-A947-70E740481C1C}">
                          <a14:useLocalDpi xmlns:a14="http://schemas.microsoft.com/office/drawing/2010/main"/>
                        </a:ext>
                      </a:extLst>
                    </a:blip>
                    <a:stretch>
                      <a:fillRect/>
                    </a:stretch>
                  </pic:blipFill>
                  <pic:spPr>
                    <a:xfrm>
                      <a:off x="0" y="0"/>
                      <a:ext cx="5724525" cy="1162050"/>
                    </a:xfrm>
                    <a:prstGeom prst="rect">
                      <a:avLst/>
                    </a:prstGeom>
                  </pic:spPr>
                </pic:pic>
              </a:graphicData>
            </a:graphic>
          </wp:inline>
        </w:drawing>
      </w:r>
      <w:r w:rsidRPr="228D7C0D" w:rsidR="12AA732C">
        <w:rPr>
          <w:rFonts w:ascii="Times New Roman" w:hAnsi="Times New Roman" w:eastAsia="Times New Roman" w:cs="Times New Roman"/>
          <w:i w:val="1"/>
          <w:iCs w:val="1"/>
          <w:noProof w:val="0"/>
          <w:sz w:val="28"/>
          <w:szCs w:val="28"/>
          <w:lang w:val="ru-RU"/>
        </w:rPr>
        <w:t>Рис. 3. Условное графическое обозначение элемента «ИЛИ»</w:t>
      </w:r>
    </w:p>
    <w:p w:rsidR="1FE43FDB" w:rsidP="228D7C0D" w:rsidRDefault="1FE43FDB" w14:paraId="486FBFC9" w14:textId="5670A4B5">
      <w:pPr>
        <w:pStyle w:val="Normal"/>
        <w:spacing w:before="240" w:beforeAutospacing="off" w:after="240" w:afterAutospacing="off" w:line="300" w:lineRule="auto"/>
        <w:ind w:left="0" w:firstLine="708"/>
        <w:jc w:val="left"/>
      </w:pPr>
      <w:r w:rsidRPr="228D7C0D" w:rsidR="1FE43FDB">
        <w:rPr>
          <w:rFonts w:ascii="Times New Roman" w:hAnsi="Times New Roman" w:eastAsia="Times New Roman" w:cs="Times New Roman"/>
          <w:i w:val="1"/>
          <w:iCs w:val="1"/>
          <w:sz w:val="28"/>
          <w:szCs w:val="28"/>
        </w:rPr>
        <w:t>Таблица истинности:</w:t>
      </w:r>
    </w:p>
    <w:tbl>
      <w:tblPr>
        <w:tblStyle w:val="TableGrid"/>
        <w:tblW w:w="0" w:type="auto"/>
        <w:tblLook w:val="06A0" w:firstRow="1" w:lastRow="0" w:firstColumn="1" w:lastColumn="0" w:noHBand="1" w:noVBand="1"/>
      </w:tblPr>
      <w:tblGrid>
        <w:gridCol w:w="3005"/>
        <w:gridCol w:w="3005"/>
        <w:gridCol w:w="3005"/>
      </w:tblGrid>
      <w:tr w:rsidR="228D7C0D" w:rsidTr="228D7C0D" w14:paraId="69480BC4">
        <w:trPr>
          <w:trHeight w:val="300"/>
        </w:trPr>
        <w:tc>
          <w:tcPr>
            <w:tcW w:w="3005" w:type="dxa"/>
            <w:tcMar/>
          </w:tcPr>
          <w:p w:rsidR="228D7C0D" w:rsidP="228D7C0D" w:rsidRDefault="228D7C0D" w14:paraId="05597949" w14:textId="6D29067F">
            <w:pPr>
              <w:spacing w:before="0" w:beforeAutospacing="off" w:after="0" w:afterAutospacing="off" w:line="300" w:lineRule="auto"/>
              <w:jc w:val="left"/>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Вход A</w:t>
            </w:r>
          </w:p>
        </w:tc>
        <w:tc>
          <w:tcPr>
            <w:tcW w:w="3005" w:type="dxa"/>
            <w:tcMar/>
          </w:tcPr>
          <w:p w:rsidR="228D7C0D" w:rsidP="228D7C0D" w:rsidRDefault="228D7C0D" w14:paraId="4865339C" w14:textId="3827AF6B">
            <w:pPr>
              <w:spacing w:before="0" w:beforeAutospacing="off" w:after="0" w:afterAutospacing="off" w:line="300" w:lineRule="auto"/>
              <w:jc w:val="left"/>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Вход B</w:t>
            </w:r>
          </w:p>
        </w:tc>
        <w:tc>
          <w:tcPr>
            <w:tcW w:w="3005" w:type="dxa"/>
            <w:tcMar/>
          </w:tcPr>
          <w:p w:rsidR="228D7C0D" w:rsidP="228D7C0D" w:rsidRDefault="228D7C0D" w14:paraId="42B612EF" w14:textId="4C3E11A4">
            <w:pPr>
              <w:spacing w:before="0" w:beforeAutospacing="off" w:after="0" w:afterAutospacing="off" w:line="300" w:lineRule="auto"/>
              <w:jc w:val="left"/>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Выход Y = A ∨ B</w:t>
            </w:r>
          </w:p>
        </w:tc>
      </w:tr>
      <w:tr w:rsidR="228D7C0D" w:rsidTr="228D7C0D" w14:paraId="66FB107D">
        <w:trPr>
          <w:trHeight w:val="300"/>
        </w:trPr>
        <w:tc>
          <w:tcPr>
            <w:tcW w:w="3005" w:type="dxa"/>
            <w:tcMar/>
          </w:tcPr>
          <w:p w:rsidR="228D7C0D" w:rsidP="228D7C0D" w:rsidRDefault="228D7C0D" w14:paraId="5CA8BDF0" w14:textId="38B1628F">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0</w:t>
            </w:r>
          </w:p>
        </w:tc>
        <w:tc>
          <w:tcPr>
            <w:tcW w:w="3005" w:type="dxa"/>
            <w:tcMar/>
          </w:tcPr>
          <w:p w:rsidR="228D7C0D" w:rsidP="228D7C0D" w:rsidRDefault="228D7C0D" w14:paraId="30504603" w14:textId="1E887500">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0</w:t>
            </w:r>
          </w:p>
        </w:tc>
        <w:tc>
          <w:tcPr>
            <w:tcW w:w="3005" w:type="dxa"/>
            <w:tcMar/>
          </w:tcPr>
          <w:p w:rsidR="228D7C0D" w:rsidP="228D7C0D" w:rsidRDefault="228D7C0D" w14:paraId="0AE64792" w14:textId="3EA14B9D">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0</w:t>
            </w:r>
          </w:p>
        </w:tc>
      </w:tr>
      <w:tr w:rsidR="228D7C0D" w:rsidTr="228D7C0D" w14:paraId="72F885E8">
        <w:trPr>
          <w:trHeight w:val="300"/>
        </w:trPr>
        <w:tc>
          <w:tcPr>
            <w:tcW w:w="3005" w:type="dxa"/>
            <w:tcMar/>
          </w:tcPr>
          <w:p w:rsidR="228D7C0D" w:rsidP="228D7C0D" w:rsidRDefault="228D7C0D" w14:paraId="791E6CB0" w14:textId="66096424">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0</w:t>
            </w:r>
          </w:p>
        </w:tc>
        <w:tc>
          <w:tcPr>
            <w:tcW w:w="3005" w:type="dxa"/>
            <w:tcMar/>
          </w:tcPr>
          <w:p w:rsidR="228D7C0D" w:rsidP="228D7C0D" w:rsidRDefault="228D7C0D" w14:paraId="460F10EE" w14:textId="0CF636C0">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c>
          <w:tcPr>
            <w:tcW w:w="3005" w:type="dxa"/>
            <w:tcMar/>
          </w:tcPr>
          <w:p w:rsidR="228D7C0D" w:rsidP="228D7C0D" w:rsidRDefault="228D7C0D" w14:paraId="7115532D" w14:textId="3C4405AC">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r>
      <w:tr w:rsidR="228D7C0D" w:rsidTr="228D7C0D" w14:paraId="6B9B813C">
        <w:trPr>
          <w:trHeight w:val="300"/>
        </w:trPr>
        <w:tc>
          <w:tcPr>
            <w:tcW w:w="3005" w:type="dxa"/>
            <w:tcMar/>
          </w:tcPr>
          <w:p w:rsidR="228D7C0D" w:rsidP="228D7C0D" w:rsidRDefault="228D7C0D" w14:paraId="11CF3CD8" w14:textId="157E1CFD">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c>
          <w:tcPr>
            <w:tcW w:w="3005" w:type="dxa"/>
            <w:tcMar/>
          </w:tcPr>
          <w:p w:rsidR="228D7C0D" w:rsidP="228D7C0D" w:rsidRDefault="228D7C0D" w14:paraId="712D40B3" w14:textId="4FB6057A">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0</w:t>
            </w:r>
          </w:p>
        </w:tc>
        <w:tc>
          <w:tcPr>
            <w:tcW w:w="3005" w:type="dxa"/>
            <w:tcMar/>
          </w:tcPr>
          <w:p w:rsidR="228D7C0D" w:rsidP="228D7C0D" w:rsidRDefault="228D7C0D" w14:paraId="43B18426" w14:textId="01A32249">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r>
      <w:tr w:rsidR="228D7C0D" w:rsidTr="228D7C0D" w14:paraId="3B4820F9">
        <w:trPr>
          <w:trHeight w:val="300"/>
        </w:trPr>
        <w:tc>
          <w:tcPr>
            <w:tcW w:w="3005" w:type="dxa"/>
            <w:tcMar/>
          </w:tcPr>
          <w:p w:rsidR="228D7C0D" w:rsidP="228D7C0D" w:rsidRDefault="228D7C0D" w14:paraId="56011006" w14:textId="0387D7A3">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c>
          <w:tcPr>
            <w:tcW w:w="3005" w:type="dxa"/>
            <w:tcMar/>
          </w:tcPr>
          <w:p w:rsidR="228D7C0D" w:rsidP="228D7C0D" w:rsidRDefault="228D7C0D" w14:paraId="017BB089" w14:textId="777FFD75">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c>
          <w:tcPr>
            <w:tcW w:w="3005" w:type="dxa"/>
            <w:tcMar/>
          </w:tcPr>
          <w:p w:rsidR="228D7C0D" w:rsidP="228D7C0D" w:rsidRDefault="228D7C0D" w14:paraId="47A66992" w14:textId="56B7D623">
            <w:pPr>
              <w:spacing w:before="0" w:beforeAutospacing="off" w:after="0" w:afterAutospacing="off" w:line="300" w:lineRule="auto"/>
              <w:jc w:val="left"/>
              <w:rPr>
                <w:rFonts w:ascii="Times New Roman" w:hAnsi="Times New Roman" w:eastAsia="Times New Roman" w:cs="Times New Roman"/>
                <w:sz w:val="28"/>
                <w:szCs w:val="28"/>
              </w:rPr>
            </w:pPr>
            <w:r w:rsidRPr="228D7C0D" w:rsidR="228D7C0D">
              <w:rPr>
                <w:rFonts w:ascii="Times New Roman" w:hAnsi="Times New Roman" w:eastAsia="Times New Roman" w:cs="Times New Roman"/>
                <w:sz w:val="28"/>
                <w:szCs w:val="28"/>
              </w:rPr>
              <w:t>1</w:t>
            </w:r>
          </w:p>
        </w:tc>
      </w:tr>
    </w:tbl>
    <w:p w:rsidR="228D7C0D" w:rsidP="228D7C0D" w:rsidRDefault="228D7C0D" w14:paraId="1EB90573" w14:textId="3AAEA9A2">
      <w:pPr>
        <w:pStyle w:val="Normal"/>
        <w:ind w:firstLine="0"/>
        <w:jc w:val="left"/>
        <w:rPr>
          <w:rFonts w:ascii="Times New Roman" w:hAnsi="Times New Roman" w:eastAsia="Times New Roman" w:cs="Times New Roman"/>
          <w:noProof w:val="0"/>
          <w:sz w:val="28"/>
          <w:szCs w:val="28"/>
          <w:lang w:val="ru-RU"/>
        </w:rPr>
      </w:pPr>
    </w:p>
    <w:p w:rsidR="36BCFAF6" w:rsidP="228D7C0D" w:rsidRDefault="36BCFAF6" w14:paraId="140A5A8B" w14:textId="4DB3F1A6">
      <w:pPr>
        <w:pStyle w:val="ListParagraph"/>
        <w:spacing w:line="300" w:lineRule="auto"/>
        <w:ind w:left="1080"/>
        <w:contextualSpacing w:val="0"/>
        <w:jc w:val="center"/>
      </w:pPr>
      <w:r w:rsidRPr="0F24F704" w:rsidR="53D9EB2F">
        <w:rPr>
          <w:rFonts w:ascii="Times New Roman" w:hAnsi="Times New Roman" w:eastAsia="Times New Roman" w:cs="Times New Roman"/>
          <w:noProof w:val="0"/>
          <w:sz w:val="32"/>
          <w:szCs w:val="32"/>
          <w:lang w:val="ru-RU"/>
        </w:rPr>
        <w:t xml:space="preserve">2. </w:t>
      </w:r>
      <w:r w:rsidRPr="0F24F704" w:rsidR="57960D5B">
        <w:rPr>
          <w:rFonts w:ascii="Times New Roman" w:hAnsi="Times New Roman" w:eastAsia="Times New Roman" w:cs="Times New Roman"/>
          <w:noProof w:val="0"/>
          <w:sz w:val="32"/>
          <w:szCs w:val="32"/>
          <w:lang w:val="ru-RU"/>
        </w:rPr>
        <w:t>Пример</w:t>
      </w:r>
      <w:r w:rsidRPr="0F24F704" w:rsidR="53D9EB2F">
        <w:rPr>
          <w:rFonts w:ascii="Times New Roman" w:hAnsi="Times New Roman" w:eastAsia="Times New Roman" w:cs="Times New Roman"/>
          <w:noProof w:val="0"/>
          <w:sz w:val="32"/>
          <w:szCs w:val="32"/>
          <w:lang w:val="ru-RU"/>
        </w:rPr>
        <w:t xml:space="preserve"> работы в </w:t>
      </w:r>
      <w:r w:rsidRPr="0F24F704" w:rsidR="2CAF4254">
        <w:rPr>
          <w:rFonts w:ascii="Times New Roman" w:hAnsi="Times New Roman" w:eastAsia="Times New Roman" w:cs="Times New Roman"/>
          <w:noProof w:val="0"/>
          <w:sz w:val="32"/>
          <w:szCs w:val="32"/>
          <w:lang w:val="ru-RU"/>
        </w:rPr>
        <w:t>тренаже</w:t>
      </w:r>
      <w:r w:rsidRPr="0F24F704" w:rsidR="4B04465F">
        <w:rPr>
          <w:rFonts w:ascii="Times New Roman" w:hAnsi="Times New Roman" w:eastAsia="Times New Roman" w:cs="Times New Roman"/>
          <w:noProof w:val="0"/>
          <w:sz w:val="32"/>
          <w:szCs w:val="32"/>
          <w:lang w:val="ru-RU"/>
        </w:rPr>
        <w:t>ре</w:t>
      </w:r>
    </w:p>
    <w:p w:rsidR="45107BAD" w:rsidP="228D7C0D" w:rsidRDefault="45107BAD" w14:paraId="2B4EF9B6" w14:textId="5B1D602F">
      <w:pPr>
        <w:pStyle w:val="Normal"/>
        <w:spacing w:line="300" w:lineRule="auto"/>
        <w:ind w:left="0" w:firstLine="708"/>
        <w:contextualSpacing w:val="0"/>
        <w:jc w:val="both"/>
        <w:rPr>
          <w:rFonts w:ascii="Times New Roman" w:hAnsi="Times New Roman" w:eastAsia="Times New Roman" w:cs="Times New Roman"/>
          <w:b w:val="0"/>
          <w:bCs w:val="0"/>
          <w:noProof w:val="0"/>
          <w:sz w:val="28"/>
          <w:szCs w:val="28"/>
          <w:lang w:val="ru-RU"/>
        </w:rPr>
      </w:pPr>
      <w:r w:rsidRPr="0F24F704" w:rsidR="1515A460">
        <w:rPr>
          <w:rFonts w:ascii="Times New Roman" w:hAnsi="Times New Roman" w:eastAsia="Times New Roman" w:cs="Times New Roman"/>
          <w:b w:val="0"/>
          <w:bCs w:val="0"/>
          <w:noProof w:val="0"/>
          <w:sz w:val="28"/>
          <w:szCs w:val="28"/>
          <w:lang w:val="ru-RU"/>
        </w:rPr>
        <w:t>Прежде чем приступать к заданию, выполните тренировочный пример. Допустим, нам нужно построить схему для функции</w:t>
      </w:r>
      <w:r w:rsidRPr="0F24F704" w:rsidR="1515A460">
        <w:rPr>
          <w:rFonts w:ascii="Times New Roman" w:hAnsi="Times New Roman" w:eastAsia="Times New Roman" w:cs="Times New Roman"/>
          <w:b w:val="1"/>
          <w:bCs w:val="1"/>
          <w:noProof w:val="0"/>
          <w:sz w:val="28"/>
          <w:szCs w:val="28"/>
          <w:lang w:val="ru-RU"/>
        </w:rPr>
        <w:t xml:space="preserve"> </w:t>
      </w:r>
      <w:r w:rsidRPr="0F24F704" w:rsidR="1515A460">
        <w:rPr>
          <w:rFonts w:ascii="Times New Roman" w:hAnsi="Times New Roman" w:eastAsia="Times New Roman" w:cs="Times New Roman"/>
          <w:b w:val="1"/>
          <w:bCs w:val="1"/>
          <w:i w:val="1"/>
          <w:iCs w:val="1"/>
          <w:noProof w:val="0"/>
          <w:sz w:val="28"/>
          <w:szCs w:val="28"/>
          <w:lang w:val="ru-RU"/>
        </w:rPr>
        <w:t>F = (A И B) ИЛИ (НЕ A)</w:t>
      </w:r>
      <w:r w:rsidRPr="0F24F704" w:rsidR="1515A460">
        <w:rPr>
          <w:rFonts w:ascii="Times New Roman" w:hAnsi="Times New Roman" w:eastAsia="Times New Roman" w:cs="Times New Roman"/>
          <w:b w:val="0"/>
          <w:bCs w:val="0"/>
          <w:noProof w:val="0"/>
          <w:sz w:val="28"/>
          <w:szCs w:val="28"/>
          <w:lang w:val="ru-RU"/>
        </w:rPr>
        <w:t>.</w:t>
      </w:r>
    </w:p>
    <w:p w:rsidR="45107BAD" w:rsidP="228D7C0D" w:rsidRDefault="45107BAD" w14:paraId="1D98C6B3" w14:textId="39D89269">
      <w:pPr>
        <w:pStyle w:val="Normal"/>
        <w:spacing w:line="300" w:lineRule="auto"/>
        <w:ind w:left="0" w:firstLine="708"/>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Шаг 1. Анализ функции</w:t>
      </w:r>
      <w:r>
        <w:br/>
      </w:r>
      <w:r>
        <w:tab/>
      </w:r>
      <w:r w:rsidRPr="228D7C0D" w:rsidR="4C743F9F">
        <w:rPr>
          <w:rFonts w:ascii="Times New Roman" w:hAnsi="Times New Roman" w:eastAsia="Times New Roman" w:cs="Times New Roman"/>
          <w:b w:val="0"/>
          <w:bCs w:val="0"/>
          <w:noProof w:val="0"/>
          <w:sz w:val="28"/>
          <w:szCs w:val="28"/>
          <w:lang w:val="ru-RU"/>
        </w:rPr>
        <w:t>Требуется</w:t>
      </w:r>
      <w:r w:rsidRPr="228D7C0D" w:rsidR="45107BAD">
        <w:rPr>
          <w:rFonts w:ascii="Times New Roman" w:hAnsi="Times New Roman" w:eastAsia="Times New Roman" w:cs="Times New Roman"/>
          <w:b w:val="0"/>
          <w:bCs w:val="0"/>
          <w:noProof w:val="0"/>
          <w:sz w:val="28"/>
          <w:szCs w:val="28"/>
          <w:lang w:val="ru-RU"/>
        </w:rPr>
        <w:t>: Два входа (A и B), один элемент «НЕ» (для A), один элемент «И» (соединить A и B) и один элемент «ИЛИ» (соединить результат «И» с результатом «НЕ»).</w:t>
      </w:r>
    </w:p>
    <w:p w:rsidR="45107BAD" w:rsidP="228D7C0D" w:rsidRDefault="45107BAD" w14:paraId="5B1279E2" w14:textId="23B7C76C">
      <w:pPr>
        <w:pStyle w:val="Normal"/>
        <w:spacing w:line="300" w:lineRule="auto"/>
        <w:ind w:left="708"/>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Шаг 2. Сборка на сайте</w:t>
      </w:r>
    </w:p>
    <w:p w:rsidR="45107BAD" w:rsidP="228D7C0D" w:rsidRDefault="45107BAD" w14:paraId="0AFE6C08" w14:textId="0888D995">
      <w:pPr>
        <w:pStyle w:val="ListParagraph"/>
        <w:numPr>
          <w:ilvl w:val="0"/>
          <w:numId w:val="12"/>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Перетащите из панели инструментов на рабочее поле:</w:t>
      </w:r>
    </w:p>
    <w:p w:rsidR="45107BAD" w:rsidP="228D7C0D" w:rsidRDefault="45107BAD" w14:paraId="7CF8350F" w14:textId="0942632E">
      <w:pPr>
        <w:pStyle w:val="ListParagraph"/>
        <w:numPr>
          <w:ilvl w:val="1"/>
          <w:numId w:val="13"/>
        </w:numPr>
        <w:spacing w:line="300" w:lineRule="auto"/>
        <w:ind w:left="1080"/>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2 элемента «Вход» (Input);</w:t>
      </w:r>
    </w:p>
    <w:p w:rsidR="45107BAD" w:rsidP="228D7C0D" w:rsidRDefault="45107BAD" w14:paraId="3497ADFD" w14:textId="70C450FC">
      <w:pPr>
        <w:pStyle w:val="ListParagraph"/>
        <w:numPr>
          <w:ilvl w:val="1"/>
          <w:numId w:val="13"/>
        </w:numPr>
        <w:spacing w:line="300" w:lineRule="auto"/>
        <w:ind w:left="1080"/>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1 элемент «НЕ» (NOT);</w:t>
      </w:r>
    </w:p>
    <w:p w:rsidR="45107BAD" w:rsidP="228D7C0D" w:rsidRDefault="45107BAD" w14:paraId="14B29F4B" w14:textId="5CE981E7">
      <w:pPr>
        <w:pStyle w:val="ListParagraph"/>
        <w:numPr>
          <w:ilvl w:val="1"/>
          <w:numId w:val="13"/>
        </w:numPr>
        <w:spacing w:line="300" w:lineRule="auto"/>
        <w:ind w:left="1080"/>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1 элемент «И» (AND);</w:t>
      </w:r>
    </w:p>
    <w:p w:rsidR="45107BAD" w:rsidP="228D7C0D" w:rsidRDefault="45107BAD" w14:paraId="53284C10" w14:textId="402E5FE7">
      <w:pPr>
        <w:pStyle w:val="ListParagraph"/>
        <w:numPr>
          <w:ilvl w:val="1"/>
          <w:numId w:val="13"/>
        </w:numPr>
        <w:spacing w:line="300" w:lineRule="auto"/>
        <w:ind w:left="1080"/>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1 элемент «ИЛИ» (OR);</w:t>
      </w:r>
    </w:p>
    <w:p w:rsidR="45107BAD" w:rsidP="228D7C0D" w:rsidRDefault="45107BAD" w14:paraId="79083CB9" w14:textId="5B2D58D5">
      <w:pPr>
        <w:pStyle w:val="ListParagraph"/>
        <w:numPr>
          <w:ilvl w:val="1"/>
          <w:numId w:val="13"/>
        </w:numPr>
        <w:spacing w:line="300" w:lineRule="auto"/>
        <w:ind w:left="1080"/>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1 элемент «Выход» (</w:t>
      </w:r>
      <w:r w:rsidRPr="228D7C0D" w:rsidR="45107BAD">
        <w:rPr>
          <w:rFonts w:ascii="Times New Roman" w:hAnsi="Times New Roman" w:eastAsia="Times New Roman" w:cs="Times New Roman"/>
          <w:b w:val="0"/>
          <w:bCs w:val="0"/>
          <w:noProof w:val="0"/>
          <w:sz w:val="28"/>
          <w:szCs w:val="28"/>
          <w:lang w:val="ru-RU"/>
        </w:rPr>
        <w:t>Output</w:t>
      </w:r>
      <w:r w:rsidRPr="228D7C0D" w:rsidR="45107BAD">
        <w:rPr>
          <w:rFonts w:ascii="Times New Roman" w:hAnsi="Times New Roman" w:eastAsia="Times New Roman" w:cs="Times New Roman"/>
          <w:b w:val="0"/>
          <w:bCs w:val="0"/>
          <w:noProof w:val="0"/>
          <w:sz w:val="28"/>
          <w:szCs w:val="28"/>
          <w:lang w:val="ru-RU"/>
        </w:rPr>
        <w:t>).</w:t>
      </w:r>
    </w:p>
    <w:p w:rsidR="45107BAD" w:rsidP="228D7C0D" w:rsidRDefault="45107BAD" w14:paraId="4AE99FEC" w14:textId="64053E7D">
      <w:pPr>
        <w:pStyle w:val="ListParagraph"/>
        <w:numPr>
          <w:ilvl w:val="0"/>
          <w:numId w:val="12"/>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Подпишите входы: первый — «A», второй — «B».</w:t>
      </w:r>
    </w:p>
    <w:p w:rsidR="45107BAD" w:rsidP="228D7C0D" w:rsidRDefault="45107BAD" w14:paraId="7EA7204E" w14:textId="38ED9A64">
      <w:pPr>
        <w:pStyle w:val="ListParagraph"/>
        <w:numPr>
          <w:ilvl w:val="0"/>
          <w:numId w:val="12"/>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Соедините проводники:</w:t>
      </w:r>
    </w:p>
    <w:p w:rsidR="45107BAD" w:rsidP="228D7C0D" w:rsidRDefault="45107BAD" w14:paraId="67D7768C" w14:textId="7F7EE668">
      <w:pPr>
        <w:pStyle w:val="ListParagraph"/>
        <w:numPr>
          <w:ilvl w:val="0"/>
          <w:numId w:val="14"/>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От входа «A» проведите линию к входу элемента «НЕ».</w:t>
      </w:r>
    </w:p>
    <w:p w:rsidR="45107BAD" w:rsidP="228D7C0D" w:rsidRDefault="45107BAD" w14:paraId="4E6D8790" w14:textId="6CCC415F">
      <w:pPr>
        <w:pStyle w:val="ListParagraph"/>
        <w:numPr>
          <w:ilvl w:val="0"/>
          <w:numId w:val="14"/>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От входа «A» проведите линию к первому входу элемента «И».</w:t>
      </w:r>
    </w:p>
    <w:p w:rsidR="45107BAD" w:rsidP="228D7C0D" w:rsidRDefault="45107BAD" w14:paraId="11660906" w14:textId="57D7FFDD">
      <w:pPr>
        <w:pStyle w:val="ListParagraph"/>
        <w:numPr>
          <w:ilvl w:val="0"/>
          <w:numId w:val="14"/>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От входа «B» проведите линию ко второму входу элемента «И».</w:t>
      </w:r>
    </w:p>
    <w:p w:rsidR="45107BAD" w:rsidP="228D7C0D" w:rsidRDefault="45107BAD" w14:paraId="4C67D19C" w14:textId="16D48646">
      <w:pPr>
        <w:pStyle w:val="ListParagraph"/>
        <w:numPr>
          <w:ilvl w:val="0"/>
          <w:numId w:val="14"/>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Выход элемента «И» соедините с первым входом элемента «ИЛИ».</w:t>
      </w:r>
    </w:p>
    <w:p w:rsidR="45107BAD" w:rsidP="228D7C0D" w:rsidRDefault="45107BAD" w14:paraId="549965BD" w14:textId="347BE894">
      <w:pPr>
        <w:pStyle w:val="ListParagraph"/>
        <w:numPr>
          <w:ilvl w:val="0"/>
          <w:numId w:val="14"/>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Выход элемента «НЕ» соедините со вторым входом элемента «ИЛИ».</w:t>
      </w:r>
    </w:p>
    <w:p w:rsidR="45107BAD" w:rsidP="228D7C0D" w:rsidRDefault="45107BAD" w14:paraId="69A6FB83" w14:textId="7EA3CABC">
      <w:pPr>
        <w:pStyle w:val="ListParagraph"/>
        <w:numPr>
          <w:ilvl w:val="1"/>
          <w:numId w:val="13"/>
        </w:numPr>
        <w:spacing w:line="300" w:lineRule="auto"/>
        <w:ind w:left="1080"/>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Выход элемента «ИЛИ» соедините с элементом «Выход».</w:t>
      </w:r>
    </w:p>
    <w:p w:rsidR="45107BAD" w:rsidP="228D7C0D" w:rsidRDefault="45107BAD" w14:paraId="126A827C" w14:textId="4FB65549">
      <w:pPr>
        <w:pStyle w:val="ListParagraph"/>
        <w:numPr>
          <w:ilvl w:val="0"/>
          <w:numId w:val="12"/>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45107BAD">
        <w:rPr>
          <w:rFonts w:ascii="Times New Roman" w:hAnsi="Times New Roman" w:eastAsia="Times New Roman" w:cs="Times New Roman"/>
          <w:b w:val="0"/>
          <w:bCs w:val="0"/>
          <w:noProof w:val="0"/>
          <w:sz w:val="28"/>
          <w:szCs w:val="28"/>
          <w:lang w:val="ru-RU"/>
        </w:rPr>
        <w:t>Тестирование: Нажимайте на переключатели входов A и B, меняя их состояние (0/1). Заполните таблицу истинности в тетради на основе показаний индикатора.</w:t>
      </w:r>
    </w:p>
    <w:tbl>
      <w:tblPr>
        <w:tblStyle w:val="TableGrid"/>
        <w:tblW w:w="0" w:type="auto"/>
        <w:jc w:val="center"/>
        <w:tblLook w:val="06A0" w:firstRow="1" w:lastRow="0" w:firstColumn="1" w:lastColumn="0" w:noHBand="1" w:noVBand="1"/>
      </w:tblPr>
      <w:tblGrid>
        <w:gridCol w:w="1803"/>
        <w:gridCol w:w="1803"/>
        <w:gridCol w:w="1803"/>
        <w:gridCol w:w="1803"/>
        <w:gridCol w:w="1803"/>
      </w:tblGrid>
      <w:tr w:rsidR="228D7C0D" w:rsidTr="228D7C0D" w14:paraId="3936EBE5">
        <w:trPr>
          <w:trHeight w:val="300"/>
        </w:trPr>
        <w:tc>
          <w:tcPr>
            <w:tcW w:w="1803" w:type="dxa"/>
            <w:tcMar/>
          </w:tcPr>
          <w:p w:rsidR="228D7C0D" w:rsidP="228D7C0D" w:rsidRDefault="228D7C0D" w14:paraId="0F98D1E1" w14:textId="1BDC3F84">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A</w:t>
            </w:r>
          </w:p>
        </w:tc>
        <w:tc>
          <w:tcPr>
            <w:tcW w:w="1803" w:type="dxa"/>
            <w:tcMar/>
          </w:tcPr>
          <w:p w:rsidR="228D7C0D" w:rsidP="228D7C0D" w:rsidRDefault="228D7C0D" w14:paraId="733A4AE3" w14:textId="3B83F8C4">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B</w:t>
            </w:r>
          </w:p>
        </w:tc>
        <w:tc>
          <w:tcPr>
            <w:tcW w:w="1803" w:type="dxa"/>
            <w:tcMar/>
          </w:tcPr>
          <w:p w:rsidR="228D7C0D" w:rsidP="228D7C0D" w:rsidRDefault="228D7C0D" w14:paraId="23E5B644" w14:textId="140022F1">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НЕ A</w:t>
            </w:r>
          </w:p>
        </w:tc>
        <w:tc>
          <w:tcPr>
            <w:tcW w:w="1803" w:type="dxa"/>
            <w:tcMar/>
          </w:tcPr>
          <w:p w:rsidR="228D7C0D" w:rsidP="228D7C0D" w:rsidRDefault="228D7C0D" w14:paraId="7EEE570C" w14:textId="6F80C5C7">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A И B</w:t>
            </w:r>
          </w:p>
        </w:tc>
        <w:tc>
          <w:tcPr>
            <w:tcW w:w="1803" w:type="dxa"/>
            <w:tcMar/>
          </w:tcPr>
          <w:p w:rsidR="228D7C0D" w:rsidP="228D7C0D" w:rsidRDefault="228D7C0D" w14:paraId="2272B651" w14:textId="2B654972">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F (ИЛИ)</w:t>
            </w:r>
          </w:p>
        </w:tc>
      </w:tr>
      <w:tr w:rsidR="228D7C0D" w:rsidTr="228D7C0D" w14:paraId="1832705E">
        <w:trPr>
          <w:trHeight w:val="300"/>
        </w:trPr>
        <w:tc>
          <w:tcPr>
            <w:tcW w:w="1803" w:type="dxa"/>
            <w:tcMar/>
          </w:tcPr>
          <w:p w:rsidR="228D7C0D" w:rsidP="228D7C0D" w:rsidRDefault="228D7C0D" w14:paraId="4EF4E397" w14:textId="62AC5B1F">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1803" w:type="dxa"/>
            <w:tcMar/>
          </w:tcPr>
          <w:p w:rsidR="228D7C0D" w:rsidP="228D7C0D" w:rsidRDefault="228D7C0D" w14:paraId="0D8A9685" w14:textId="7C59A5A1">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1803" w:type="dxa"/>
            <w:tcMar/>
          </w:tcPr>
          <w:p w:rsidR="228D7C0D" w:rsidP="228D7C0D" w:rsidRDefault="228D7C0D" w14:paraId="50B18185" w14:textId="29B7ADFC">
            <w:pPr>
              <w:rPr>
                <w:rFonts w:ascii="Times New Roman" w:hAnsi="Times New Roman" w:eastAsia="Times New Roman" w:cs="Times New Roman"/>
                <w:b w:val="0"/>
                <w:bCs w:val="0"/>
                <w:sz w:val="28"/>
                <w:szCs w:val="28"/>
              </w:rPr>
            </w:pPr>
          </w:p>
        </w:tc>
        <w:tc>
          <w:tcPr>
            <w:tcW w:w="1803" w:type="dxa"/>
            <w:tcMar/>
          </w:tcPr>
          <w:p w:rsidR="228D7C0D" w:rsidP="228D7C0D" w:rsidRDefault="228D7C0D" w14:paraId="316505C8" w14:textId="58EACDAD">
            <w:pPr>
              <w:rPr>
                <w:rFonts w:ascii="Times New Roman" w:hAnsi="Times New Roman" w:eastAsia="Times New Roman" w:cs="Times New Roman"/>
                <w:b w:val="0"/>
                <w:bCs w:val="0"/>
                <w:sz w:val="28"/>
                <w:szCs w:val="28"/>
              </w:rPr>
            </w:pPr>
          </w:p>
        </w:tc>
        <w:tc>
          <w:tcPr>
            <w:tcW w:w="1803" w:type="dxa"/>
            <w:tcMar/>
          </w:tcPr>
          <w:p w:rsidR="228D7C0D" w:rsidP="228D7C0D" w:rsidRDefault="228D7C0D" w14:paraId="6971076B" w14:textId="72EB7F1A">
            <w:pPr>
              <w:rPr>
                <w:rFonts w:ascii="Times New Roman" w:hAnsi="Times New Roman" w:eastAsia="Times New Roman" w:cs="Times New Roman"/>
                <w:b w:val="0"/>
                <w:bCs w:val="0"/>
                <w:sz w:val="28"/>
                <w:szCs w:val="28"/>
              </w:rPr>
            </w:pPr>
          </w:p>
        </w:tc>
      </w:tr>
      <w:tr w:rsidR="228D7C0D" w:rsidTr="228D7C0D" w14:paraId="5AF32608">
        <w:trPr>
          <w:trHeight w:val="300"/>
        </w:trPr>
        <w:tc>
          <w:tcPr>
            <w:tcW w:w="1803" w:type="dxa"/>
            <w:tcMar/>
          </w:tcPr>
          <w:p w:rsidR="228D7C0D" w:rsidP="228D7C0D" w:rsidRDefault="228D7C0D" w14:paraId="0019B0EE" w14:textId="51C2B2DC">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1803" w:type="dxa"/>
            <w:tcMar/>
          </w:tcPr>
          <w:p w:rsidR="228D7C0D" w:rsidP="228D7C0D" w:rsidRDefault="228D7C0D" w14:paraId="19D81B3D" w14:textId="2B29F919">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1803" w:type="dxa"/>
            <w:tcMar/>
          </w:tcPr>
          <w:p w:rsidR="228D7C0D" w:rsidP="228D7C0D" w:rsidRDefault="228D7C0D" w14:paraId="6317A578" w14:textId="3A06693B">
            <w:pPr>
              <w:rPr>
                <w:rFonts w:ascii="Times New Roman" w:hAnsi="Times New Roman" w:eastAsia="Times New Roman" w:cs="Times New Roman"/>
                <w:b w:val="0"/>
                <w:bCs w:val="0"/>
                <w:sz w:val="28"/>
                <w:szCs w:val="28"/>
              </w:rPr>
            </w:pPr>
          </w:p>
        </w:tc>
        <w:tc>
          <w:tcPr>
            <w:tcW w:w="1803" w:type="dxa"/>
            <w:tcMar/>
          </w:tcPr>
          <w:p w:rsidR="228D7C0D" w:rsidP="228D7C0D" w:rsidRDefault="228D7C0D" w14:paraId="67807C28" w14:textId="03D2962E">
            <w:pPr>
              <w:rPr>
                <w:rFonts w:ascii="Times New Roman" w:hAnsi="Times New Roman" w:eastAsia="Times New Roman" w:cs="Times New Roman"/>
                <w:b w:val="0"/>
                <w:bCs w:val="0"/>
                <w:sz w:val="28"/>
                <w:szCs w:val="28"/>
              </w:rPr>
            </w:pPr>
          </w:p>
        </w:tc>
        <w:tc>
          <w:tcPr>
            <w:tcW w:w="1803" w:type="dxa"/>
            <w:tcMar/>
          </w:tcPr>
          <w:p w:rsidR="228D7C0D" w:rsidP="228D7C0D" w:rsidRDefault="228D7C0D" w14:paraId="5A32D6F5" w14:textId="614DE612">
            <w:pPr>
              <w:rPr>
                <w:rFonts w:ascii="Times New Roman" w:hAnsi="Times New Roman" w:eastAsia="Times New Roman" w:cs="Times New Roman"/>
                <w:b w:val="0"/>
                <w:bCs w:val="0"/>
                <w:sz w:val="28"/>
                <w:szCs w:val="28"/>
              </w:rPr>
            </w:pPr>
          </w:p>
        </w:tc>
      </w:tr>
      <w:tr w:rsidR="228D7C0D" w:rsidTr="228D7C0D" w14:paraId="145646E6">
        <w:trPr>
          <w:trHeight w:val="300"/>
        </w:trPr>
        <w:tc>
          <w:tcPr>
            <w:tcW w:w="1803" w:type="dxa"/>
            <w:tcMar/>
          </w:tcPr>
          <w:p w:rsidR="228D7C0D" w:rsidP="228D7C0D" w:rsidRDefault="228D7C0D" w14:paraId="3EF62458" w14:textId="7AA2A3E8">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1803" w:type="dxa"/>
            <w:tcMar/>
          </w:tcPr>
          <w:p w:rsidR="228D7C0D" w:rsidP="228D7C0D" w:rsidRDefault="228D7C0D" w14:paraId="2497D1EE" w14:textId="45A52762">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0</w:t>
            </w:r>
          </w:p>
        </w:tc>
        <w:tc>
          <w:tcPr>
            <w:tcW w:w="1803" w:type="dxa"/>
            <w:tcMar/>
          </w:tcPr>
          <w:p w:rsidR="228D7C0D" w:rsidP="228D7C0D" w:rsidRDefault="228D7C0D" w14:paraId="5AEDC92C" w14:textId="3FE2D50A">
            <w:pPr>
              <w:rPr>
                <w:rFonts w:ascii="Times New Roman" w:hAnsi="Times New Roman" w:eastAsia="Times New Roman" w:cs="Times New Roman"/>
                <w:b w:val="0"/>
                <w:bCs w:val="0"/>
                <w:sz w:val="28"/>
                <w:szCs w:val="28"/>
              </w:rPr>
            </w:pPr>
          </w:p>
        </w:tc>
        <w:tc>
          <w:tcPr>
            <w:tcW w:w="1803" w:type="dxa"/>
            <w:tcMar/>
          </w:tcPr>
          <w:p w:rsidR="228D7C0D" w:rsidP="228D7C0D" w:rsidRDefault="228D7C0D" w14:paraId="785D26F1" w14:textId="5D83656D">
            <w:pPr>
              <w:rPr>
                <w:rFonts w:ascii="Times New Roman" w:hAnsi="Times New Roman" w:eastAsia="Times New Roman" w:cs="Times New Roman"/>
                <w:b w:val="0"/>
                <w:bCs w:val="0"/>
                <w:sz w:val="28"/>
                <w:szCs w:val="28"/>
              </w:rPr>
            </w:pPr>
          </w:p>
        </w:tc>
        <w:tc>
          <w:tcPr>
            <w:tcW w:w="1803" w:type="dxa"/>
            <w:tcMar/>
          </w:tcPr>
          <w:p w:rsidR="228D7C0D" w:rsidP="228D7C0D" w:rsidRDefault="228D7C0D" w14:paraId="4A926510" w14:textId="27A165DA">
            <w:pPr>
              <w:rPr>
                <w:rFonts w:ascii="Times New Roman" w:hAnsi="Times New Roman" w:eastAsia="Times New Roman" w:cs="Times New Roman"/>
                <w:b w:val="0"/>
                <w:bCs w:val="0"/>
                <w:sz w:val="28"/>
                <w:szCs w:val="28"/>
              </w:rPr>
            </w:pPr>
          </w:p>
        </w:tc>
      </w:tr>
      <w:tr w:rsidR="228D7C0D" w:rsidTr="228D7C0D" w14:paraId="3BDB587C">
        <w:trPr>
          <w:trHeight w:val="300"/>
        </w:trPr>
        <w:tc>
          <w:tcPr>
            <w:tcW w:w="1803" w:type="dxa"/>
            <w:tcMar/>
          </w:tcPr>
          <w:p w:rsidR="228D7C0D" w:rsidP="228D7C0D" w:rsidRDefault="228D7C0D" w14:paraId="279981E8" w14:textId="07B61BAD">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1803" w:type="dxa"/>
            <w:tcMar/>
          </w:tcPr>
          <w:p w:rsidR="228D7C0D" w:rsidP="228D7C0D" w:rsidRDefault="228D7C0D" w14:paraId="34551E0B" w14:textId="782150F5">
            <w:pPr>
              <w:rPr>
                <w:rFonts w:ascii="Times New Roman" w:hAnsi="Times New Roman" w:eastAsia="Times New Roman" w:cs="Times New Roman"/>
                <w:b w:val="0"/>
                <w:bCs w:val="0"/>
                <w:sz w:val="28"/>
                <w:szCs w:val="28"/>
              </w:rPr>
            </w:pPr>
            <w:r w:rsidRPr="228D7C0D" w:rsidR="228D7C0D">
              <w:rPr>
                <w:rFonts w:ascii="Times New Roman" w:hAnsi="Times New Roman" w:eastAsia="Times New Roman" w:cs="Times New Roman"/>
                <w:b w:val="0"/>
                <w:bCs w:val="0"/>
                <w:sz w:val="28"/>
                <w:szCs w:val="28"/>
              </w:rPr>
              <w:t>1</w:t>
            </w:r>
          </w:p>
        </w:tc>
        <w:tc>
          <w:tcPr>
            <w:tcW w:w="1803" w:type="dxa"/>
            <w:tcMar/>
          </w:tcPr>
          <w:p w:rsidR="228D7C0D" w:rsidP="228D7C0D" w:rsidRDefault="228D7C0D" w14:paraId="6B238241" w14:textId="613BF045">
            <w:pPr>
              <w:rPr>
                <w:rFonts w:ascii="Times New Roman" w:hAnsi="Times New Roman" w:eastAsia="Times New Roman" w:cs="Times New Roman"/>
                <w:b w:val="0"/>
                <w:bCs w:val="0"/>
                <w:sz w:val="28"/>
                <w:szCs w:val="28"/>
              </w:rPr>
            </w:pPr>
          </w:p>
        </w:tc>
        <w:tc>
          <w:tcPr>
            <w:tcW w:w="1803" w:type="dxa"/>
            <w:tcMar/>
          </w:tcPr>
          <w:p w:rsidR="228D7C0D" w:rsidP="228D7C0D" w:rsidRDefault="228D7C0D" w14:paraId="4E026836" w14:textId="61A4F1A1">
            <w:pPr>
              <w:rPr>
                <w:rFonts w:ascii="Times New Roman" w:hAnsi="Times New Roman" w:eastAsia="Times New Roman" w:cs="Times New Roman"/>
                <w:b w:val="0"/>
                <w:bCs w:val="0"/>
                <w:sz w:val="28"/>
                <w:szCs w:val="28"/>
              </w:rPr>
            </w:pPr>
          </w:p>
        </w:tc>
        <w:tc>
          <w:tcPr>
            <w:tcW w:w="1803" w:type="dxa"/>
            <w:tcMar/>
          </w:tcPr>
          <w:p w:rsidR="228D7C0D" w:rsidP="228D7C0D" w:rsidRDefault="228D7C0D" w14:paraId="174057B2" w14:textId="71AFE8F4">
            <w:pPr>
              <w:rPr>
                <w:rFonts w:ascii="Times New Roman" w:hAnsi="Times New Roman" w:eastAsia="Times New Roman" w:cs="Times New Roman"/>
                <w:b w:val="0"/>
                <w:bCs w:val="0"/>
                <w:sz w:val="28"/>
                <w:szCs w:val="28"/>
              </w:rPr>
            </w:pPr>
          </w:p>
        </w:tc>
      </w:tr>
    </w:tbl>
    <w:p w:rsidR="228D7C0D" w:rsidP="228D7C0D" w:rsidRDefault="228D7C0D" w14:paraId="3D67F29B" w14:textId="45A637FE">
      <w:pPr>
        <w:pStyle w:val="Normal"/>
        <w:spacing w:line="300" w:lineRule="auto"/>
        <w:ind w:left="0"/>
        <w:contextualSpacing w:val="0"/>
        <w:jc w:val="left"/>
        <w:rPr>
          <w:rFonts w:ascii="Times New Roman" w:hAnsi="Times New Roman" w:eastAsia="Times New Roman" w:cs="Times New Roman"/>
          <w:b w:val="0"/>
          <w:bCs w:val="0"/>
          <w:noProof w:val="0"/>
          <w:sz w:val="28"/>
          <w:szCs w:val="28"/>
          <w:lang w:val="ru-RU"/>
        </w:rPr>
      </w:pPr>
    </w:p>
    <w:p w:rsidR="6444C886" w:rsidP="228D7C0D" w:rsidRDefault="6444C886" w14:paraId="73C63752" w14:textId="31D903C8">
      <w:pPr>
        <w:pStyle w:val="Normal"/>
        <w:spacing w:line="300" w:lineRule="auto"/>
        <w:ind w:left="0"/>
        <w:contextualSpacing w:val="0"/>
        <w:jc w:val="center"/>
        <w:rPr>
          <w:rFonts w:ascii="Times New Roman" w:hAnsi="Times New Roman" w:eastAsia="Times New Roman" w:cs="Times New Roman"/>
          <w:b w:val="0"/>
          <w:bCs w:val="0"/>
          <w:noProof w:val="0"/>
          <w:sz w:val="32"/>
          <w:szCs w:val="32"/>
          <w:lang w:val="ru-RU"/>
        </w:rPr>
      </w:pPr>
      <w:r w:rsidRPr="228D7C0D" w:rsidR="6444C886">
        <w:rPr>
          <w:rFonts w:ascii="Times New Roman" w:hAnsi="Times New Roman" w:eastAsia="Times New Roman" w:cs="Times New Roman"/>
          <w:b w:val="0"/>
          <w:bCs w:val="0"/>
          <w:noProof w:val="0"/>
          <w:sz w:val="32"/>
          <w:szCs w:val="32"/>
          <w:lang w:val="ru-RU"/>
        </w:rPr>
        <w:t>3. Задание для выполнения на тренажере</w:t>
      </w:r>
    </w:p>
    <w:p w:rsidR="6444C886" w:rsidP="228D7C0D" w:rsidRDefault="6444C886" w14:paraId="0C5504E6" w14:textId="74205B32">
      <w:pPr>
        <w:spacing w:line="300" w:lineRule="auto"/>
        <w:ind w:left="0" w:firstLine="708"/>
        <w:contextualSpacing w:val="0"/>
        <w:jc w:val="both"/>
      </w:pPr>
      <w:r w:rsidRPr="228D7C0D" w:rsidR="6444C886">
        <w:rPr>
          <w:rFonts w:ascii="Times New Roman" w:hAnsi="Times New Roman" w:eastAsia="Times New Roman" w:cs="Times New Roman"/>
          <w:b w:val="0"/>
          <w:bCs w:val="0"/>
          <w:noProof w:val="0"/>
          <w:sz w:val="28"/>
          <w:szCs w:val="28"/>
          <w:lang w:val="ru-RU"/>
        </w:rPr>
        <w:t>Выполните задания на сайте. Для каждой собранной схемы сделайте скриншот экрана и заполните таблицу истинности в отчете.</w:t>
      </w:r>
    </w:p>
    <w:p w:rsidR="6444C886" w:rsidP="228D7C0D" w:rsidRDefault="6444C886" w14:paraId="242757A2" w14:textId="7BE113E6">
      <w:pPr>
        <w:spacing w:line="300" w:lineRule="auto"/>
        <w:ind w:left="0" w:firstLine="708"/>
        <w:contextualSpacing w:val="0"/>
        <w:jc w:val="both"/>
      </w:pPr>
      <w:r w:rsidRPr="228D7C0D" w:rsidR="6444C886">
        <w:rPr>
          <w:rFonts w:ascii="Times New Roman" w:hAnsi="Times New Roman" w:eastAsia="Times New Roman" w:cs="Times New Roman"/>
          <w:b w:val="0"/>
          <w:bCs w:val="0"/>
          <w:noProof w:val="0"/>
          <w:sz w:val="28"/>
          <w:szCs w:val="28"/>
          <w:lang w:val="ru-RU"/>
        </w:rPr>
        <w:t xml:space="preserve">Задание 1. </w:t>
      </w:r>
      <w:r w:rsidRPr="228D7C0D" w:rsidR="6444C886">
        <w:rPr>
          <w:rFonts w:ascii="Times New Roman" w:hAnsi="Times New Roman" w:eastAsia="Times New Roman" w:cs="Times New Roman"/>
          <w:b w:val="0"/>
          <w:bCs w:val="0"/>
          <w:noProof w:val="0"/>
          <w:sz w:val="28"/>
          <w:szCs w:val="28"/>
          <w:lang w:val="ru-RU"/>
        </w:rPr>
        <w:t>Соберите схему, реализующую следующую функцию:</w:t>
      </w:r>
      <w:r w:rsidRPr="228D7C0D" w:rsidR="6444C886">
        <w:rPr>
          <w:rFonts w:ascii="Times New Roman" w:hAnsi="Times New Roman" w:eastAsia="Times New Roman" w:cs="Times New Roman"/>
          <w:b w:val="0"/>
          <w:bCs w:val="0"/>
          <w:i w:val="1"/>
          <w:iCs w:val="1"/>
          <w:noProof w:val="0"/>
          <w:sz w:val="28"/>
          <w:szCs w:val="28"/>
          <w:lang w:val="ru-RU"/>
        </w:rPr>
        <w:t xml:space="preserve"> </w:t>
      </w:r>
      <w:r w:rsidRPr="228D7C0D" w:rsidR="6444C886">
        <w:rPr>
          <w:rFonts w:ascii="Times New Roman" w:hAnsi="Times New Roman" w:eastAsia="Times New Roman" w:cs="Times New Roman"/>
          <w:b w:val="1"/>
          <w:bCs w:val="1"/>
          <w:i w:val="1"/>
          <w:iCs w:val="1"/>
          <w:noProof w:val="0"/>
          <w:sz w:val="28"/>
          <w:szCs w:val="28"/>
          <w:lang w:val="ru-RU"/>
        </w:rPr>
        <w:t>F = (A И B) И C</w:t>
      </w:r>
    </w:p>
    <w:p w:rsidR="6444C886" w:rsidP="228D7C0D" w:rsidRDefault="6444C886" w14:paraId="2739988F" w14:textId="2CC824ED">
      <w:pPr>
        <w:pStyle w:val="ListParagraph"/>
        <w:numPr>
          <w:ilvl w:val="0"/>
          <w:numId w:val="15"/>
        </w:numPr>
        <w:spacing w:line="300" w:lineRule="auto"/>
        <w:contextualSpacing w:val="0"/>
        <w:jc w:val="both"/>
        <w:rPr>
          <w:rFonts w:ascii="Times New Roman" w:hAnsi="Times New Roman" w:eastAsia="Times New Roman" w:cs="Times New Roman"/>
          <w:b w:val="0"/>
          <w:bCs w:val="0"/>
          <w:noProof w:val="0"/>
          <w:sz w:val="28"/>
          <w:szCs w:val="28"/>
          <w:lang w:val="ru-RU"/>
        </w:rPr>
      </w:pPr>
      <w:r w:rsidRPr="228D7C0D" w:rsidR="6444C886">
        <w:rPr>
          <w:rFonts w:ascii="Times New Roman" w:hAnsi="Times New Roman" w:eastAsia="Times New Roman" w:cs="Times New Roman"/>
          <w:b w:val="0"/>
          <w:bCs w:val="0"/>
          <w:noProof w:val="0"/>
          <w:sz w:val="28"/>
          <w:szCs w:val="28"/>
          <w:lang w:val="ru-RU"/>
        </w:rPr>
        <w:t>Проверьте, при каком единственном наборе сигналов на выходе будет 1</w:t>
      </w:r>
    </w:p>
    <w:p w:rsidR="6444C886" w:rsidP="0F24F704" w:rsidRDefault="6444C886" w14:paraId="62F1702B" w14:textId="40BF5EB5">
      <w:pPr>
        <w:pStyle w:val="ListParagraph"/>
        <w:numPr>
          <w:ilvl w:val="0"/>
          <w:numId w:val="15"/>
        </w:numPr>
        <w:spacing w:line="300" w:lineRule="auto"/>
        <w:contextualSpacing w:val="0"/>
        <w:jc w:val="both"/>
        <w:rPr>
          <w:rFonts w:ascii="Times New Roman" w:hAnsi="Times New Roman" w:eastAsia="Times New Roman" w:cs="Times New Roman"/>
          <w:b w:val="0"/>
          <w:bCs w:val="0"/>
          <w:noProof w:val="0"/>
          <w:sz w:val="28"/>
          <w:szCs w:val="28"/>
          <w:lang w:val="ru-RU"/>
        </w:rPr>
      </w:pPr>
      <w:r w:rsidRPr="0F24F704" w:rsidR="1DFE20BA">
        <w:rPr>
          <w:rFonts w:ascii="Times New Roman" w:hAnsi="Times New Roman" w:eastAsia="Times New Roman" w:cs="Times New Roman"/>
          <w:b w:val="0"/>
          <w:bCs w:val="0"/>
          <w:noProof w:val="0"/>
          <w:sz w:val="28"/>
          <w:szCs w:val="28"/>
          <w:lang w:val="ru-RU"/>
        </w:rPr>
        <w:t>Объясните, почему этот элемент называется «И» (Конъюнкция). В чем физический смысл?</w:t>
      </w:r>
    </w:p>
    <w:p w:rsidR="6444C886" w:rsidP="0F24F704" w:rsidRDefault="6444C886" w14:paraId="6EB1DF4B" w14:textId="160BC676">
      <w:pPr>
        <w:pStyle w:val="Normal"/>
        <w:spacing w:line="300" w:lineRule="auto"/>
        <w:ind w:left="0" w:firstLine="708"/>
        <w:contextualSpacing w:val="0"/>
        <w:jc w:val="both"/>
      </w:pPr>
      <w:r w:rsidRPr="0F24F704" w:rsidR="1DFE20BA">
        <w:rPr>
          <w:rFonts w:ascii="Times New Roman" w:hAnsi="Times New Roman" w:eastAsia="Times New Roman" w:cs="Times New Roman"/>
          <w:b w:val="0"/>
          <w:bCs w:val="0"/>
          <w:noProof w:val="0"/>
          <w:sz w:val="28"/>
          <w:szCs w:val="28"/>
          <w:lang w:val="ru-RU"/>
        </w:rPr>
        <w:t xml:space="preserve">Задание 2. </w:t>
      </w:r>
      <w:r w:rsidRPr="0F24F704" w:rsidR="1DFE20BA">
        <w:rPr>
          <w:rFonts w:ascii="Times New Roman" w:hAnsi="Times New Roman" w:eastAsia="Times New Roman" w:cs="Times New Roman"/>
          <w:b w:val="0"/>
          <w:bCs w:val="0"/>
          <w:noProof w:val="0"/>
          <w:sz w:val="28"/>
          <w:szCs w:val="28"/>
          <w:lang w:val="ru-RU"/>
        </w:rPr>
        <w:t xml:space="preserve">Соберите схему по формуле: </w:t>
      </w:r>
      <w:r w:rsidRPr="0F24F704" w:rsidR="1DFE20BA">
        <w:rPr>
          <w:rFonts w:ascii="Times New Roman" w:hAnsi="Times New Roman" w:eastAsia="Times New Roman" w:cs="Times New Roman"/>
          <w:b w:val="1"/>
          <w:bCs w:val="1"/>
          <w:i w:val="1"/>
          <w:iCs w:val="1"/>
          <w:noProof w:val="0"/>
          <w:sz w:val="28"/>
          <w:szCs w:val="28"/>
          <w:lang w:val="ru-RU"/>
        </w:rPr>
        <w:t>F = (НЕ A) ИЛИ B</w:t>
      </w:r>
    </w:p>
    <w:p w:rsidR="6444C886" w:rsidP="0F24F704" w:rsidRDefault="6444C886" w14:paraId="176C0F5F" w14:textId="6C342E72">
      <w:pPr>
        <w:pStyle w:val="ListParagraph"/>
        <w:numPr>
          <w:ilvl w:val="0"/>
          <w:numId w:val="16"/>
        </w:numPr>
        <w:spacing w:line="300" w:lineRule="auto"/>
        <w:contextualSpacing w:val="0"/>
        <w:jc w:val="both"/>
        <w:rPr>
          <w:rFonts w:ascii="Times New Roman" w:hAnsi="Times New Roman" w:eastAsia="Times New Roman" w:cs="Times New Roman"/>
          <w:b w:val="0"/>
          <w:bCs w:val="0"/>
          <w:noProof w:val="0"/>
          <w:sz w:val="28"/>
          <w:szCs w:val="28"/>
          <w:lang w:val="ru-RU"/>
        </w:rPr>
      </w:pPr>
      <w:r w:rsidRPr="0F24F704" w:rsidR="1DFE20BA">
        <w:rPr>
          <w:rFonts w:ascii="Times New Roman" w:hAnsi="Times New Roman" w:eastAsia="Times New Roman" w:cs="Times New Roman"/>
          <w:b w:val="0"/>
          <w:bCs w:val="0"/>
          <w:noProof w:val="0"/>
          <w:sz w:val="28"/>
          <w:szCs w:val="28"/>
          <w:lang w:val="ru-RU"/>
        </w:rPr>
        <w:t>Заполните таблицу истинности.</w:t>
      </w:r>
    </w:p>
    <w:p w:rsidR="6444C886" w:rsidP="0F24F704" w:rsidRDefault="6444C886" w14:paraId="0334A1E7" w14:textId="0282AF18">
      <w:pPr>
        <w:pStyle w:val="ListParagraph"/>
        <w:numPr>
          <w:ilvl w:val="0"/>
          <w:numId w:val="16"/>
        </w:numPr>
        <w:spacing w:line="300" w:lineRule="auto"/>
        <w:contextualSpacing w:val="0"/>
        <w:jc w:val="both"/>
        <w:rPr>
          <w:rFonts w:ascii="Times New Roman" w:hAnsi="Times New Roman" w:eastAsia="Times New Roman" w:cs="Times New Roman"/>
          <w:b w:val="0"/>
          <w:bCs w:val="0"/>
          <w:noProof w:val="0"/>
          <w:sz w:val="28"/>
          <w:szCs w:val="28"/>
          <w:lang w:val="ru-RU"/>
        </w:rPr>
      </w:pPr>
      <w:r w:rsidRPr="0F24F704" w:rsidR="1DFE20BA">
        <w:rPr>
          <w:rFonts w:ascii="Times New Roman" w:hAnsi="Times New Roman" w:eastAsia="Times New Roman" w:cs="Times New Roman"/>
          <w:b w:val="0"/>
          <w:bCs w:val="0"/>
          <w:noProof w:val="0"/>
          <w:sz w:val="28"/>
          <w:szCs w:val="28"/>
          <w:lang w:val="ru-RU"/>
        </w:rPr>
        <w:t>Сравните полученную таблицу с таблицей элемента «И». Сделайте вывод о различиях.</w:t>
      </w:r>
    </w:p>
    <w:p w:rsidR="6444C886" w:rsidP="0F24F704" w:rsidRDefault="6444C886" w14:paraId="2FC6B8D0" w14:textId="7BCF99CA">
      <w:pPr>
        <w:pStyle w:val="Normal"/>
        <w:spacing w:line="300" w:lineRule="auto"/>
        <w:ind w:left="0" w:firstLine="708"/>
        <w:contextualSpacing w:val="0"/>
        <w:jc w:val="both"/>
        <w:rPr>
          <w:rFonts w:ascii="Times New Roman" w:hAnsi="Times New Roman" w:eastAsia="Times New Roman" w:cs="Times New Roman"/>
          <w:b w:val="0"/>
          <w:bCs w:val="0"/>
          <w:i w:val="1"/>
          <w:iCs w:val="1"/>
          <w:noProof w:val="0"/>
          <w:sz w:val="28"/>
          <w:szCs w:val="28"/>
          <w:lang w:val="ru-RU"/>
        </w:rPr>
      </w:pPr>
      <w:r w:rsidRPr="0F24F704" w:rsidR="1DFE20BA">
        <w:rPr>
          <w:rFonts w:ascii="Times New Roman" w:hAnsi="Times New Roman" w:eastAsia="Times New Roman" w:cs="Times New Roman"/>
          <w:b w:val="0"/>
          <w:bCs w:val="0"/>
          <w:noProof w:val="0"/>
          <w:sz w:val="28"/>
          <w:szCs w:val="28"/>
          <w:lang w:val="ru-RU"/>
        </w:rPr>
        <w:t xml:space="preserve">Задание 3. </w:t>
      </w:r>
      <w:r w:rsidRPr="0F24F704" w:rsidR="1DFE20BA">
        <w:rPr>
          <w:rFonts w:ascii="Times New Roman" w:hAnsi="Times New Roman" w:eastAsia="Times New Roman" w:cs="Times New Roman"/>
          <w:b w:val="0"/>
          <w:bCs w:val="0"/>
          <w:noProof w:val="0"/>
          <w:sz w:val="28"/>
          <w:szCs w:val="28"/>
          <w:lang w:val="ru-RU"/>
        </w:rPr>
        <w:t>Соберите схему, которая соответствует следующему словесному описанию:</w:t>
      </w:r>
      <w:r>
        <w:br/>
      </w:r>
      <w:r w:rsidRPr="0F24F704" w:rsidR="1DFE20BA">
        <w:rPr>
          <w:rFonts w:ascii="Times New Roman" w:hAnsi="Times New Roman" w:eastAsia="Times New Roman" w:cs="Times New Roman"/>
          <w:b w:val="1"/>
          <w:bCs w:val="1"/>
          <w:i w:val="1"/>
          <w:iCs w:val="1"/>
          <w:noProof w:val="0"/>
          <w:sz w:val="28"/>
          <w:szCs w:val="28"/>
          <w:lang w:val="ru-RU"/>
        </w:rPr>
        <w:t>«Сигнал на выходе должен появиться (равен 1), только если сигнал A равен 1 И сигнал B равен 0».</w:t>
      </w:r>
    </w:p>
    <w:p>
      <w:r>
        <w:br w:type="page"/>
      </w:r>
    </w:p>
    <w:p>
      <w:pPr>
        <w:spacing w:after="240" w:line="300" w:lineRule="auto"/>
        <w:jc w:val="center"/>
      </w:pPr>
      <w:r>
        <w:rPr>
          <w:rFonts w:ascii="Times New Roman" w:cs="Times New Roman" w:eastAsia="Times New Roman" w:hAnsi="Times New Roman"/>
          <w:sz w:val="32"/>
          <w:szCs w:val="32"/>
        </w:rPr>
        <w:t xml:space="preserve">Лабораторная работа №2. Сумматоры и компараторы.</w:t>
      </w:r>
    </w:p>
    <w:p>
      <w:pPr>
        <w:spacing w:after="240" w:before="240" w:line="300" w:lineRule="auto"/>
        <w:ind w:firstLine="708"/>
        <w:jc w:val="both"/>
      </w:pPr>
      <w:r>
        <w:rPr>
          <w:rFonts w:ascii="Times New Roman" w:cs="Times New Roman" w:eastAsia="Times New Roman" w:hAnsi="Times New Roman"/>
          <w:b/>
          <w:bCs/>
          <w:i w:val="false"/>
          <w:iCs w:val="false"/>
          <w:sz w:val="28"/>
          <w:szCs w:val="28"/>
        </w:rPr>
        <w:t xml:space="preserve">Цель работы:</w:t>
      </w:r>
      <w:r>
        <w:rPr>
          <w:rFonts w:ascii="Times New Roman" w:cs="Times New Roman" w:eastAsia="Times New Roman" w:hAnsi="Times New Roman"/>
          <w:sz w:val="28"/>
          <w:szCs w:val="28"/>
        </w:rPr>
        <w:t xml:space="preserve"> изучить арифметико-логические узлы ЭВМ — полусумматор, полный сумматор, многоразрядный сумматор и цифровой компаратор. Получить практические навыки сборки арифметических схем из базовых логических элементов и проверки их работы в среде веб-симулятора.</w:t>
      </w:r>
    </w:p>
    <w:p>
      <w:pPr>
        <w:spacing w:after="240" w:before="240" w:line="300" w:lineRule="auto"/>
        <w:jc w:val="center"/>
      </w:pPr>
      <w:r>
        <w:rPr>
          <w:rFonts w:ascii="Times New Roman" w:cs="Times New Roman" w:eastAsia="Times New Roman" w:hAnsi="Times New Roman"/>
          <w:sz w:val="32"/>
          <w:szCs w:val="32"/>
        </w:rPr>
        <w:t xml:space="preserve">1. Арифметико-логические узлы</w:t>
      </w:r>
    </w:p>
    <w:p>
      <w:pPr>
        <w:spacing w:after="240" w:before="240" w:line="300" w:lineRule="auto"/>
        <w:ind w:firstLine="708"/>
        <w:jc w:val="both"/>
      </w:pPr>
      <w:r>
        <w:rPr>
          <w:rFonts w:ascii="Times New Roman" w:cs="Times New Roman" w:eastAsia="Times New Roman" w:hAnsi="Times New Roman"/>
          <w:sz w:val="28"/>
          <w:szCs w:val="28"/>
        </w:rPr>
        <w:t xml:space="preserve">В лабораторной работе №1 были изучены базовые логические элементы «НЕ», «И» и «ИЛИ». Их назначение — преобразование сигналов по правилам алгебры логики. Однако главная задача ЭВМ — не логические преобразования сами по себе, а вычисления. В этой работе мы соберём из тех же базовых элементов узлы, которые умеют складывать и сравнивать двоичные числа.</w:t>
      </w:r>
    </w:p>
    <w:p>
      <w:pPr>
        <w:spacing w:after="240" w:before="240" w:line="300" w:lineRule="auto"/>
        <w:ind w:firstLine="708"/>
        <w:jc w:val="both"/>
      </w:pPr>
      <w:r>
        <w:rPr>
          <w:rFonts w:ascii="Times New Roman" w:cs="Times New Roman" w:eastAsia="Times New Roman" w:hAnsi="Times New Roman"/>
          <w:sz w:val="28"/>
          <w:szCs w:val="28"/>
        </w:rPr>
        <w:t xml:space="preserve">Напомним правила сложения двоичных чисел в одном разряде: 0 + 0 = 0, 0 + 1 = 1, 1 + 0 = 1, 1 + 1 = 10. Последний случай принципиально важен: результат не помещается в один разряд, младшая единица остаётся в текущем разряде, а старшая передаётся в соседний. Этот передаваемый сигнал называется переносом (обозначается P, от англ. carry). Таким образом, схема сложения одного разряда должна иметь два выхода: сумму S и перенос P.</w:t>
      </w:r>
    </w:p>
    <w:p>
      <w:pPr>
        <w:spacing w:after="240" w:before="240" w:line="300" w:lineRule="auto"/>
        <w:jc w:val="center"/>
      </w:pPr>
      <w:r>
        <w:rPr>
          <w:rFonts w:ascii="Times New Roman" w:cs="Times New Roman" w:eastAsia="Times New Roman" w:hAnsi="Times New Roman"/>
          <w:sz w:val="32"/>
          <w:szCs w:val="32"/>
        </w:rPr>
        <w:t xml:space="preserve">Элемент «Исключающее ИЛИ»</w:t>
      </w:r>
    </w:p>
    <w:p>
      <w:pPr>
        <w:spacing w:after="240" w:before="240" w:line="300" w:lineRule="auto"/>
        <w:ind w:firstLine="708"/>
        <w:jc w:val="both"/>
      </w:pPr>
      <w:r>
        <w:rPr>
          <w:rFonts w:ascii="Times New Roman" w:cs="Times New Roman" w:eastAsia="Times New Roman" w:hAnsi="Times New Roman"/>
          <w:sz w:val="28"/>
          <w:szCs w:val="28"/>
        </w:rPr>
        <w:t xml:space="preserve">Элемент «Исключающее ИЛИ» (сложение по модулю 2, XOR) — это бинарная операция. На выходе формируется логическая единица только тогда, когда входные сигналы различны. Если оба входа одинаковы (00 или 11), на выходе будет ноль. В логических выражениях обозначается как A XOR B или A ⊕ B. На схемах (ГОСТ/Международный стандарт) представлен в виде прямоугольника с символами «=1» внутри (рис. 1).</w:t>
      </w:r>
    </w:p>
    <w:p>
      <w:pPr>
        <w:spacing w:after="60" w:before="120" w:line="300" w:lineRule="auto"/>
        <w:jc w:val="center"/>
      </w:pPr>
      <w:r>
        <w:drawing>
          <wp:inline distT="0" distB="0" distL="0" distR="0">
            <wp:extent cx="3086100" cy="1428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086100" cy="14287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1. Условное графическое обозначение элемента «Исключающее ИЛИ»</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008"/>
        <w:gridCol w:w="3008"/>
        <w:gridCol w:w="3010"/>
      </w:tblGrid>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A</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B</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 = A ⊕ B</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Сравните эту таблицу с таблицей элемента «ИЛИ»: они различаются только последней строкой. Именно поэтому операция и называется исключающей — случай «и то, и другое» из результата исключён. Обратите внимание, что столбец Y повторяет младший разряд суммы A + B, а значит, элемент «Исключающее ИЛИ» уже является готовым сумматором по модулю 2.</w:t>
      </w:r>
    </w:p>
    <w:p>
      <w:pPr>
        <w:spacing w:after="240" w:before="240" w:line="300" w:lineRule="auto"/>
        <w:ind w:firstLine="708"/>
        <w:jc w:val="both"/>
      </w:pPr>
      <w:r>
        <w:rPr>
          <w:rFonts w:ascii="Times New Roman" w:cs="Times New Roman" w:eastAsia="Times New Roman" w:hAnsi="Times New Roman"/>
          <w:sz w:val="28"/>
          <w:szCs w:val="28"/>
        </w:rPr>
        <w:t xml:space="preserve">Если в тренажёре нет готового элемента «Исключающее ИЛИ», его можно собрать из базовых: A ⊕ B = (A ∨ B) ∧ ¬(A ∧ B), то есть «единица есть хотя бы на одном входе, но не на обоих сразу».</w:t>
      </w:r>
    </w:p>
    <w:p>
      <w:pPr>
        <w:spacing w:after="240" w:before="240" w:line="300" w:lineRule="auto"/>
        <w:jc w:val="center"/>
      </w:pPr>
      <w:r>
        <w:rPr>
          <w:rFonts w:ascii="Times New Roman" w:cs="Times New Roman" w:eastAsia="Times New Roman" w:hAnsi="Times New Roman"/>
          <w:sz w:val="32"/>
          <w:szCs w:val="32"/>
        </w:rPr>
        <w:t xml:space="preserve">Полусумматор</w:t>
      </w:r>
    </w:p>
    <w:p>
      <w:pPr>
        <w:spacing w:after="240" w:before="240" w:line="300" w:lineRule="auto"/>
        <w:ind w:firstLine="708"/>
        <w:jc w:val="both"/>
      </w:pPr>
      <w:r>
        <w:rPr>
          <w:rFonts w:ascii="Times New Roman" w:cs="Times New Roman" w:eastAsia="Times New Roman" w:hAnsi="Times New Roman"/>
          <w:sz w:val="28"/>
          <w:szCs w:val="28"/>
        </w:rPr>
        <w:t xml:space="preserve">Полусумматор (англ. half adder, HS) — комбинационная схема, складывающая два одноразрядных двоичных числа. Он имеет два входа (A и B) и два выхода: S — сумма в текущем разряде, P — перенос в старший разряд. Логические функции полусумматора: S = A ⊕ B, P = A ∧ B (рис. 2).</w:t>
      </w:r>
    </w:p>
    <w:p>
      <w:pPr>
        <w:spacing w:after="60" w:before="120" w:line="300" w:lineRule="auto"/>
        <w:jc w:val="center"/>
      </w:pPr>
      <w:r>
        <w:drawing>
          <wp:inline distT="0" distB="0" distL="0" distR="0">
            <wp:extent cx="4152900" cy="2857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152900" cy="28575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2. Схема полусумматора на базовых элементах</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256"/>
        <w:gridCol w:w="2256"/>
        <w:gridCol w:w="2256"/>
        <w:gridCol w:w="2258"/>
      </w:tblGrid>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A</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B</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Сумма S</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Перенос P</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В последней строке 1 + 1 = 10: сумма равна нулю, а единица уходит в перенос. На функциональных схемах полусумматор изображают одним прямоугольником с буквами HS (рис. 3), не раскрывая его внутреннего устройства.</w:t>
      </w:r>
    </w:p>
    <w:p>
      <w:pPr>
        <w:spacing w:after="60" w:before="120" w:line="300" w:lineRule="auto"/>
        <w:jc w:val="center"/>
      </w:pPr>
      <w:r>
        <w:drawing>
          <wp:inline distT="0" distB="0" distL="0" distR="0">
            <wp:extent cx="3143250" cy="1628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3143250" cy="16287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3. Условное графическое обозначение полусумматора</w:t>
      </w:r>
    </w:p>
    <w:p>
      <w:pPr>
        <w:spacing w:after="240" w:before="240" w:line="300" w:lineRule="auto"/>
        <w:ind w:firstLine="708"/>
        <w:jc w:val="both"/>
      </w:pPr>
      <w:r>
        <w:rPr>
          <w:rFonts w:ascii="Times New Roman" w:cs="Times New Roman" w:eastAsia="Times New Roman" w:hAnsi="Times New Roman"/>
          <w:sz w:val="28"/>
          <w:szCs w:val="28"/>
        </w:rPr>
        <w:t xml:space="preserve">Главный недостаток полусумматора в том, что он не умеет принимать перенос из младшего разряда. Поэтому соединить несколько полусумматоров в цепочку и складывать многоразрядные числа невозможно — отсюда и приставка «полу-».</w:t>
      </w:r>
    </w:p>
    <w:p>
      <w:pPr>
        <w:spacing w:after="240" w:before="240" w:line="300" w:lineRule="auto"/>
        <w:jc w:val="center"/>
      </w:pPr>
      <w:r>
        <w:rPr>
          <w:rFonts w:ascii="Times New Roman" w:cs="Times New Roman" w:eastAsia="Times New Roman" w:hAnsi="Times New Roman"/>
          <w:sz w:val="32"/>
          <w:szCs w:val="32"/>
        </w:rPr>
        <w:t xml:space="preserve">Полный сумматор</w:t>
      </w:r>
    </w:p>
    <w:p>
      <w:pPr>
        <w:spacing w:after="240" w:before="240" w:line="300" w:lineRule="auto"/>
        <w:ind w:firstLine="708"/>
        <w:jc w:val="both"/>
      </w:pPr>
      <w:r>
        <w:rPr>
          <w:rFonts w:ascii="Times New Roman" w:cs="Times New Roman" w:eastAsia="Times New Roman" w:hAnsi="Times New Roman"/>
          <w:sz w:val="28"/>
          <w:szCs w:val="28"/>
        </w:rPr>
        <w:t xml:space="preserve">Полный (одноразрядный) сумматор (англ. full adder, SM) складывает уже три сигнала: два разряда слагаемых A и B, а также перенос P0, пришедший из предыдущего (младшего) разряда. Выходов по-прежнему два — сумма S и перенос P в следующий разряд (рис. 4).</w:t>
      </w:r>
    </w:p>
    <w:p>
      <w:pPr>
        <w:spacing w:after="60" w:before="120" w:line="300" w:lineRule="auto"/>
        <w:jc w:val="center"/>
      </w:pPr>
      <w:r>
        <w:drawing>
          <wp:inline distT="0" distB="0" distL="0" distR="0">
            <wp:extent cx="3238500" cy="1790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3238500" cy="17907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4. Условное графическое обозначение полного сумматора</w:t>
      </w:r>
    </w:p>
    <w:p>
      <w:pPr>
        <w:spacing w:after="240" w:before="240" w:line="300" w:lineRule="auto"/>
        <w:ind w:firstLine="708"/>
        <w:jc w:val="both"/>
      </w:pPr>
      <w:r>
        <w:rPr>
          <w:rFonts w:ascii="Times New Roman" w:cs="Times New Roman" w:eastAsia="Times New Roman" w:hAnsi="Times New Roman"/>
          <w:sz w:val="28"/>
          <w:szCs w:val="28"/>
        </w:rPr>
        <w:t xml:space="preserve">Логические функции полного сумматора: S = A ⊕ B ⊕ P0, P = (A ∧ B) ∨ (P0 ∧ (A ⊕ B)). Словами вторая формула читается так: перенос возникает либо когда единицы стоят в обоих слагаемых, либо когда единица есть ровно в одном слагаемом и при этом пришёл перенос из младшего разряда.</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1805"/>
        <w:gridCol w:w="1805"/>
        <w:gridCol w:w="1805"/>
        <w:gridCol w:w="1805"/>
        <w:gridCol w:w="1806"/>
      </w:tblGrid>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B</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P0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S</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P</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Полный сумматор удобно собирать не из отдельных вентилей, а из двух полусумматоров и одного элемента «ИЛИ» (рис. 5). Первый полусумматор складывает A и B, второй прибавляет к полученной сумме входной перенос P0, а элемент «ИЛИ» объединяет переносы обоих полусумматоров: одновременно возникнуть они не могут, поэтому такое объединение корректно.</w:t>
      </w:r>
    </w:p>
    <w:p>
      <w:pPr>
        <w:spacing w:after="60" w:before="120" w:line="300" w:lineRule="auto"/>
        <w:jc w:val="center"/>
      </w:pPr>
      <w:r>
        <w:drawing>
          <wp:inline distT="0" distB="0" distL="0" distR="0">
            <wp:extent cx="4762500" cy="2228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762500" cy="22288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5. Полный сумматор на двух полусумматорах</w:t>
      </w:r>
    </w:p>
    <w:p>
      <w:pPr>
        <w:spacing w:after="240" w:before="240" w:line="300" w:lineRule="auto"/>
        <w:jc w:val="center"/>
      </w:pPr>
      <w:r>
        <w:rPr>
          <w:rFonts w:ascii="Times New Roman" w:cs="Times New Roman" w:eastAsia="Times New Roman" w:hAnsi="Times New Roman"/>
          <w:sz w:val="32"/>
          <w:szCs w:val="32"/>
        </w:rPr>
        <w:t xml:space="preserve">Многоразрядный сумматор</w:t>
      </w:r>
    </w:p>
    <w:p>
      <w:pPr>
        <w:spacing w:after="240" w:before="240" w:line="300" w:lineRule="auto"/>
        <w:ind w:firstLine="708"/>
        <w:jc w:val="both"/>
      </w:pPr>
      <w:r>
        <w:rPr>
          <w:rFonts w:ascii="Times New Roman" w:cs="Times New Roman" w:eastAsia="Times New Roman" w:hAnsi="Times New Roman"/>
          <w:sz w:val="28"/>
          <w:szCs w:val="28"/>
        </w:rPr>
        <w:t xml:space="preserve">Чтобы складывать многоразрядные числа, полные сумматоры соединяют в цепочку: выход переноса P каждого разряда подключается ко входу переноса P0 следующего, более старшего разряда (рис. 6). Такая схема называется сумматором с последовательным переносом. На вход переноса самого младшего разряда подаётся логический ноль.</w:t>
      </w:r>
    </w:p>
    <w:p>
      <w:pPr>
        <w:spacing w:after="60" w:before="120" w:line="300" w:lineRule="auto"/>
        <w:jc w:val="center"/>
      </w:pPr>
      <w:r>
        <w:drawing>
          <wp:inline distT="0" distB="0" distL="0" distR="0">
            <wp:extent cx="5334000" cy="2352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5334000" cy="23526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6. Четырёхразрядный сумматор с последовательным переносом (младший разряд слева)</w:t>
      </w:r>
    </w:p>
    <w:p>
      <w:pPr>
        <w:spacing w:after="240" w:before="240" w:line="300" w:lineRule="auto"/>
        <w:ind w:firstLine="708"/>
        <w:jc w:val="both"/>
      </w:pPr>
      <w:r>
        <w:rPr>
          <w:rFonts w:ascii="Times New Roman" w:cs="Times New Roman" w:eastAsia="Times New Roman" w:hAnsi="Times New Roman"/>
          <w:sz w:val="28"/>
          <w:szCs w:val="28"/>
        </w:rPr>
        <w:t xml:space="preserve">Достоинство схемы — простота и однотипность разрядов. Недостаток — быстродействие: старший разряд не может выдать верный результат, пока перенос не «пробежит» по всей цепочке от младшего разряда. Чем больше разрядность, тем дольше задержка. По этой причине в реальных процессорах применяют сумматоры с параллельным (ускоренным) переносом, где сигналы переноса вычисляются для всех разрядов одновременно отдельной схемой.</w:t>
      </w:r>
    </w:p>
    <w:p>
      <w:pPr>
        <w:spacing w:after="240" w:before="240" w:line="300" w:lineRule="auto"/>
        <w:jc w:val="center"/>
      </w:pPr>
      <w:r>
        <w:rPr>
          <w:rFonts w:ascii="Times New Roman" w:cs="Times New Roman" w:eastAsia="Times New Roman" w:hAnsi="Times New Roman"/>
          <w:sz w:val="32"/>
          <w:szCs w:val="32"/>
        </w:rPr>
        <w:t xml:space="preserve">Цифровой компаратор</w:t>
      </w:r>
    </w:p>
    <w:p>
      <w:pPr>
        <w:spacing w:after="240" w:before="240" w:line="300" w:lineRule="auto"/>
        <w:ind w:firstLine="708"/>
        <w:jc w:val="both"/>
      </w:pPr>
      <w:r>
        <w:rPr>
          <w:rFonts w:ascii="Times New Roman" w:cs="Times New Roman" w:eastAsia="Times New Roman" w:hAnsi="Times New Roman"/>
          <w:sz w:val="28"/>
          <w:szCs w:val="28"/>
        </w:rPr>
        <w:t xml:space="preserve">Компаратор — это схема сравнения двух двоичных чисел. Одноразрядный компаратор имеет два входа (A и B) и, в общем случае, три выхода: A &gt; B, A = B и A &lt; B. Логические функции: (A &gt; B) = A ∧ ¬B, (A &lt; B) = ¬A ∧ B, (A = B) = ¬(A ⊕ B). Последняя операция — инверсия «Исключающего ИЛИ» — называется «Равнозначность» (XNOR): она даёт единицу тогда, когда входы совпадают (рис. 7).</w:t>
      </w:r>
    </w:p>
    <w:p>
      <w:pPr>
        <w:spacing w:after="60" w:before="120" w:line="300" w:lineRule="auto"/>
        <w:jc w:val="center"/>
      </w:pPr>
      <w:r>
        <w:drawing>
          <wp:inline distT="0" distB="0" distL="0" distR="0">
            <wp:extent cx="3924300" cy="31432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3924300" cy="31432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7. Одноразрядный компаратор с тремя выходами</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1805"/>
        <w:gridCol w:w="1805"/>
        <w:gridCol w:w="1805"/>
        <w:gridCol w:w="1805"/>
        <w:gridCol w:w="1806"/>
      </w:tblGrid>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A</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B</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 &gt; B</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 = B</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 &lt; B</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0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Обратите внимание на важное свойство: в каждой строке таблицы ровно один выход равен единице. Два числа не могут быть одновременно равными и неравными, поэтому исправно работающий компаратор никогда не выдаёт две единицы сразу. Это удобный способ самопроверки собранной схемы.</w:t>
      </w:r>
    </w:p>
    <w:p>
      <w:pPr>
        <w:spacing w:after="240" w:before="240" w:line="300" w:lineRule="auto"/>
        <w:ind w:firstLine="708"/>
        <w:jc w:val="both"/>
      </w:pPr>
      <w:r>
        <w:rPr>
          <w:rFonts w:ascii="Times New Roman" w:cs="Times New Roman" w:eastAsia="Times New Roman" w:hAnsi="Times New Roman"/>
          <w:sz w:val="28"/>
          <w:szCs w:val="28"/>
        </w:rPr>
        <w:t xml:space="preserve">Многоразрядные числа сравнивают, начиная со старшего разряда: если старшие разряды различны, результат уже определён и младшие разряды не рассматриваются; если старшие разряды равны — переходят к следующему по старшинству. Такое поведение называется приоритетом старшего разряда.</w:t>
      </w:r>
    </w:p>
    <w:p>
      <w:pPr>
        <w:spacing w:after="240" w:before="240" w:line="300" w:lineRule="auto"/>
        <w:jc w:val="center"/>
      </w:pPr>
      <w:r>
        <w:rPr>
          <w:rFonts w:ascii="Times New Roman" w:cs="Times New Roman" w:eastAsia="Times New Roman" w:hAnsi="Times New Roman"/>
          <w:sz w:val="32"/>
          <w:szCs w:val="32"/>
        </w:rPr>
        <w:t xml:space="preserve">2. Пример работы в тренажере</w:t>
      </w:r>
    </w:p>
    <w:p>
      <w:pPr>
        <w:spacing w:after="240" w:before="240" w:line="300" w:lineRule="auto"/>
        <w:ind w:firstLine="708"/>
        <w:jc w:val="both"/>
      </w:pPr>
      <w:r>
        <w:rPr>
          <w:rFonts w:ascii="Times New Roman" w:cs="Times New Roman" w:eastAsia="Times New Roman" w:hAnsi="Times New Roman"/>
          <w:sz w:val="28"/>
          <w:szCs w:val="28"/>
        </w:rPr>
        <w:t xml:space="preserve">Прежде чем приступать к заданию, выполните тренировочный пример. Соберём полусумматор — схему, которая складывает два одноразрядных числа и выдаёт сумму S и перенос P.</w:t>
      </w:r>
    </w:p>
    <w:p>
      <w:pPr>
        <w:spacing w:after="240" w:before="240" w:line="300" w:lineRule="auto"/>
        <w:ind w:firstLine="708"/>
        <w:jc w:val="both"/>
      </w:pPr>
      <w:r>
        <w:rPr>
          <w:rFonts w:ascii="Times New Roman" w:cs="Times New Roman" w:eastAsia="Times New Roman" w:hAnsi="Times New Roman"/>
          <w:b w:val="false"/>
          <w:bCs w:val="false"/>
          <w:i w:val="false"/>
          <w:iCs w:val="false"/>
          <w:sz w:val="28"/>
          <w:szCs w:val="28"/>
        </w:rPr>
        <w:t xml:space="preserve">Шаг 1. Анализ схемы</w:t>
      </w:r>
    </w:p>
    <w:p>
      <w:pPr>
        <w:spacing w:after="240" w:before="240" w:line="300" w:lineRule="auto"/>
        <w:ind w:firstLine="708"/>
        <w:jc w:val="both"/>
      </w:pPr>
      <w:r>
        <w:rPr>
          <w:rFonts w:ascii="Times New Roman" w:cs="Times New Roman" w:eastAsia="Times New Roman" w:hAnsi="Times New Roman"/>
          <w:sz w:val="28"/>
          <w:szCs w:val="28"/>
        </w:rPr>
        <w:t xml:space="preserve">Требуется: два входа (A и B), один элемент «Исключающее ИЛИ» (для формирования суммы), один элемент «И» (для формирования переноса) и два выхода (S и P). Каждый вход подключается сразу к двум элементам, то есть проводник придётся разветвить.</w:t>
      </w:r>
    </w:p>
    <w:p>
      <w:pPr>
        <w:spacing w:after="240" w:before="240" w:line="300" w:lineRule="auto"/>
        <w:ind w:firstLine="708"/>
        <w:jc w:val="both"/>
      </w:pPr>
      <w:r>
        <w:rPr>
          <w:rFonts w:ascii="Times New Roman" w:cs="Times New Roman" w:eastAsia="Times New Roman" w:hAnsi="Times New Roman"/>
          <w:sz w:val="28"/>
          <w:szCs w:val="28"/>
        </w:rPr>
        <w:t xml:space="preserve">Шаг 2. Сборка на сайте</w:t>
      </w:r>
    </w:p>
    <w:p>
      <w:pPr>
        <w:pStyle w:val="ListParagraph"/>
        <w:numPr>
          <w:ilvl w:val="0"/>
          <w:numId w:val="18"/>
        </w:numPr>
        <w:spacing w:after="60" w:before="60" w:line="300" w:lineRule="auto"/>
        <w:jc w:val="both"/>
      </w:pPr>
      <w:r>
        <w:rPr>
          <w:rFonts w:ascii="Times New Roman" w:cs="Times New Roman" w:eastAsia="Times New Roman" w:hAnsi="Times New Roman"/>
          <w:sz w:val="28"/>
          <w:szCs w:val="28"/>
        </w:rPr>
        <w:t xml:space="preserve">Перетащите из панели инструментов на рабочее поле:</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2 элемента «Вход» (Input);</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1 элемент «Исключающее ИЛИ» (XOR);</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1 элемент «И» (AND);</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2 элемента «Выход» (Output).</w:t>
      </w:r>
    </w:p>
    <w:p>
      <w:pPr>
        <w:pStyle w:val="ListParagraph"/>
        <w:numPr>
          <w:ilvl w:val="0"/>
          <w:numId w:val="18"/>
        </w:numPr>
        <w:spacing w:after="60" w:before="60" w:line="300" w:lineRule="auto"/>
        <w:jc w:val="both"/>
      </w:pPr>
      <w:r>
        <w:rPr>
          <w:rFonts w:ascii="Times New Roman" w:cs="Times New Roman" w:eastAsia="Times New Roman" w:hAnsi="Times New Roman"/>
          <w:sz w:val="28"/>
          <w:szCs w:val="28"/>
        </w:rPr>
        <w:t xml:space="preserve">Подпишите входы: первый — «A», второй — «B»; выходы — «S» и «P».</w:t>
      </w:r>
    </w:p>
    <w:p>
      <w:pPr>
        <w:pStyle w:val="ListParagraph"/>
        <w:numPr>
          <w:ilvl w:val="0"/>
          <w:numId w:val="18"/>
        </w:numPr>
        <w:spacing w:after="60" w:before="60" w:line="300" w:lineRule="auto"/>
        <w:jc w:val="both"/>
      </w:pPr>
      <w:r>
        <w:rPr>
          <w:rFonts w:ascii="Times New Roman" w:cs="Times New Roman" w:eastAsia="Times New Roman" w:hAnsi="Times New Roman"/>
          <w:sz w:val="28"/>
          <w:szCs w:val="28"/>
        </w:rPr>
        <w:t xml:space="preserve">Соедините проводники:</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От входа «A» проведите линию к первому входу элемента «Исключающее ИЛИ».</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От входа «B» проведите линию ко второму входу элемента «Исключающее ИЛИ».</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От входа «A» проведите вторую линию к первому входу элемента «И».</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От входа «B» проведите вторую линию ко второму входу элемента «И».</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Выход элемента «Исключающее ИЛИ» соедините с выходом «S».</w:t>
      </w:r>
    </w:p>
    <w:p>
      <w:pPr>
        <w:pStyle w:val="ListParagraph"/>
        <w:numPr>
          <w:ilvl w:val="1"/>
          <w:numId w:val="18"/>
        </w:numPr>
        <w:spacing w:after="60" w:before="60" w:line="300" w:lineRule="auto"/>
        <w:jc w:val="both"/>
      </w:pPr>
      <w:r>
        <w:rPr>
          <w:rFonts w:ascii="Times New Roman" w:cs="Times New Roman" w:eastAsia="Times New Roman" w:hAnsi="Times New Roman"/>
          <w:sz w:val="28"/>
          <w:szCs w:val="28"/>
        </w:rPr>
        <w:t xml:space="preserve">Выход элемента «И» соедините с выходом «P».</w:t>
      </w:r>
    </w:p>
    <w:p>
      <w:pPr>
        <w:pStyle w:val="ListParagraph"/>
        <w:numPr>
          <w:ilvl w:val="0"/>
          <w:numId w:val="18"/>
        </w:numPr>
        <w:spacing w:after="60" w:before="60" w:line="300" w:lineRule="auto"/>
        <w:jc w:val="both"/>
      </w:pPr>
      <w:r>
        <w:rPr>
          <w:rFonts w:ascii="Times New Roman" w:cs="Times New Roman" w:eastAsia="Times New Roman" w:hAnsi="Times New Roman"/>
          <w:sz w:val="28"/>
          <w:szCs w:val="28"/>
        </w:rPr>
        <w:t xml:space="preserve">Тестирование: нажимайте на переключатели входов A и B, меняя их состояние (0/1). Заполните таблицу в тетради на основе показаний индикаторов.</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256"/>
        <w:gridCol w:w="2256"/>
        <w:gridCol w:w="2256"/>
        <w:gridCol w:w="2258"/>
      </w:tblGrid>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B</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S (сумма)</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P (перенос)</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Убедитесь, что при A = 1 и B = 1 индикатор суммы гаснет, а индикатор переноса загорается: это и есть результат 1 + 1 = 10.</w:t>
      </w:r>
    </w:p>
    <w:p>
      <w:pPr>
        <w:spacing w:after="240" w:before="240" w:line="300" w:lineRule="auto"/>
        <w:jc w:val="center"/>
      </w:pPr>
      <w:r>
        <w:rPr>
          <w:rFonts w:ascii="Times New Roman" w:cs="Times New Roman" w:eastAsia="Times New Roman" w:hAnsi="Times New Roman"/>
          <w:sz w:val="32"/>
          <w:szCs w:val="32"/>
        </w:rPr>
        <w:t xml:space="preserve">3. Задание для выполнения на тренажере</w:t>
      </w:r>
    </w:p>
    <w:p>
      <w:pPr>
        <w:spacing w:after="240" w:before="240" w:line="300" w:lineRule="auto"/>
        <w:ind w:firstLine="708"/>
        <w:jc w:val="both"/>
      </w:pPr>
      <w:r>
        <w:rPr>
          <w:rFonts w:ascii="Times New Roman" w:cs="Times New Roman" w:eastAsia="Times New Roman" w:hAnsi="Times New Roman"/>
          <w:sz w:val="28"/>
          <w:szCs w:val="28"/>
        </w:rPr>
        <w:t xml:space="preserve">Выполните задания на сайте. Для каждой собранной схемы сделайте скриншот экрана и заполните таблицу истинности в отчете.</w:t>
      </w:r>
    </w:p>
    <w:p>
      <w:pPr>
        <w:spacing w:after="240" w:before="240" w:line="300" w:lineRule="auto"/>
        <w:ind w:firstLine="708"/>
        <w:jc w:val="both"/>
      </w:pPr>
      <w:r>
        <w:rPr>
          <w:rFonts w:ascii="Times New Roman" w:cs="Times New Roman" w:eastAsia="Times New Roman" w:hAnsi="Times New Roman"/>
          <w:sz w:val="28"/>
          <w:szCs w:val="28"/>
        </w:rPr>
        <w:t xml:space="preserve">Задание 1. Соберите полный сумматор на двух полусумматорах и элементе «ИЛИ» по схеме рис. 5. Входы: </w:t>
      </w:r>
      <w:r>
        <w:rPr>
          <w:rFonts w:ascii="Times New Roman" w:cs="Times New Roman" w:eastAsia="Times New Roman" w:hAnsi="Times New Roman"/>
          <w:b/>
          <w:bCs/>
          <w:i w:val="false"/>
          <w:iCs w:val="false"/>
          <w:sz w:val="28"/>
          <w:szCs w:val="28"/>
        </w:rPr>
        <w:t xml:space="preserve">A, B, P0</w:t>
      </w:r>
      <w:r>
        <w:rPr>
          <w:rFonts w:ascii="Times New Roman" w:cs="Times New Roman" w:eastAsia="Times New Roman" w:hAnsi="Times New Roman"/>
          <w:sz w:val="28"/>
          <w:szCs w:val="28"/>
        </w:rPr>
        <w:t xml:space="preserve">; выходы: </w:t>
      </w:r>
      <w:r>
        <w:rPr>
          <w:rFonts w:ascii="Times New Roman" w:cs="Times New Roman" w:eastAsia="Times New Roman" w:hAnsi="Times New Roman"/>
          <w:b/>
          <w:bCs/>
          <w:i w:val="false"/>
          <w:iCs w:val="false"/>
          <w:sz w:val="28"/>
          <w:szCs w:val="28"/>
        </w:rPr>
        <w:t xml:space="preserve">S, P</w:t>
      </w:r>
      <w:r>
        <w:rPr>
          <w:rFonts w:ascii="Times New Roman" w:cs="Times New Roman" w:eastAsia="Times New Roman" w:hAnsi="Times New Roman"/>
          <w:sz w:val="28"/>
          <w:szCs w:val="28"/>
        </w:rPr>
        <w:t xml:space="preserve">.</w:t>
      </w:r>
    </w:p>
    <w:p>
      <w:pPr>
        <w:pStyle w:val="ListParagraph"/>
        <w:numPr>
          <w:ilvl w:val="0"/>
          <w:numId w:val="19"/>
        </w:numPr>
        <w:spacing w:after="60" w:before="60" w:line="300" w:lineRule="auto"/>
        <w:jc w:val="both"/>
      </w:pPr>
      <w:r>
        <w:rPr>
          <w:rFonts w:ascii="Times New Roman" w:cs="Times New Roman" w:eastAsia="Times New Roman" w:hAnsi="Times New Roman"/>
          <w:sz w:val="28"/>
          <w:szCs w:val="28"/>
        </w:rPr>
        <w:t xml:space="preserve">Заполните таблицу истинности для всех восьми наборов входных сигналов.</w:t>
      </w:r>
    </w:p>
    <w:p>
      <w:pPr>
        <w:pStyle w:val="ListParagraph"/>
        <w:numPr>
          <w:ilvl w:val="0"/>
          <w:numId w:val="19"/>
        </w:numPr>
        <w:spacing w:after="60" w:before="60" w:line="300" w:lineRule="auto"/>
        <w:jc w:val="both"/>
      </w:pPr>
      <w:r>
        <w:rPr>
          <w:rFonts w:ascii="Times New Roman" w:cs="Times New Roman" w:eastAsia="Times New Roman" w:hAnsi="Times New Roman"/>
          <w:sz w:val="28"/>
          <w:szCs w:val="28"/>
        </w:rPr>
        <w:t xml:space="preserve">Определите, при скольких наборах на выходе переноса P появляется единица.</w:t>
      </w:r>
    </w:p>
    <w:p>
      <w:pPr>
        <w:pStyle w:val="ListParagraph"/>
        <w:numPr>
          <w:ilvl w:val="0"/>
          <w:numId w:val="19"/>
        </w:numPr>
        <w:spacing w:after="60" w:before="60" w:line="300" w:lineRule="auto"/>
        <w:jc w:val="both"/>
      </w:pPr>
      <w:r>
        <w:rPr>
          <w:rFonts w:ascii="Times New Roman" w:cs="Times New Roman" w:eastAsia="Times New Roman" w:hAnsi="Times New Roman"/>
          <w:sz w:val="28"/>
          <w:szCs w:val="28"/>
        </w:rPr>
        <w:t xml:space="preserve">Объясните, почему переносы двух полусумматоров можно объединять элементом «ИЛИ», а не сумматором.</w:t>
      </w:r>
    </w:p>
    <w:p>
      <w:pPr>
        <w:spacing w:after="240" w:before="240" w:line="300" w:lineRule="auto"/>
        <w:ind w:firstLine="708"/>
        <w:jc w:val="both"/>
      </w:pPr>
      <w:r>
        <w:rPr>
          <w:rFonts w:ascii="Times New Roman" w:cs="Times New Roman" w:eastAsia="Times New Roman" w:hAnsi="Times New Roman"/>
          <w:sz w:val="28"/>
          <w:szCs w:val="28"/>
        </w:rPr>
        <w:t xml:space="preserve">Задание 2. Соберите двухразрядный сумматор, складывающий числа </w:t>
      </w:r>
      <w:r>
        <w:rPr>
          <w:rFonts w:ascii="Times New Roman" w:cs="Times New Roman" w:eastAsia="Times New Roman" w:hAnsi="Times New Roman"/>
          <w:b/>
          <w:bCs/>
          <w:i w:val="false"/>
          <w:iCs w:val="false"/>
          <w:sz w:val="28"/>
          <w:szCs w:val="28"/>
        </w:rPr>
        <w:t xml:space="preserve">A1A0</w:t>
      </w:r>
      <w:r>
        <w:rPr>
          <w:rFonts w:ascii="Times New Roman" w:cs="Times New Roman" w:eastAsia="Times New Roman" w:hAnsi="Times New Roman"/>
          <w:sz w:val="28"/>
          <w:szCs w:val="28"/>
        </w:rPr>
        <w:t xml:space="preserve"> и </w:t>
      </w:r>
      <w:r>
        <w:rPr>
          <w:rFonts w:ascii="Times New Roman" w:cs="Times New Roman" w:eastAsia="Times New Roman" w:hAnsi="Times New Roman"/>
          <w:b/>
          <w:bCs/>
          <w:i w:val="false"/>
          <w:iCs w:val="false"/>
          <w:sz w:val="28"/>
          <w:szCs w:val="28"/>
        </w:rPr>
        <w:t xml:space="preserve">B1B0</w:t>
      </w:r>
      <w:r>
        <w:rPr>
          <w:rFonts w:ascii="Times New Roman" w:cs="Times New Roman" w:eastAsia="Times New Roman" w:hAnsi="Times New Roman"/>
          <w:sz w:val="28"/>
          <w:szCs w:val="28"/>
        </w:rPr>
        <w:t xml:space="preserve">. Для младшего разряда используйте полусумматор, для старшего — полный сумматор.</w:t>
      </w:r>
    </w:p>
    <w:p>
      <w:pPr>
        <w:pStyle w:val="ListParagraph"/>
        <w:numPr>
          <w:ilvl w:val="0"/>
          <w:numId w:val="20"/>
        </w:numPr>
        <w:spacing w:after="60" w:before="60" w:line="300" w:lineRule="auto"/>
        <w:jc w:val="both"/>
      </w:pPr>
      <w:r>
        <w:rPr>
          <w:rFonts w:ascii="Times New Roman" w:cs="Times New Roman" w:eastAsia="Times New Roman" w:hAnsi="Times New Roman"/>
          <w:sz w:val="28"/>
          <w:szCs w:val="28"/>
        </w:rPr>
        <w:t xml:space="preserve">Сложите на схеме числа 11 и 01 (в двоичной системе). Запишите результат со всех выходов, включая перенос из старшего разряда.</w:t>
      </w:r>
    </w:p>
    <w:p>
      <w:pPr>
        <w:pStyle w:val="ListParagraph"/>
        <w:numPr>
          <w:ilvl w:val="0"/>
          <w:numId w:val="20"/>
        </w:numPr>
        <w:spacing w:after="60" w:before="60" w:line="300" w:lineRule="auto"/>
        <w:jc w:val="both"/>
      </w:pPr>
      <w:r>
        <w:rPr>
          <w:rFonts w:ascii="Times New Roman" w:cs="Times New Roman" w:eastAsia="Times New Roman" w:hAnsi="Times New Roman"/>
          <w:sz w:val="28"/>
          <w:szCs w:val="28"/>
        </w:rPr>
        <w:t xml:space="preserve">Определите, сколько разрядов может потребоваться для результата сложения двух двухразрядных чисел. Ответ поясните.</w:t>
      </w:r>
    </w:p>
    <w:p>
      <w:pPr>
        <w:pStyle w:val="ListParagraph"/>
        <w:numPr>
          <w:ilvl w:val="0"/>
          <w:numId w:val="20"/>
        </w:numPr>
        <w:spacing w:after="60" w:before="60" w:line="300" w:lineRule="auto"/>
        <w:jc w:val="both"/>
      </w:pPr>
      <w:r>
        <w:rPr>
          <w:rFonts w:ascii="Times New Roman" w:cs="Times New Roman" w:eastAsia="Times New Roman" w:hAnsi="Times New Roman"/>
          <w:sz w:val="28"/>
          <w:szCs w:val="28"/>
        </w:rPr>
        <w:t xml:space="preserve">Объясните, что произойдёт со схемой, если вход переноса младшего разряда оставить неподключенным.</w:t>
      </w:r>
    </w:p>
    <w:p>
      <w:pPr>
        <w:spacing w:after="240" w:before="240" w:line="300" w:lineRule="auto"/>
        <w:ind w:firstLine="708"/>
        <w:jc w:val="both"/>
      </w:pPr>
      <w:r>
        <w:rPr>
          <w:rFonts w:ascii="Times New Roman" w:cs="Times New Roman" w:eastAsia="Times New Roman" w:hAnsi="Times New Roman"/>
          <w:sz w:val="28"/>
          <w:szCs w:val="28"/>
        </w:rPr>
        <w:t xml:space="preserve">Задание 3. Соберите одноразрядный компаратор с тремя выходами: </w:t>
      </w:r>
      <w:r>
        <w:rPr>
          <w:rFonts w:ascii="Times New Roman" w:cs="Times New Roman" w:eastAsia="Times New Roman" w:hAnsi="Times New Roman"/>
          <w:b/>
          <w:bCs/>
          <w:i w:val="false"/>
          <w:iCs w:val="false"/>
          <w:sz w:val="28"/>
          <w:szCs w:val="28"/>
        </w:rPr>
        <w:t xml:space="preserve">A &gt; B, A = B, A &lt; B</w:t>
      </w:r>
      <w:r>
        <w:rPr>
          <w:rFonts w:ascii="Times New Roman" w:cs="Times New Roman" w:eastAsia="Times New Roman" w:hAnsi="Times New Roman"/>
          <w:sz w:val="28"/>
          <w:szCs w:val="28"/>
        </w:rPr>
        <w:t xml:space="preserve">.</w:t>
      </w:r>
    </w:p>
    <w:p>
      <w:pPr>
        <w:pStyle w:val="ListParagraph"/>
        <w:numPr>
          <w:ilvl w:val="0"/>
          <w:numId w:val="21"/>
        </w:numPr>
        <w:spacing w:after="60" w:before="60" w:line="300" w:lineRule="auto"/>
        <w:jc w:val="both"/>
      </w:pPr>
      <w:r>
        <w:rPr>
          <w:rFonts w:ascii="Times New Roman" w:cs="Times New Roman" w:eastAsia="Times New Roman" w:hAnsi="Times New Roman"/>
          <w:sz w:val="28"/>
          <w:szCs w:val="28"/>
        </w:rPr>
        <w:t xml:space="preserve">Заполните таблицу истинности и проверьте, что при любом наборе входов ровно один выход равен единице.</w:t>
      </w:r>
    </w:p>
    <w:p>
      <w:pPr>
        <w:pStyle w:val="ListParagraph"/>
        <w:numPr>
          <w:ilvl w:val="0"/>
          <w:numId w:val="21"/>
        </w:numPr>
        <w:spacing w:after="60" w:before="60" w:line="300" w:lineRule="auto"/>
        <w:jc w:val="both"/>
      </w:pPr>
      <w:r>
        <w:rPr>
          <w:rFonts w:ascii="Times New Roman" w:cs="Times New Roman" w:eastAsia="Times New Roman" w:hAnsi="Times New Roman"/>
          <w:sz w:val="28"/>
          <w:szCs w:val="28"/>
        </w:rPr>
        <w:t xml:space="preserve">Соберите выход «A = B» двумя способами: через элемент «Исключающее ИЛИ» с инвертором и через комбинацию элементов «И», «ИЛИ», «НЕ». Сравните число использованных элементов.</w:t>
      </w:r>
    </w:p>
    <w:p>
      <w:pPr>
        <w:pStyle w:val="ListParagraph"/>
        <w:numPr>
          <w:ilvl w:val="0"/>
          <w:numId w:val="21"/>
        </w:numPr>
        <w:spacing w:after="60" w:before="60" w:line="300" w:lineRule="auto"/>
        <w:jc w:val="both"/>
      </w:pPr>
      <w:r>
        <w:rPr>
          <w:rFonts w:ascii="Times New Roman" w:cs="Times New Roman" w:eastAsia="Times New Roman" w:hAnsi="Times New Roman"/>
          <w:sz w:val="28"/>
          <w:szCs w:val="28"/>
        </w:rPr>
        <w:t xml:space="preserve">Предложите словесное описание схемы, которая проверяет неравенство двух чисел (A ≠ B), и укажите, какой элемент реализует эту функцию сам по себе.</w:t>
      </w:r>
    </w:p>
    <w:p>
      <w:r>
        <w:br w:type="page"/>
      </w:r>
    </w:p>
    <w:p>
      <w:pPr>
        <w:spacing w:after="240" w:line="300" w:lineRule="auto"/>
        <w:jc w:val="center"/>
      </w:pPr>
      <w:r>
        <w:rPr>
          <w:rFonts w:ascii="Times New Roman" w:cs="Times New Roman" w:eastAsia="Times New Roman" w:hAnsi="Times New Roman"/>
          <w:sz w:val="32"/>
          <w:szCs w:val="32"/>
        </w:rPr>
        <w:t xml:space="preserve">Лабораторная работа №3. Мультиплексоры, демультиплексоры, шифраторы и дешифраторы.</w:t>
      </w:r>
    </w:p>
    <w:p>
      <w:pPr>
        <w:spacing w:after="240" w:before="240" w:line="300" w:lineRule="auto"/>
        <w:ind w:firstLine="708"/>
        <w:jc w:val="both"/>
      </w:pPr>
      <w:r>
        <w:rPr>
          <w:rFonts w:ascii="Times New Roman" w:cs="Times New Roman" w:eastAsia="Times New Roman" w:hAnsi="Times New Roman"/>
          <w:b/>
          <w:bCs/>
          <w:i w:val="false"/>
          <w:iCs w:val="false"/>
          <w:sz w:val="28"/>
          <w:szCs w:val="28"/>
        </w:rPr>
        <w:t xml:space="preserve">Цель работы:</w:t>
      </w:r>
      <w:r>
        <w:rPr>
          <w:rFonts w:ascii="Times New Roman" w:cs="Times New Roman" w:eastAsia="Times New Roman" w:hAnsi="Times New Roman"/>
          <w:sz w:val="28"/>
          <w:szCs w:val="28"/>
        </w:rPr>
        <w:t xml:space="preserve"> изучить коммутационные узлы ЭВМ — дешифратор, шифратор, мультиплексор и демультиплексор. Получить практические навыки сборки схем коммутации данных из базовых логических элементов и научиться применять мультиплексор для реализации произвольных логических функций.</w:t>
      </w:r>
    </w:p>
    <w:p>
      <w:pPr>
        <w:spacing w:after="240" w:before="240" w:line="300" w:lineRule="auto"/>
        <w:jc w:val="center"/>
      </w:pPr>
      <w:r>
        <w:rPr>
          <w:rFonts w:ascii="Times New Roman" w:cs="Times New Roman" w:eastAsia="Times New Roman" w:hAnsi="Times New Roman"/>
          <w:sz w:val="32"/>
          <w:szCs w:val="32"/>
        </w:rPr>
        <w:t xml:space="preserve">1. Коммутационные узлы</w:t>
      </w:r>
    </w:p>
    <w:p>
      <w:pPr>
        <w:spacing w:after="240" w:before="240" w:line="300" w:lineRule="auto"/>
        <w:ind w:firstLine="708"/>
        <w:jc w:val="both"/>
      </w:pPr>
      <w:r>
        <w:rPr>
          <w:rFonts w:ascii="Times New Roman" w:cs="Times New Roman" w:eastAsia="Times New Roman" w:hAnsi="Times New Roman"/>
          <w:sz w:val="28"/>
          <w:szCs w:val="28"/>
        </w:rPr>
        <w:t xml:space="preserve">В предыдущих работах рассматривались схемы, которые преобразовывали данные: выполняли логические операции и арифметическое сложение. Не менее важен второй класс задач — управление потоками данных. В процессоре десятки устройств подключены к общим шинам, и в каждый момент времени данные должны передаваться строго между теми узлами, которые выбраны кодом команды. Схемы, решающие такую задачу, называются коммутационными узлами.</w:t>
      </w:r>
    </w:p>
    <w:p>
      <w:pPr>
        <w:spacing w:after="240" w:before="240" w:line="300" w:lineRule="auto"/>
        <w:ind w:firstLine="708"/>
        <w:jc w:val="both"/>
      </w:pPr>
      <w:r>
        <w:rPr>
          <w:rFonts w:ascii="Times New Roman" w:cs="Times New Roman" w:eastAsia="Times New Roman" w:hAnsi="Times New Roman"/>
          <w:sz w:val="28"/>
          <w:szCs w:val="28"/>
        </w:rPr>
        <w:t xml:space="preserve">Все узлы этой группы работают с адресом — двоичным кодом, который выбирает один из нескольких каналов. Ключевое соотношение: n адресных входов позволяют выбрать один из 2 в степени n каналов. Так, два адресных входа дают четыре комбинации (00, 01, 10, 11), три — восемь, и так далее.</w:t>
      </w:r>
    </w:p>
    <w:p>
      <w:pPr>
        <w:spacing w:after="240" w:before="240" w:line="300" w:lineRule="auto"/>
        <w:jc w:val="center"/>
      </w:pPr>
      <w:r>
        <w:rPr>
          <w:rFonts w:ascii="Times New Roman" w:cs="Times New Roman" w:eastAsia="Times New Roman" w:hAnsi="Times New Roman"/>
          <w:sz w:val="32"/>
          <w:szCs w:val="32"/>
        </w:rPr>
        <w:t xml:space="preserve">Дешифратор</w:t>
      </w:r>
    </w:p>
    <w:p>
      <w:pPr>
        <w:spacing w:after="240" w:before="240" w:line="300" w:lineRule="auto"/>
        <w:ind w:firstLine="708"/>
        <w:jc w:val="both"/>
      </w:pPr>
      <w:r>
        <w:rPr>
          <w:rFonts w:ascii="Times New Roman" w:cs="Times New Roman" w:eastAsia="Times New Roman" w:hAnsi="Times New Roman"/>
          <w:sz w:val="28"/>
          <w:szCs w:val="28"/>
        </w:rPr>
        <w:t xml:space="preserve">Дешифратор (англ. decoder, DC) преобразует двоичный код, поданный на адресные входы, в сигнал на одном-единственном выходе. Дешифратор «два в четыре» имеет два входа (X0 — младший разряд, X1 — старший) и четыре выхода Y0…Y3. Номер активного выхода равен числу, записанному на входах (рис. 1).</w:t>
      </w:r>
    </w:p>
    <w:p>
      <w:pPr>
        <w:spacing w:after="60" w:before="120" w:line="300" w:lineRule="auto"/>
        <w:jc w:val="center"/>
      </w:pPr>
      <w:r>
        <w:drawing>
          <wp:inline distT="0" distB="0" distL="0" distR="0">
            <wp:extent cx="3143250" cy="20478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3143250" cy="20478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1. Условное графическое обозначение дешифратора 2 в 4</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1504"/>
        <w:gridCol w:w="1504"/>
        <w:gridCol w:w="1504"/>
        <w:gridCol w:w="1504"/>
        <w:gridCol w:w="1504"/>
        <w:gridCol w:w="1506"/>
      </w:tblGrid>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Y2</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Y3</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50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Код, в котором единица стоит ровно в одной позиции, а во всех остальных — нули, называется унитарным. Дешифратор, таким образом, переводит двоичный код в унитарный. Именно так процессор выбирает нужную ячейку памяти или нужное устройство: адрес поступает на дешифратор, а сигнал выбора появляется только на одной линии.</w:t>
      </w:r>
    </w:p>
    <w:p>
      <w:pPr>
        <w:spacing w:after="240" w:before="240" w:line="300" w:lineRule="auto"/>
        <w:ind w:firstLine="708"/>
        <w:jc w:val="both"/>
      </w:pPr>
      <w:r>
        <w:rPr>
          <w:rFonts w:ascii="Times New Roman" w:cs="Times New Roman" w:eastAsia="Times New Roman" w:hAnsi="Times New Roman"/>
          <w:sz w:val="28"/>
          <w:szCs w:val="28"/>
        </w:rPr>
        <w:t xml:space="preserve">Схема дешифратора собирается из двух инверторов и четырёх элементов «И» (рис. 2). Каждый элемент «И» распознаёт свою комбинацию входных сигналов: Y0 = ¬X0 ∧ ¬X1, Y1 = X0 ∧ ¬X1, Y2 = ¬X0 ∧ X1, Y3 = X0 ∧ X1.</w:t>
      </w:r>
    </w:p>
    <w:p>
      <w:pPr>
        <w:spacing w:after="60" w:before="120" w:line="300" w:lineRule="auto"/>
        <w:jc w:val="center"/>
      </w:pPr>
      <w:r>
        <w:drawing>
          <wp:inline distT="0" distB="0" distL="0" distR="0">
            <wp:extent cx="3790950" cy="3238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3790950" cy="32385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2. Схема дешифратора 2 в 4 на базовых элементах</w:t>
      </w:r>
    </w:p>
    <w:p>
      <w:pPr>
        <w:spacing w:after="240" w:before="240" w:line="300" w:lineRule="auto"/>
        <w:jc w:val="center"/>
      </w:pPr>
      <w:r>
        <w:rPr>
          <w:rFonts w:ascii="Times New Roman" w:cs="Times New Roman" w:eastAsia="Times New Roman" w:hAnsi="Times New Roman"/>
          <w:sz w:val="32"/>
          <w:szCs w:val="32"/>
        </w:rPr>
        <w:t xml:space="preserve">Шифратор</w:t>
      </w:r>
    </w:p>
    <w:p>
      <w:pPr>
        <w:spacing w:after="240" w:before="240" w:line="300" w:lineRule="auto"/>
        <w:ind w:firstLine="708"/>
        <w:jc w:val="both"/>
      </w:pPr>
      <w:r>
        <w:rPr>
          <w:rFonts w:ascii="Times New Roman" w:cs="Times New Roman" w:eastAsia="Times New Roman" w:hAnsi="Times New Roman"/>
          <w:sz w:val="28"/>
          <w:szCs w:val="28"/>
        </w:rPr>
        <w:t xml:space="preserve">Шифратор (англ. coder, CD) решает обратную задачу: он преобразует унитарный код в двоичный. Шифратор «четыре в два» имеет четыре входа X0…X3 и два выхода Y0, Y1. При подаче единицы на вход с номером k на выходах формируется двоичная запись числа k (рис. 3).</w:t>
      </w:r>
    </w:p>
    <w:p>
      <w:pPr>
        <w:spacing w:after="60" w:before="120" w:line="300" w:lineRule="auto"/>
        <w:jc w:val="center"/>
      </w:pPr>
      <w:r>
        <w:drawing>
          <wp:inline distT="0" distB="0" distL="0" distR="0">
            <wp:extent cx="3143250" cy="20478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3143250" cy="20478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3. Условное графическое обозначение шифратора 4 в 2</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008"/>
        <w:gridCol w:w="3008"/>
        <w:gridCol w:w="3010"/>
      </w:tblGrid>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Активный вход</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X2</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X3</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Логические функции шифратора очень просты: Y0 = X1 ∨ X3, Y1 = X2 ∨ X3, то есть достаточно двух элементов «ИЛИ». Однако у такой схемы есть слабое место: она рассчитана на то, что единица подана ровно на один вход. Если активны сразу два входа, результат окажется бессмысленным. Поэтому на практике применяют приоритетный шифратор, который при одновременном поступлении нескольких запросов выдаёт код входа с наибольшим приоритетом. Именно так контроллер прерываний выбирает, какое из одновременно поступивших прерываний обслуживать первым.</w:t>
      </w:r>
    </w:p>
    <w:p>
      <w:pPr>
        <w:spacing w:after="240" w:before="240" w:line="300" w:lineRule="auto"/>
        <w:jc w:val="center"/>
      </w:pPr>
      <w:r>
        <w:rPr>
          <w:rFonts w:ascii="Times New Roman" w:cs="Times New Roman" w:eastAsia="Times New Roman" w:hAnsi="Times New Roman"/>
          <w:sz w:val="32"/>
          <w:szCs w:val="32"/>
        </w:rPr>
        <w:t xml:space="preserve">Мультиплексор</w:t>
      </w:r>
    </w:p>
    <w:p>
      <w:pPr>
        <w:spacing w:after="240" w:before="240" w:line="300" w:lineRule="auto"/>
        <w:ind w:firstLine="708"/>
        <w:jc w:val="both"/>
      </w:pPr>
      <w:r>
        <w:rPr>
          <w:rFonts w:ascii="Times New Roman" w:cs="Times New Roman" w:eastAsia="Times New Roman" w:hAnsi="Times New Roman"/>
          <w:sz w:val="28"/>
          <w:szCs w:val="28"/>
        </w:rPr>
        <w:t xml:space="preserve">Мультиплексор (англ. multiplexer, MS) — это электронный переключатель: он пропускает на единственный выход сигнал с одного из информационных входов, номер которого задан адресом. Простейший мультиплексор «два в один» имеет два информационных входа D0 и D1, один адресный вход S и один выход Y. Логическая функция: Y = (¬S ∧ D0) ∨ (S ∧ D1). При S = 0 на выход проходит D0, при S = 1 — D1 (рис. 4).</w:t>
      </w:r>
    </w:p>
    <w:p>
      <w:pPr>
        <w:spacing w:after="60" w:before="120" w:line="300" w:lineRule="auto"/>
        <w:jc w:val="center"/>
      </w:pPr>
      <w:r>
        <w:drawing>
          <wp:inline distT="0" distB="0" distL="0" distR="0">
            <wp:extent cx="4676775" cy="2857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4676775" cy="28575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4. Схема мультиплексора 2 в 1 на базовых элементах</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4513"/>
        <w:gridCol w:w="4513"/>
      </w:tblGrid>
      <w:tr>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Адрес S</w:t>
            </w:r>
          </w:p>
        </w:tc>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w:t>
            </w:r>
          </w:p>
        </w:tc>
      </w:tr>
      <w:tr>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D0</w:t>
            </w:r>
          </w:p>
        </w:tc>
      </w:tr>
      <w:tr>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451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Обратите внимание на структуру схемы: каждый информационный вход проходит через свой элемент «И», второй вход которого играет роль разрешающего (стробирующего) сигнала. Разрешение получает только один канал, поэтому выходы элементов «И» можно безопасно объединить элементом «ИЛИ».</w:t>
      </w:r>
    </w:p>
    <w:p>
      <w:pPr>
        <w:spacing w:after="240" w:before="240" w:line="300" w:lineRule="auto"/>
        <w:ind w:firstLine="708"/>
        <w:jc w:val="both"/>
      </w:pPr>
      <w:r>
        <w:rPr>
          <w:rFonts w:ascii="Times New Roman" w:cs="Times New Roman" w:eastAsia="Times New Roman" w:hAnsi="Times New Roman"/>
          <w:sz w:val="28"/>
          <w:szCs w:val="28"/>
        </w:rPr>
        <w:t xml:space="preserve">Мультиплексор «четыре в один» устроен так же, но имеет четыре информационных входа D0…D3 и два адресных входа A0, A1 (рис. 5). По сути, адресная часть такого мультиплексора — это встроенный дешифратор 2 в 4, который разрешает работу одного из четырёх элементов «И».</w:t>
      </w:r>
    </w:p>
    <w:p>
      <w:pPr>
        <w:spacing w:after="60" w:before="120" w:line="300" w:lineRule="auto"/>
        <w:jc w:val="center"/>
      </w:pPr>
      <w:r>
        <w:drawing>
          <wp:inline distT="0" distB="0" distL="0" distR="0">
            <wp:extent cx="3143250" cy="23717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3143250" cy="237172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5. Условное графическое обозначение мультиплексора 4 в 1</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008"/>
        <w:gridCol w:w="3008"/>
        <w:gridCol w:w="3010"/>
      </w:tblGrid>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A0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D0</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D1</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D2</w:t>
            </w:r>
          </w:p>
        </w:tc>
      </w:tr>
      <w:tr>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0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1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 = D3</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jc w:val="center"/>
      </w:pPr>
      <w:r>
        <w:rPr>
          <w:rFonts w:ascii="Times New Roman" w:cs="Times New Roman" w:eastAsia="Times New Roman" w:hAnsi="Times New Roman"/>
          <w:sz w:val="32"/>
          <w:szCs w:val="32"/>
        </w:rPr>
        <w:t xml:space="preserve">Демультиплексор</w:t>
      </w:r>
    </w:p>
    <w:p>
      <w:pPr>
        <w:spacing w:after="240" w:before="240" w:line="300" w:lineRule="auto"/>
        <w:ind w:firstLine="708"/>
        <w:jc w:val="both"/>
      </w:pPr>
      <w:r>
        <w:rPr>
          <w:rFonts w:ascii="Times New Roman" w:cs="Times New Roman" w:eastAsia="Times New Roman" w:hAnsi="Times New Roman"/>
          <w:sz w:val="28"/>
          <w:szCs w:val="28"/>
        </w:rPr>
        <w:t xml:space="preserve">Демультиплексор (англ. demultiplexer, DMX) выполняет обратную коммутацию: сигнал с одного информационного входа D передаётся на один из нескольких выходов, номер которого задан адресом. На остальных выходах остаётся ноль (рис. 6).</w:t>
      </w:r>
    </w:p>
    <w:p>
      <w:pPr>
        <w:spacing w:after="60" w:before="120" w:line="300" w:lineRule="auto"/>
        <w:jc w:val="center"/>
      </w:pPr>
      <w:r>
        <w:drawing>
          <wp:inline distT="0" distB="0" distL="0" distR="0">
            <wp:extent cx="3143250" cy="2066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3143250" cy="206692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6. Условное графическое обозначение демультиплексора 1 в 4</w:t>
      </w:r>
    </w:p>
    <w:p>
      <w:pPr>
        <w:spacing w:after="240" w:before="240" w:line="300" w:lineRule="auto"/>
        <w:ind w:firstLine="708"/>
        <w:jc w:val="both"/>
      </w:pPr>
      <w:r>
        <w:rPr>
          <w:rFonts w:ascii="Times New Roman" w:cs="Times New Roman" w:eastAsia="Times New Roman" w:hAnsi="Times New Roman"/>
          <w:sz w:val="28"/>
          <w:szCs w:val="28"/>
        </w:rPr>
        <w:t xml:space="preserve">Схема демультиплексора «один в два» показана на рис. 7. Она содержит инвертор и два элемента «И»: Y0 = D ∧ ¬A0, Y1 = D ∧ A0. Нетрудно заметить, что демультиплексор очень похож на дешифратор — разница лишь в том, что у дешифратора активный выход всегда равен единице, а у демультиплексора он повторяет сигнал информационного входа.</w:t>
      </w:r>
    </w:p>
    <w:p>
      <w:pPr>
        <w:spacing w:after="60" w:before="120" w:line="300" w:lineRule="auto"/>
        <w:jc w:val="center"/>
      </w:pPr>
      <w:r>
        <w:drawing>
          <wp:inline distT="0" distB="0" distL="0" distR="0">
            <wp:extent cx="4381500" cy="27336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4381500" cy="273367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7. Схема демультиплексора 1 в 2 на базовых элементах</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истинности: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256"/>
        <w:gridCol w:w="2256"/>
        <w:gridCol w:w="2256"/>
        <w:gridCol w:w="2258"/>
      </w:tblGrid>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D</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Адрес A0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Y1</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jc w:val="center"/>
      </w:pPr>
      <w:r>
        <w:rPr>
          <w:rFonts w:ascii="Times New Roman" w:cs="Times New Roman" w:eastAsia="Times New Roman" w:hAnsi="Times New Roman"/>
          <w:sz w:val="32"/>
          <w:szCs w:val="32"/>
        </w:rPr>
        <w:t xml:space="preserve">Мультиплексор как универсальный логический элемент</w:t>
      </w:r>
    </w:p>
    <w:p>
      <w:pPr>
        <w:spacing w:after="240" w:before="240" w:line="300" w:lineRule="auto"/>
        <w:ind w:firstLine="708"/>
        <w:jc w:val="both"/>
      </w:pPr>
      <w:r>
        <w:rPr>
          <w:rFonts w:ascii="Times New Roman" w:cs="Times New Roman" w:eastAsia="Times New Roman" w:hAnsi="Times New Roman"/>
          <w:sz w:val="28"/>
          <w:szCs w:val="28"/>
        </w:rPr>
        <w:t xml:space="preserve">Помимо коммутации данных мультиплексор способен реализовать любую логическую функцию от нескольких переменных. Для этого переменные функции подают на адресные входы, а на информационные входы — константы 0 и 1, соответствующие столбцу результата в таблице истинности.</w:t>
      </w:r>
    </w:p>
    <w:p>
      <w:pPr>
        <w:spacing w:after="240" w:before="240" w:line="300" w:lineRule="auto"/>
        <w:ind w:firstLine="708"/>
        <w:jc w:val="both"/>
      </w:pPr>
      <w:r>
        <w:rPr>
          <w:rFonts w:ascii="Times New Roman" w:cs="Times New Roman" w:eastAsia="Times New Roman" w:hAnsi="Times New Roman"/>
          <w:sz w:val="28"/>
          <w:szCs w:val="28"/>
        </w:rPr>
        <w:t xml:space="preserve">Например, чтобы получить функцию «Исключающее ИЛИ» от переменных A1 и A0 на мультиплексоре 4 в 1, нужно подать на D0 — ноль (набор 00), на D1 — единицу (набор 01), на D2 — единицу (набор 10) и на D3 — ноль (набор 11). Это свойство делает мультиплексор универсальным узлом: одна и та же микросхема, в зависимости от подключения информационных входов, реализует любую из функций нужного числа переменных.</w:t>
      </w:r>
    </w:p>
    <w:p>
      <w:pPr>
        <w:spacing w:after="240" w:before="240" w:line="300" w:lineRule="auto"/>
        <w:jc w:val="center"/>
      </w:pPr>
      <w:r>
        <w:rPr>
          <w:rFonts w:ascii="Times New Roman" w:cs="Times New Roman" w:eastAsia="Times New Roman" w:hAnsi="Times New Roman"/>
          <w:sz w:val="32"/>
          <w:szCs w:val="32"/>
        </w:rPr>
        <w:t xml:space="preserve">2. Пример работы в тренажере</w:t>
      </w:r>
    </w:p>
    <w:p>
      <w:pPr>
        <w:spacing w:after="240" w:before="240" w:line="300" w:lineRule="auto"/>
        <w:ind w:firstLine="708"/>
        <w:jc w:val="both"/>
      </w:pPr>
      <w:r>
        <w:rPr>
          <w:rFonts w:ascii="Times New Roman" w:cs="Times New Roman" w:eastAsia="Times New Roman" w:hAnsi="Times New Roman"/>
          <w:sz w:val="28"/>
          <w:szCs w:val="28"/>
        </w:rPr>
        <w:t xml:space="preserve">Прежде чем приступать к заданию, выполните тренировочный пример. Соберём мультиплексор «два в один» — схему, которая по значению адресного сигнала S пропускает на выход один из двух информационных сигналов.</w:t>
      </w:r>
    </w:p>
    <w:p>
      <w:pPr>
        <w:spacing w:after="240" w:before="240" w:line="300" w:lineRule="auto"/>
        <w:ind w:firstLine="708"/>
        <w:jc w:val="both"/>
      </w:pPr>
      <w:r>
        <w:rPr>
          <w:rFonts w:ascii="Times New Roman" w:cs="Times New Roman" w:eastAsia="Times New Roman" w:hAnsi="Times New Roman"/>
          <w:sz w:val="28"/>
          <w:szCs w:val="28"/>
        </w:rPr>
        <w:t xml:space="preserve">Шаг 1. Анализ схемы</w:t>
      </w:r>
    </w:p>
    <w:p>
      <w:pPr>
        <w:spacing w:after="240" w:before="240" w:line="300" w:lineRule="auto"/>
        <w:ind w:firstLine="708"/>
        <w:jc w:val="both"/>
      </w:pPr>
      <w:r>
        <w:rPr>
          <w:rFonts w:ascii="Times New Roman" w:cs="Times New Roman" w:eastAsia="Times New Roman" w:hAnsi="Times New Roman"/>
          <w:sz w:val="28"/>
          <w:szCs w:val="28"/>
        </w:rPr>
        <w:t xml:space="preserve">Требуется реализовать функцию Y = (¬S ∧ D0) ∨ (S ∧ D1). Понадобятся: три входа (D0, D1 и S), один элемент «НЕ» (для инверсии адреса), два элемента «И» (по одному на канал), один элемент «ИЛИ» (для объединения каналов) и один выход. Адресный сигнал S подключается сразу к двум местам: напрямую к нижнему элементу «И» и через инвертор — к верхнему.</w:t>
      </w:r>
    </w:p>
    <w:p>
      <w:pPr>
        <w:spacing w:after="240" w:before="240" w:line="300" w:lineRule="auto"/>
        <w:ind w:firstLine="708"/>
        <w:jc w:val="both"/>
      </w:pPr>
      <w:r>
        <w:rPr>
          <w:rFonts w:ascii="Times New Roman" w:cs="Times New Roman" w:eastAsia="Times New Roman" w:hAnsi="Times New Roman"/>
          <w:sz w:val="28"/>
          <w:szCs w:val="28"/>
        </w:rPr>
        <w:t xml:space="preserve">Шаг 2. Сборка на сайте</w:t>
      </w:r>
    </w:p>
    <w:p>
      <w:pPr>
        <w:pStyle w:val="ListParagraph"/>
        <w:numPr>
          <w:ilvl w:val="0"/>
          <w:numId w:val="23"/>
        </w:numPr>
        <w:spacing w:after="60" w:before="60" w:line="300" w:lineRule="auto"/>
        <w:jc w:val="both"/>
      </w:pPr>
      <w:r>
        <w:rPr>
          <w:rFonts w:ascii="Times New Roman" w:cs="Times New Roman" w:eastAsia="Times New Roman" w:hAnsi="Times New Roman"/>
          <w:sz w:val="28"/>
          <w:szCs w:val="28"/>
        </w:rPr>
        <w:t xml:space="preserve">Перетащите из панели инструментов на рабочее поле:</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3 элемента «Вход» (Input);</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1 элемент «НЕ» (NOT);</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2 элемента «И» (AND);</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1 элемент «ИЛИ» (OR);</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1 элемент «Выход» (Output).</w:t>
      </w:r>
    </w:p>
    <w:p>
      <w:pPr>
        <w:pStyle w:val="ListParagraph"/>
        <w:numPr>
          <w:ilvl w:val="0"/>
          <w:numId w:val="23"/>
        </w:numPr>
        <w:spacing w:after="60" w:before="60" w:line="300" w:lineRule="auto"/>
        <w:jc w:val="both"/>
      </w:pPr>
      <w:r>
        <w:rPr>
          <w:rFonts w:ascii="Times New Roman" w:cs="Times New Roman" w:eastAsia="Times New Roman" w:hAnsi="Times New Roman"/>
          <w:sz w:val="28"/>
          <w:szCs w:val="28"/>
        </w:rPr>
        <w:t xml:space="preserve">Подпишите входы: «D0», «D1» и «S».</w:t>
      </w:r>
    </w:p>
    <w:p>
      <w:pPr>
        <w:pStyle w:val="ListParagraph"/>
        <w:numPr>
          <w:ilvl w:val="0"/>
          <w:numId w:val="23"/>
        </w:numPr>
        <w:spacing w:after="60" w:before="60" w:line="300" w:lineRule="auto"/>
        <w:jc w:val="both"/>
      </w:pPr>
      <w:r>
        <w:rPr>
          <w:rFonts w:ascii="Times New Roman" w:cs="Times New Roman" w:eastAsia="Times New Roman" w:hAnsi="Times New Roman"/>
          <w:sz w:val="28"/>
          <w:szCs w:val="28"/>
        </w:rPr>
        <w:t xml:space="preserve">Соедините проводники:</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От входа «S» проведите линию к входу элемента «НЕ».</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Выход элемента «НЕ» соедините со вторым входом первого элемента «И».</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От входа «D0» проведите линию к первому входу первого элемента «И».</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От входа «D1» проведите линию к первому входу второго элемента «И».</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От входа «S» проведите вторую линию ко второму входу второго элемента «И».</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Выходы обоих элементов «И» соедините со входами элемента «ИЛИ».</w:t>
      </w:r>
    </w:p>
    <w:p>
      <w:pPr>
        <w:pStyle w:val="ListParagraph"/>
        <w:numPr>
          <w:ilvl w:val="1"/>
          <w:numId w:val="23"/>
        </w:numPr>
        <w:spacing w:after="60" w:before="60" w:line="300" w:lineRule="auto"/>
        <w:jc w:val="both"/>
      </w:pPr>
      <w:r>
        <w:rPr>
          <w:rFonts w:ascii="Times New Roman" w:cs="Times New Roman" w:eastAsia="Times New Roman" w:hAnsi="Times New Roman"/>
          <w:sz w:val="28"/>
          <w:szCs w:val="28"/>
        </w:rPr>
        <w:t xml:space="preserve">Выход элемента «ИЛИ» соедините с элементом «Выход».</w:t>
      </w:r>
    </w:p>
    <w:p>
      <w:pPr>
        <w:pStyle w:val="ListParagraph"/>
        <w:numPr>
          <w:ilvl w:val="0"/>
          <w:numId w:val="23"/>
        </w:numPr>
        <w:spacing w:after="60" w:before="60" w:line="300" w:lineRule="auto"/>
        <w:jc w:val="both"/>
      </w:pPr>
      <w:r>
        <w:rPr>
          <w:rFonts w:ascii="Times New Roman" w:cs="Times New Roman" w:eastAsia="Times New Roman" w:hAnsi="Times New Roman"/>
          <w:sz w:val="28"/>
          <w:szCs w:val="28"/>
        </w:rPr>
        <w:t xml:space="preserve">Тестирование: установите S = 0 и, меняя D0 и D1, проследите, какой из сигналов доходит до выхода. Затем повторите опыт при S = 1. Заполните таблицу в тетради на основе показаний индикатора.</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256"/>
        <w:gridCol w:w="2256"/>
        <w:gridCol w:w="2256"/>
        <w:gridCol w:w="2258"/>
      </w:tblGrid>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S</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Y</w:t>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25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25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Наборы в таблице подобраны так, что D0 и D1 всегда различны. Это позволяет однозначно определить по значению выхода, какой именно канал оказался подключён.</w:t>
      </w:r>
    </w:p>
    <w:p>
      <w:pPr>
        <w:spacing w:after="240" w:before="240" w:line="300" w:lineRule="auto"/>
        <w:jc w:val="center"/>
      </w:pPr>
      <w:r>
        <w:rPr>
          <w:rFonts w:ascii="Times New Roman" w:cs="Times New Roman" w:eastAsia="Times New Roman" w:hAnsi="Times New Roman"/>
          <w:sz w:val="32"/>
          <w:szCs w:val="32"/>
        </w:rPr>
        <w:t xml:space="preserve">3. Задание для выполнения на тренажере</w:t>
      </w:r>
    </w:p>
    <w:p>
      <w:pPr>
        <w:spacing w:after="240" w:before="240" w:line="300" w:lineRule="auto"/>
        <w:ind w:firstLine="708"/>
        <w:jc w:val="both"/>
      </w:pPr>
      <w:r>
        <w:rPr>
          <w:rFonts w:ascii="Times New Roman" w:cs="Times New Roman" w:eastAsia="Times New Roman" w:hAnsi="Times New Roman"/>
          <w:sz w:val="28"/>
          <w:szCs w:val="28"/>
        </w:rPr>
        <w:t xml:space="preserve">Выполните задания на сайте. Для каждой собранной схемы сделайте скриншот экрана и заполните таблицу истинности в отчете.</w:t>
      </w:r>
    </w:p>
    <w:p>
      <w:pPr>
        <w:spacing w:after="240" w:before="240" w:line="300" w:lineRule="auto"/>
        <w:ind w:firstLine="708"/>
        <w:jc w:val="both"/>
      </w:pPr>
      <w:r>
        <w:rPr>
          <w:rFonts w:ascii="Times New Roman" w:cs="Times New Roman" w:eastAsia="Times New Roman" w:hAnsi="Times New Roman"/>
          <w:sz w:val="28"/>
          <w:szCs w:val="28"/>
        </w:rPr>
        <w:t xml:space="preserve">Задание 1. Соберите дешифратор </w:t>
      </w:r>
      <w:r>
        <w:rPr>
          <w:rFonts w:ascii="Times New Roman" w:cs="Times New Roman" w:eastAsia="Times New Roman" w:hAnsi="Times New Roman"/>
          <w:b/>
          <w:bCs/>
          <w:i w:val="false"/>
          <w:iCs w:val="false"/>
          <w:sz w:val="28"/>
          <w:szCs w:val="28"/>
        </w:rPr>
        <w:t xml:space="preserve">«два в четыре»</w:t>
      </w:r>
      <w:r>
        <w:rPr>
          <w:rFonts w:ascii="Times New Roman" w:cs="Times New Roman" w:eastAsia="Times New Roman" w:hAnsi="Times New Roman"/>
          <w:sz w:val="28"/>
          <w:szCs w:val="28"/>
        </w:rPr>
        <w:t xml:space="preserve"> по схеме рис. 2, используя два инвертора и четыре элемента «И».</w:t>
      </w:r>
    </w:p>
    <w:p>
      <w:pPr>
        <w:pStyle w:val="ListParagraph"/>
        <w:numPr>
          <w:ilvl w:val="0"/>
          <w:numId w:val="24"/>
        </w:numPr>
        <w:spacing w:after="60" w:before="60" w:line="300" w:lineRule="auto"/>
        <w:jc w:val="both"/>
      </w:pPr>
      <w:r>
        <w:rPr>
          <w:rFonts w:ascii="Times New Roman" w:cs="Times New Roman" w:eastAsia="Times New Roman" w:hAnsi="Times New Roman"/>
          <w:sz w:val="28"/>
          <w:szCs w:val="28"/>
        </w:rPr>
        <w:t xml:space="preserve">Заполните таблицу истинности для всех четырёх комбинаций адресных сигналов.</w:t>
      </w:r>
    </w:p>
    <w:p>
      <w:pPr>
        <w:pStyle w:val="ListParagraph"/>
        <w:numPr>
          <w:ilvl w:val="0"/>
          <w:numId w:val="24"/>
        </w:numPr>
        <w:spacing w:after="60" w:before="60" w:line="300" w:lineRule="auto"/>
        <w:jc w:val="both"/>
      </w:pPr>
      <w:r>
        <w:rPr>
          <w:rFonts w:ascii="Times New Roman" w:cs="Times New Roman" w:eastAsia="Times New Roman" w:hAnsi="Times New Roman"/>
          <w:sz w:val="28"/>
          <w:szCs w:val="28"/>
        </w:rPr>
        <w:t xml:space="preserve">Проверьте, что при любом наборе входов ровно один выход равен единице. Объясните, почему это свойство обязательно для дешифратора.</w:t>
      </w:r>
    </w:p>
    <w:p>
      <w:pPr>
        <w:pStyle w:val="ListParagraph"/>
        <w:numPr>
          <w:ilvl w:val="0"/>
          <w:numId w:val="24"/>
        </w:numPr>
        <w:spacing w:after="60" w:before="60" w:line="300" w:lineRule="auto"/>
        <w:jc w:val="both"/>
      </w:pPr>
      <w:r>
        <w:rPr>
          <w:rFonts w:ascii="Times New Roman" w:cs="Times New Roman" w:eastAsia="Times New Roman" w:hAnsi="Times New Roman"/>
          <w:sz w:val="28"/>
          <w:szCs w:val="28"/>
        </w:rPr>
        <w:t xml:space="preserve">Определите, сколько элементов «И» и сколько инверторов потребуется для дешифратора «три в восемь».</w:t>
      </w:r>
    </w:p>
    <w:p>
      <w:pPr>
        <w:spacing w:after="240" w:before="240" w:line="300" w:lineRule="auto"/>
        <w:ind w:firstLine="708"/>
        <w:jc w:val="both"/>
      </w:pPr>
      <w:r>
        <w:rPr>
          <w:rFonts w:ascii="Times New Roman" w:cs="Times New Roman" w:eastAsia="Times New Roman" w:hAnsi="Times New Roman"/>
          <w:sz w:val="28"/>
          <w:szCs w:val="28"/>
        </w:rPr>
        <w:t xml:space="preserve">Задание 2. Соберите демультиплексор </w:t>
      </w:r>
      <w:r>
        <w:rPr>
          <w:rFonts w:ascii="Times New Roman" w:cs="Times New Roman" w:eastAsia="Times New Roman" w:hAnsi="Times New Roman"/>
          <w:b/>
          <w:bCs/>
          <w:i w:val="false"/>
          <w:iCs w:val="false"/>
          <w:sz w:val="28"/>
          <w:szCs w:val="28"/>
        </w:rPr>
        <w:t xml:space="preserve">«один в два»</w:t>
      </w:r>
      <w:r>
        <w:rPr>
          <w:rFonts w:ascii="Times New Roman" w:cs="Times New Roman" w:eastAsia="Times New Roman" w:hAnsi="Times New Roman"/>
          <w:sz w:val="28"/>
          <w:szCs w:val="28"/>
        </w:rPr>
        <w:t xml:space="preserve"> по схеме рис. 7.</w:t>
      </w:r>
    </w:p>
    <w:p>
      <w:pPr>
        <w:pStyle w:val="ListParagraph"/>
        <w:numPr>
          <w:ilvl w:val="0"/>
          <w:numId w:val="25"/>
        </w:numPr>
        <w:spacing w:after="60" w:before="60" w:line="300" w:lineRule="auto"/>
        <w:jc w:val="both"/>
      </w:pPr>
      <w:r>
        <w:rPr>
          <w:rFonts w:ascii="Times New Roman" w:cs="Times New Roman" w:eastAsia="Times New Roman" w:hAnsi="Times New Roman"/>
          <w:sz w:val="28"/>
          <w:szCs w:val="28"/>
        </w:rPr>
        <w:t xml:space="preserve">Заполните таблицу истинности для всех комбинаций сигналов D и A0.</w:t>
      </w:r>
    </w:p>
    <w:p>
      <w:pPr>
        <w:pStyle w:val="ListParagraph"/>
        <w:numPr>
          <w:ilvl w:val="0"/>
          <w:numId w:val="25"/>
        </w:numPr>
        <w:spacing w:after="60" w:before="60" w:line="300" w:lineRule="auto"/>
        <w:jc w:val="both"/>
      </w:pPr>
      <w:r>
        <w:rPr>
          <w:rFonts w:ascii="Times New Roman" w:cs="Times New Roman" w:eastAsia="Times New Roman" w:hAnsi="Times New Roman"/>
          <w:sz w:val="28"/>
          <w:szCs w:val="28"/>
        </w:rPr>
        <w:t xml:space="preserve">Установите D = 1 и, переключая адрес, убедитесь, что единица «переезжает» с одного выхода на другой.</w:t>
      </w:r>
    </w:p>
    <w:p>
      <w:pPr>
        <w:pStyle w:val="ListParagraph"/>
        <w:numPr>
          <w:ilvl w:val="0"/>
          <w:numId w:val="25"/>
        </w:numPr>
        <w:spacing w:after="60" w:before="60" w:line="300" w:lineRule="auto"/>
        <w:jc w:val="both"/>
      </w:pPr>
      <w:r>
        <w:rPr>
          <w:rFonts w:ascii="Times New Roman" w:cs="Times New Roman" w:eastAsia="Times New Roman" w:hAnsi="Times New Roman"/>
          <w:sz w:val="28"/>
          <w:szCs w:val="28"/>
        </w:rPr>
        <w:t xml:space="preserve">Сравните полученную схему со схемой дешифратора из задания 1 и опишите словами, чем они отличаются.</w:t>
      </w:r>
    </w:p>
    <w:p>
      <w:pPr>
        <w:spacing w:after="240" w:before="240" w:line="300" w:lineRule="auto"/>
        <w:ind w:firstLine="708"/>
        <w:jc w:val="both"/>
      </w:pPr>
      <w:r>
        <w:rPr>
          <w:rFonts w:ascii="Times New Roman" w:cs="Times New Roman" w:eastAsia="Times New Roman" w:hAnsi="Times New Roman"/>
          <w:sz w:val="28"/>
          <w:szCs w:val="28"/>
        </w:rPr>
        <w:t xml:space="preserve">Задание 3. Соберите мультиплексор </w:t>
      </w:r>
      <w:r>
        <w:rPr>
          <w:rFonts w:ascii="Times New Roman" w:cs="Times New Roman" w:eastAsia="Times New Roman" w:hAnsi="Times New Roman"/>
          <w:b/>
          <w:bCs/>
          <w:i w:val="false"/>
          <w:iCs w:val="false"/>
          <w:sz w:val="28"/>
          <w:szCs w:val="28"/>
        </w:rPr>
        <w:t xml:space="preserve">«четыре в один»</w:t>
      </w:r>
      <w:r>
        <w:rPr>
          <w:rFonts w:ascii="Times New Roman" w:cs="Times New Roman" w:eastAsia="Times New Roman" w:hAnsi="Times New Roman"/>
          <w:sz w:val="28"/>
          <w:szCs w:val="28"/>
        </w:rPr>
        <w:t xml:space="preserve"> и настройте его так, чтобы он реализовывал функцию </w:t>
      </w:r>
      <w:r>
        <w:rPr>
          <w:rFonts w:ascii="Times New Roman" w:cs="Times New Roman" w:eastAsia="Times New Roman" w:hAnsi="Times New Roman"/>
          <w:b/>
          <w:bCs/>
          <w:i w:val="false"/>
          <w:iCs w:val="false"/>
          <w:sz w:val="28"/>
          <w:szCs w:val="28"/>
        </w:rPr>
        <w:t xml:space="preserve">F = A1 ⊕ A0</w:t>
      </w:r>
      <w:r>
        <w:rPr>
          <w:rFonts w:ascii="Times New Roman" w:cs="Times New Roman" w:eastAsia="Times New Roman" w:hAnsi="Times New Roman"/>
          <w:sz w:val="28"/>
          <w:szCs w:val="28"/>
        </w:rPr>
        <w:t xml:space="preserve"> (Исключающее ИЛИ).</w:t>
      </w:r>
    </w:p>
    <w:p>
      <w:pPr>
        <w:pStyle w:val="ListParagraph"/>
        <w:numPr>
          <w:ilvl w:val="0"/>
          <w:numId w:val="26"/>
        </w:numPr>
        <w:spacing w:after="60" w:before="60" w:line="300" w:lineRule="auto"/>
        <w:jc w:val="both"/>
      </w:pPr>
      <w:r>
        <w:rPr>
          <w:rFonts w:ascii="Times New Roman" w:cs="Times New Roman" w:eastAsia="Times New Roman" w:hAnsi="Times New Roman"/>
          <w:sz w:val="28"/>
          <w:szCs w:val="28"/>
        </w:rPr>
        <w:t xml:space="preserve">Подайте на информационные входы D0…D3 нужные константы 0 и 1 и заполните таблицу истинности функции F.</w:t>
      </w:r>
    </w:p>
    <w:p>
      <w:pPr>
        <w:pStyle w:val="ListParagraph"/>
        <w:numPr>
          <w:ilvl w:val="0"/>
          <w:numId w:val="26"/>
        </w:numPr>
        <w:spacing w:after="60" w:before="60" w:line="300" w:lineRule="auto"/>
        <w:jc w:val="both"/>
      </w:pPr>
      <w:r>
        <w:rPr>
          <w:rFonts w:ascii="Times New Roman" w:cs="Times New Roman" w:eastAsia="Times New Roman" w:hAnsi="Times New Roman"/>
          <w:sz w:val="28"/>
          <w:szCs w:val="28"/>
        </w:rPr>
        <w:t xml:space="preserve">Сравните полученную таблицу с таблицей элемента «Исключающее ИЛИ» из лабораторной работы №2. Сделайте вывод.</w:t>
      </w:r>
    </w:p>
    <w:p>
      <w:pPr>
        <w:pStyle w:val="ListParagraph"/>
        <w:numPr>
          <w:ilvl w:val="0"/>
          <w:numId w:val="26"/>
        </w:numPr>
        <w:spacing w:after="60" w:before="60" w:line="300" w:lineRule="auto"/>
        <w:jc w:val="both"/>
      </w:pPr>
      <w:r>
        <w:rPr>
          <w:rFonts w:ascii="Times New Roman" w:cs="Times New Roman" w:eastAsia="Times New Roman" w:hAnsi="Times New Roman"/>
          <w:sz w:val="28"/>
          <w:szCs w:val="28"/>
        </w:rPr>
        <w:t xml:space="preserve">Определите, какие константы нужно подать на информационные входы, чтобы тот же мультиплексор реализовывал функцию «И», а какие — функцию «ИЛИ».</w:t>
      </w:r>
    </w:p>
    <w:p>
      <w:r>
        <w:br w:type="page"/>
      </w:r>
    </w:p>
    <w:p>
      <w:pPr>
        <w:spacing w:after="240" w:line="300" w:lineRule="auto"/>
        <w:jc w:val="center"/>
      </w:pPr>
      <w:r>
        <w:rPr>
          <w:rFonts w:ascii="Times New Roman" w:cs="Times New Roman" w:eastAsia="Times New Roman" w:hAnsi="Times New Roman"/>
          <w:sz w:val="32"/>
          <w:szCs w:val="32"/>
        </w:rPr>
        <w:t xml:space="preserve">Лабораторная работа №4. Триггеры.</w:t>
      </w:r>
    </w:p>
    <w:p>
      <w:pPr>
        <w:spacing w:after="240" w:before="240" w:line="300" w:lineRule="auto"/>
        <w:ind w:firstLine="708"/>
        <w:jc w:val="both"/>
      </w:pPr>
      <w:r>
        <w:rPr>
          <w:rFonts w:ascii="Times New Roman" w:cs="Times New Roman" w:eastAsia="Times New Roman" w:hAnsi="Times New Roman"/>
          <w:b/>
          <w:bCs/>
          <w:i w:val="false"/>
          <w:iCs w:val="false"/>
          <w:sz w:val="28"/>
          <w:szCs w:val="28"/>
        </w:rPr>
        <w:t xml:space="preserve">Цель работы:</w:t>
      </w:r>
      <w:r>
        <w:rPr>
          <w:rFonts w:ascii="Times New Roman" w:cs="Times New Roman" w:eastAsia="Times New Roman" w:hAnsi="Times New Roman"/>
          <w:sz w:val="28"/>
          <w:szCs w:val="28"/>
        </w:rPr>
        <w:t xml:space="preserve"> изучить элементарные автоматы с памятью — триггеры. Понять роль обратной связи в цифровых схемах, освоить работу асинхронного и синхронного RS-триггеров, D-триггера и T-триггера, а также получить практические навыки их сборки и исследования в среде веб-симулятора.</w:t>
      </w:r>
    </w:p>
    <w:p>
      <w:pPr>
        <w:spacing w:after="240" w:before="240" w:line="300" w:lineRule="auto"/>
        <w:jc w:val="center"/>
      </w:pPr>
      <w:r>
        <w:rPr>
          <w:rFonts w:ascii="Times New Roman" w:cs="Times New Roman" w:eastAsia="Times New Roman" w:hAnsi="Times New Roman"/>
          <w:sz w:val="32"/>
          <w:szCs w:val="32"/>
        </w:rPr>
        <w:t xml:space="preserve">1. Элементы с памятью</w:t>
      </w:r>
    </w:p>
    <w:p>
      <w:pPr>
        <w:spacing w:after="240" w:before="240" w:line="300" w:lineRule="auto"/>
        <w:ind w:firstLine="708"/>
        <w:jc w:val="both"/>
      </w:pPr>
      <w:r>
        <w:rPr>
          <w:rFonts w:ascii="Times New Roman" w:cs="Times New Roman" w:eastAsia="Times New Roman" w:hAnsi="Times New Roman"/>
          <w:sz w:val="28"/>
          <w:szCs w:val="28"/>
        </w:rPr>
        <w:t xml:space="preserve">Все схемы, изученные в предыдущих работах, относятся к комбинационным: сигналы на их выходах в любой момент времени однозначно определяются сигналами на входах. Убрали входное воздействие — исчез и результат. Такая схема не способна что-либо запомнить, а без памяти невозможны ни регистры, ни счётчики, ни оперативное запоминающее устройство.</w:t>
      </w:r>
    </w:p>
    <w:p>
      <w:pPr>
        <w:spacing w:after="240" w:before="240" w:line="300" w:lineRule="auto"/>
        <w:ind w:firstLine="708"/>
        <w:jc w:val="both"/>
      </w:pPr>
      <w:r>
        <w:rPr>
          <w:rFonts w:ascii="Times New Roman" w:cs="Times New Roman" w:eastAsia="Times New Roman" w:hAnsi="Times New Roman"/>
          <w:sz w:val="28"/>
          <w:szCs w:val="28"/>
        </w:rPr>
        <w:t xml:space="preserve">Чтобы схема приобрела память, в неё вводят обратную связь: сигнал с выхода элемента возвращается на его же вход (непосредственно или через соседние элементы). Выход начинает поддерживать сам себя, и схема сохраняет своё состояние после снятия входного воздействия. Схемы с обратной связью называются последовательностными, а их выходы зависят не только от текущих входных сигналов, но и от предыстории.</w:t>
      </w:r>
    </w:p>
    <w:p>
      <w:pPr>
        <w:spacing w:after="240" w:before="240" w:line="300" w:lineRule="auto"/>
        <w:ind w:firstLine="708"/>
        <w:jc w:val="both"/>
      </w:pPr>
      <w:r>
        <w:rPr>
          <w:rFonts w:ascii="Times New Roman" w:cs="Times New Roman" w:eastAsia="Times New Roman" w:hAnsi="Times New Roman"/>
          <w:sz w:val="28"/>
          <w:szCs w:val="28"/>
        </w:rPr>
        <w:t xml:space="preserve">Триггер — простейшая последовательностная схема, способная хранить один бит информации. У триггера два устойчивых состояния, поэтому его называют также бистабильной ячейкой. Состояние триггера считывают с прямого выхода Q; кроме него почти всегда имеется инверсный выход, сигнал на котором всегда противоположен сигналу на прямом.</w:t>
      </w:r>
    </w:p>
    <w:p>
      <w:pPr>
        <w:spacing w:after="240" w:before="240" w:line="300" w:lineRule="auto"/>
        <w:jc w:val="center"/>
      </w:pPr>
      <w:r>
        <w:rPr>
          <w:rFonts w:ascii="Times New Roman" w:cs="Times New Roman" w:eastAsia="Times New Roman" w:hAnsi="Times New Roman"/>
          <w:sz w:val="32"/>
          <w:szCs w:val="32"/>
        </w:rPr>
        <w:t xml:space="preserve">Асинхронный RS-триггер</w:t>
      </w:r>
    </w:p>
    <w:p>
      <w:pPr>
        <w:spacing w:after="240" w:before="240" w:line="300" w:lineRule="auto"/>
        <w:ind w:firstLine="708"/>
        <w:jc w:val="both"/>
      </w:pPr>
      <w:r>
        <w:rPr>
          <w:rFonts w:ascii="Times New Roman" w:cs="Times New Roman" w:eastAsia="Times New Roman" w:hAnsi="Times New Roman"/>
          <w:sz w:val="28"/>
          <w:szCs w:val="28"/>
        </w:rPr>
        <w:t xml:space="preserve">RS-триггер — базовая схема с памятью. Он имеет два входа: S (от англ. set — установка) и R (от англ. reset — сброс). Единица на входе S переводит триггер в состояние Q = 1, единица на входе R — в состояние Q = 0. Когда оба входа равны нулю, триггер хранит записанное ранее значение. Схема собирается из двух элементов «ИЛИ-НЕ», выход каждого из которых заведён на вход другого (рис. 1).</w:t>
      </w:r>
    </w:p>
    <w:p>
      <w:pPr>
        <w:spacing w:after="60" w:before="120" w:line="300" w:lineRule="auto"/>
        <w:jc w:val="center"/>
      </w:pPr>
      <w:r>
        <w:drawing>
          <wp:inline distT="0" distB="0" distL="0" distR="0">
            <wp:extent cx="4572000" cy="26479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4572000" cy="26479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1. Асинхронный RS-триггер на элементах «ИЛИ-НЕ»</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переходов:</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993"/>
        <w:gridCol w:w="993"/>
        <w:gridCol w:w="3971"/>
        <w:gridCol w:w="3069"/>
      </w:tblGrid>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S</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R</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Состояние Q после воздействия</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Название режима</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изменяется</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Установка</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Сброс</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определено</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Запрещённая комбинация</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Обратите внимание на последнюю строку. При S = R = 1 оба выхода принудительно устанавливаются в ноль, то есть нарушается основное свойство триггера: прямой и инверсный выходы перестают быть противоположными. Опаснее другое — после одновременного снятия обоих сигналов триггер перейдёт в непредсказуемое состояние, зависящее от того, какой из элементов окажется быстрее. Поэтому комбинацию S = R = 1 называют запрещённой, а на практике её исключают схемотехнически.</w:t>
      </w:r>
    </w:p>
    <w:p>
      <w:pPr>
        <w:spacing w:after="240" w:before="240" w:line="300" w:lineRule="auto"/>
        <w:ind w:firstLine="708"/>
        <w:jc w:val="both"/>
      </w:pPr>
      <w:r>
        <w:rPr>
          <w:rFonts w:ascii="Times New Roman" w:cs="Times New Roman" w:eastAsia="Times New Roman" w:hAnsi="Times New Roman"/>
          <w:sz w:val="28"/>
          <w:szCs w:val="28"/>
        </w:rPr>
        <w:t xml:space="preserve">Слово «асинхронный» означает, что триггер срабатывает сразу же, как только изменился входной сигнал, без согласования с какими-либо другими устройствами. На функциональных схемах триггер изображают прямоугольником с буквой T (рис. 2).</w:t>
      </w:r>
    </w:p>
    <w:p>
      <w:pPr>
        <w:spacing w:after="60" w:before="120" w:line="300" w:lineRule="auto"/>
        <w:jc w:val="center"/>
      </w:pPr>
      <w:r>
        <w:drawing>
          <wp:inline distT="0" distB="0" distL="0" distR="0">
            <wp:extent cx="3143250" cy="16764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3143250" cy="16764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2. Условное графическое обозначение RS-триггера</w:t>
      </w:r>
    </w:p>
    <w:p>
      <w:pPr>
        <w:spacing w:after="240" w:before="240" w:line="300" w:lineRule="auto"/>
        <w:ind w:firstLine="708"/>
        <w:jc w:val="both"/>
      </w:pPr>
      <w:r>
        <w:rPr>
          <w:rFonts w:ascii="Times New Roman" w:cs="Times New Roman" w:eastAsia="Times New Roman" w:hAnsi="Times New Roman"/>
          <w:sz w:val="28"/>
          <w:szCs w:val="28"/>
        </w:rPr>
        <w:t xml:space="preserve">Существует и второй вариант той же схемы — на элементах «И-НЕ» (рис. 3). Он работает с инверсными входами: активным является уровень логического нуля, а хранение соответствует единицам на обоих входах. Запрещённой в такой схеме будет комбинация нулей на обоих входах.</w:t>
      </w:r>
    </w:p>
    <w:p>
      <w:pPr>
        <w:spacing w:after="60" w:before="120" w:line="300" w:lineRule="auto"/>
        <w:jc w:val="center"/>
      </w:pPr>
      <w:r>
        <w:drawing>
          <wp:inline distT="0" distB="0" distL="0" distR="0">
            <wp:extent cx="4572000" cy="26479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4572000" cy="26479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3. Асинхронный RS-триггер на элементах «И-НЕ»</w:t>
      </w:r>
    </w:p>
    <w:p>
      <w:pPr>
        <w:spacing w:after="240" w:before="240" w:line="300" w:lineRule="auto"/>
        <w:jc w:val="center"/>
      </w:pPr>
      <w:r>
        <w:rPr>
          <w:rFonts w:ascii="Times New Roman" w:cs="Times New Roman" w:eastAsia="Times New Roman" w:hAnsi="Times New Roman"/>
          <w:sz w:val="32"/>
          <w:szCs w:val="32"/>
        </w:rPr>
        <w:t xml:space="preserve">Синхронный RS-триггер</w:t>
      </w:r>
    </w:p>
    <w:p>
      <w:pPr>
        <w:spacing w:after="240" w:before="240" w:line="300" w:lineRule="auto"/>
        <w:ind w:firstLine="708"/>
        <w:jc w:val="both"/>
      </w:pPr>
      <w:r>
        <w:rPr>
          <w:rFonts w:ascii="Times New Roman" w:cs="Times New Roman" w:eastAsia="Times New Roman" w:hAnsi="Times New Roman"/>
          <w:sz w:val="28"/>
          <w:szCs w:val="28"/>
        </w:rPr>
        <w:t xml:space="preserve">В реальном устройстве десятки узлов переключаются одновременно, и сигналы доходят до них с разными задержками. Чтобы схема не реагировала на случайные кратковременные помехи, вводят общий тактовый сигнал C (от англ. clock), который разрешает запись только в строго определённые моменты времени. Для этого перед RS-триггером ставят два управляющих элемента «И-НЕ», на вторые входы которых подан тактовый сигнал (рис. 4).</w:t>
      </w:r>
    </w:p>
    <w:p>
      <w:pPr>
        <w:spacing w:after="60" w:before="120" w:line="300" w:lineRule="auto"/>
        <w:jc w:val="center"/>
      </w:pPr>
      <w:r>
        <w:drawing>
          <wp:inline distT="0" distB="0" distL="0" distR="0">
            <wp:extent cx="4953000" cy="2628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4953000" cy="26289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4. Синхронный RS-триггер</w:t>
      </w:r>
    </w:p>
    <w:p>
      <w:pPr>
        <w:spacing w:after="240" w:before="240" w:line="300" w:lineRule="auto"/>
        <w:ind w:firstLine="708"/>
        <w:jc w:val="both"/>
      </w:pPr>
      <w:r>
        <w:rPr>
          <w:rFonts w:ascii="Times New Roman" w:cs="Times New Roman" w:eastAsia="Times New Roman" w:hAnsi="Times New Roman"/>
          <w:sz w:val="28"/>
          <w:szCs w:val="28"/>
        </w:rPr>
        <w:t xml:space="preserve">При C = 0 управляющие элементы закрыты, и сигналы S и R не проходят к ячейке памяти: триггер хранит своё состояние независимо от того, что происходит на информационных входах. При C = 1 схема работает как обычный RS-триггер. Такое управление называют управлением по уровню.</w:t>
      </w:r>
    </w:p>
    <w:p>
      <w:pPr>
        <w:spacing w:after="240" w:before="240" w:line="300" w:lineRule="auto"/>
        <w:jc w:val="center"/>
      </w:pPr>
      <w:r>
        <w:rPr>
          <w:rFonts w:ascii="Times New Roman" w:cs="Times New Roman" w:eastAsia="Times New Roman" w:hAnsi="Times New Roman"/>
          <w:sz w:val="32"/>
          <w:szCs w:val="32"/>
        </w:rPr>
        <w:t xml:space="preserve">D-триггер</w:t>
      </w:r>
    </w:p>
    <w:p>
      <w:pPr>
        <w:spacing w:after="240" w:before="240" w:line="300" w:lineRule="auto"/>
        <w:ind w:firstLine="708"/>
        <w:jc w:val="both"/>
      </w:pPr>
      <w:r>
        <w:rPr>
          <w:rFonts w:ascii="Times New Roman" w:cs="Times New Roman" w:eastAsia="Times New Roman" w:hAnsi="Times New Roman"/>
          <w:sz w:val="28"/>
          <w:szCs w:val="28"/>
        </w:rPr>
        <w:t xml:space="preserve">Главный недостаток RS-триггера — наличие запрещённой комбинации. Его устраняют простым приёмом: оставляют один информационный вход D (от англ. data), а сигнал на второй вход подают через инвертор. Тогда на входы S и R всегда поступают противоположные значения, и запретная ситуация становится невозможной. Полученная схема называется D-триггером (рис. 5).</w:t>
      </w:r>
    </w:p>
    <w:p>
      <w:pPr>
        <w:spacing w:after="60" w:before="120" w:line="300" w:lineRule="auto"/>
        <w:jc w:val="center"/>
      </w:pPr>
      <w:r>
        <w:drawing>
          <wp:inline distT="0" distB="0" distL="0" distR="0">
            <wp:extent cx="3143250" cy="16764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0" cstate="none"/>
                    <a:srcRect/>
                    <a:stretch>
                      <a:fillRect/>
                    </a:stretch>
                  </pic:blipFill>
                  <pic:spPr bwMode="auto">
                    <a:xfrm>
                      <a:off x="0" y="0"/>
                      <a:ext cx="3143250" cy="16764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5. Условное графическое обозначение D-триггера</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переходов:</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993"/>
        <w:gridCol w:w="993"/>
        <w:gridCol w:w="3971"/>
        <w:gridCol w:w="3069"/>
      </w:tblGrid>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C</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Состояние Q после воздействия</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Название режима</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изменяется</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изменяется</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Запись нуля</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97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306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Запись единицы</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Правило работы D-триггера предельно простое: при разрешающем тактовом сигнале выход повторяет вход, при запрещающем — хранит последнее значение. Именно поэтому D-триггер называют триггером задержки или защёлкой: он «защёлкивает» значение входа в нужный момент времени.</w:t>
      </w:r>
    </w:p>
    <w:p>
      <w:pPr>
        <w:spacing w:after="240" w:before="240" w:line="300" w:lineRule="auto"/>
        <w:ind w:firstLine="708"/>
        <w:jc w:val="both"/>
      </w:pPr>
      <w:r>
        <w:rPr>
          <w:rFonts w:ascii="Times New Roman" w:cs="Times New Roman" w:eastAsia="Times New Roman" w:hAnsi="Times New Roman"/>
          <w:sz w:val="28"/>
          <w:szCs w:val="28"/>
        </w:rPr>
        <w:t xml:space="preserve">Различают два способа управления. Триггер, управляемый уровнем («прозрачная защёлка»), повторяет вход всё время, пока C = 1. Триггер, управляемый фронтом, записывает данные только в момент перепада тактового сигнала из нуля в единицу; такой вход называют динамическим и обозначают на схеме косой чертой или треугольником. В сложных устройствах применяют именно управление фронтом — оно позволяет строить схемы, где выход триггера заведён на его собственный вход.</w:t>
      </w:r>
    </w:p>
    <w:p>
      <w:pPr>
        <w:spacing w:after="240" w:before="240" w:line="300" w:lineRule="auto"/>
        <w:jc w:val="center"/>
      </w:pPr>
      <w:r>
        <w:rPr>
          <w:rFonts w:ascii="Times New Roman" w:cs="Times New Roman" w:eastAsia="Times New Roman" w:hAnsi="Times New Roman"/>
          <w:sz w:val="32"/>
          <w:szCs w:val="32"/>
        </w:rPr>
        <w:t xml:space="preserve">T-триггер</w:t>
      </w:r>
    </w:p>
    <w:p>
      <w:pPr>
        <w:spacing w:after="240" w:before="240" w:line="300" w:lineRule="auto"/>
        <w:ind w:firstLine="708"/>
        <w:jc w:val="both"/>
      </w:pPr>
      <w:r>
        <w:rPr>
          <w:rFonts w:ascii="Times New Roman" w:cs="Times New Roman" w:eastAsia="Times New Roman" w:hAnsi="Times New Roman"/>
          <w:sz w:val="28"/>
          <w:szCs w:val="28"/>
        </w:rPr>
        <w:t xml:space="preserve">T-триггер (счётный триггер) изменяет своё состояние на противоположное при каждом активном такте. Его легко получить из D-триггера, управляемого фронтом: достаточно соединить инверсный выход со входом D (рис. 6). Тогда при каждом тактовом импульсе триггер записывает значение, обратное текущему.</w:t>
      </w:r>
    </w:p>
    <w:p>
      <w:pPr>
        <w:spacing w:after="60" w:before="120" w:line="300" w:lineRule="auto"/>
        <w:jc w:val="center"/>
      </w:pPr>
      <w:r>
        <w:drawing>
          <wp:inline distT="0" distB="0" distL="0" distR="0">
            <wp:extent cx="4448175" cy="2476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1" cstate="none"/>
                    <a:srcRect/>
                    <a:stretch>
                      <a:fillRect/>
                    </a:stretch>
                  </pic:blipFill>
                  <pic:spPr bwMode="auto">
                    <a:xfrm>
                      <a:off x="0" y="0"/>
                      <a:ext cx="4448175" cy="247650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6. T-триггер на основе D-триггера с обратной связью</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переходов:</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159"/>
        <w:gridCol w:w="5867"/>
      </w:tblGrid>
      <w:tr>
        <w:tc>
          <w:tcPr>
            <w:tcW w:type="dxa" w:w="315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Номер такта</w:t>
            </w:r>
          </w:p>
        </w:tc>
        <w:tc>
          <w:tcPr>
            <w:tcW w:type="dxa" w:w="5867"/>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Состояние Q</w:t>
            </w:r>
          </w:p>
        </w:tc>
      </w:tr>
      <w:tr>
        <w:tc>
          <w:tcPr>
            <w:tcW w:type="dxa" w:w="315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Исходное</w:t>
            </w:r>
          </w:p>
        </w:tc>
        <w:tc>
          <w:tcPr>
            <w:tcW w:type="dxa" w:w="5867"/>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15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5867"/>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15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2</w:t>
            </w:r>
          </w:p>
        </w:tc>
        <w:tc>
          <w:tcPr>
            <w:tcW w:type="dxa" w:w="5867"/>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15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3</w:t>
            </w:r>
          </w:p>
        </w:tc>
        <w:tc>
          <w:tcPr>
            <w:tcW w:type="dxa" w:w="5867"/>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15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4</w:t>
            </w:r>
          </w:p>
        </w:tc>
        <w:tc>
          <w:tcPr>
            <w:tcW w:type="dxa" w:w="5867"/>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Из таблицы видно важное свойство: полный цикл состояний T-триггера занимает два такта, то есть частота сигнала на выходе Q вдвое ниже частоты тактового сигнала. По этой причине T-триггер называют делителем частоты на два и используют как основную ячейку двоичных счётчиков: соединив несколько T-триггеров в цепочку, получают деление на 4, 8, 16 и так далее.</w:t>
      </w:r>
    </w:p>
    <w:p>
      <w:pPr>
        <w:spacing w:after="240" w:before="240" w:line="300" w:lineRule="auto"/>
        <w:jc w:val="center"/>
      </w:pPr>
      <w:r>
        <w:rPr>
          <w:rFonts w:ascii="Times New Roman" w:cs="Times New Roman" w:eastAsia="Times New Roman" w:hAnsi="Times New Roman"/>
          <w:sz w:val="32"/>
          <w:szCs w:val="32"/>
        </w:rPr>
        <w:t xml:space="preserve">2. Пример работы в тренажере</w:t>
      </w:r>
    </w:p>
    <w:p>
      <w:pPr>
        <w:spacing w:after="240" w:before="240" w:line="300" w:lineRule="auto"/>
        <w:ind w:firstLine="708"/>
        <w:jc w:val="both"/>
      </w:pPr>
      <w:r>
        <w:rPr>
          <w:rFonts w:ascii="Times New Roman" w:cs="Times New Roman" w:eastAsia="Times New Roman" w:hAnsi="Times New Roman"/>
          <w:sz w:val="28"/>
          <w:szCs w:val="28"/>
        </w:rPr>
        <w:t xml:space="preserve">Прежде чем приступать к заданию, выполните тренировочный пример. Соберём асинхронный RS-триггер на двух элементах «ИЛИ-НЕ» и убедимся, что схема действительно хранит информацию.</w:t>
      </w:r>
    </w:p>
    <w:p>
      <w:pPr>
        <w:spacing w:after="240" w:before="240" w:line="300" w:lineRule="auto"/>
        <w:ind w:firstLine="708"/>
        <w:jc w:val="both"/>
      </w:pPr>
      <w:r>
        <w:rPr>
          <w:rFonts w:ascii="Times New Roman" w:cs="Times New Roman" w:eastAsia="Times New Roman" w:hAnsi="Times New Roman"/>
          <w:sz w:val="28"/>
          <w:szCs w:val="28"/>
        </w:rPr>
        <w:t xml:space="preserve">Шаг 1. Анализ схемы</w:t>
      </w:r>
    </w:p>
    <w:p>
      <w:pPr>
        <w:spacing w:after="240" w:before="240" w:line="300" w:lineRule="auto"/>
        <w:ind w:firstLine="708"/>
        <w:jc w:val="both"/>
      </w:pPr>
      <w:r>
        <w:rPr>
          <w:rFonts w:ascii="Times New Roman" w:cs="Times New Roman" w:eastAsia="Times New Roman" w:hAnsi="Times New Roman"/>
          <w:sz w:val="28"/>
          <w:szCs w:val="28"/>
        </w:rPr>
        <w:t xml:space="preserve">Требуется: два входа (S и R), два элемента «ИЛИ-НЕ» и два выхода (Q и инверсный Q). Главная особенность схемы — перекрёстные обратные связи: выход верхнего элемента подключается ко входу нижнего, а выход нижнего — ко входу верхнего. Если в тренажёре нет готового элемента «ИЛИ-НЕ», соберите его из элемента «ИЛИ» и инвертора.</w:t>
      </w:r>
    </w:p>
    <w:p>
      <w:pPr>
        <w:spacing w:after="240" w:before="240" w:line="300" w:lineRule="auto"/>
        <w:ind w:firstLine="708"/>
        <w:jc w:val="both"/>
      </w:pPr>
      <w:r>
        <w:rPr>
          <w:rFonts w:ascii="Times New Roman" w:cs="Times New Roman" w:eastAsia="Times New Roman" w:hAnsi="Times New Roman"/>
          <w:sz w:val="28"/>
          <w:szCs w:val="28"/>
        </w:rPr>
        <w:t xml:space="preserve">Шаг 2. Сборка на сайте</w:t>
      </w:r>
    </w:p>
    <w:p>
      <w:pPr>
        <w:pStyle w:val="ListParagraph"/>
        <w:numPr>
          <w:ilvl w:val="0"/>
          <w:numId w:val="28"/>
        </w:numPr>
        <w:spacing w:after="60" w:before="60" w:line="300" w:lineRule="auto"/>
        <w:jc w:val="both"/>
      </w:pPr>
      <w:r>
        <w:rPr>
          <w:rFonts w:ascii="Times New Roman" w:cs="Times New Roman" w:eastAsia="Times New Roman" w:hAnsi="Times New Roman"/>
          <w:sz w:val="28"/>
          <w:szCs w:val="28"/>
        </w:rPr>
        <w:t xml:space="preserve">Перетащите из панели инструментов на рабочее поле:</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2 элемента «Вход» (Input);</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2 элемента «ИЛИ-НЕ» (NOR);</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2 элемента «Выход» (Output).</w:t>
      </w:r>
    </w:p>
    <w:p>
      <w:pPr>
        <w:pStyle w:val="ListParagraph"/>
        <w:numPr>
          <w:ilvl w:val="0"/>
          <w:numId w:val="28"/>
        </w:numPr>
        <w:spacing w:after="60" w:before="60" w:line="300" w:lineRule="auto"/>
        <w:jc w:val="both"/>
      </w:pPr>
      <w:r>
        <w:rPr>
          <w:rFonts w:ascii="Times New Roman" w:cs="Times New Roman" w:eastAsia="Times New Roman" w:hAnsi="Times New Roman"/>
          <w:sz w:val="28"/>
          <w:szCs w:val="28"/>
        </w:rPr>
        <w:t xml:space="preserve">Подпишите входы: верхний — «S», нижний — «R».</w:t>
      </w:r>
    </w:p>
    <w:p>
      <w:pPr>
        <w:pStyle w:val="ListParagraph"/>
        <w:numPr>
          <w:ilvl w:val="0"/>
          <w:numId w:val="28"/>
        </w:numPr>
        <w:spacing w:after="60" w:before="60" w:line="300" w:lineRule="auto"/>
        <w:jc w:val="both"/>
      </w:pPr>
      <w:r>
        <w:rPr>
          <w:rFonts w:ascii="Times New Roman" w:cs="Times New Roman" w:eastAsia="Times New Roman" w:hAnsi="Times New Roman"/>
          <w:sz w:val="28"/>
          <w:szCs w:val="28"/>
        </w:rPr>
        <w:t xml:space="preserve">Соедините проводники:</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От входа «S» проведите линию к первому входу верхнего элемента «ИЛИ-НЕ».</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От входа «R» проведите линию ко второму входу нижнего элемента «ИЛИ-НЕ».</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Выход верхнего элемента соедините с первым входом нижнего элемента.</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Выход нижнего элемента соедините со вторым входом верхнего элемента.</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Выход верхнего элемента дополнительной линией соедините с элементом «Выход» и подпишите его «Q».</w:t>
      </w:r>
    </w:p>
    <w:p>
      <w:pPr>
        <w:pStyle w:val="ListParagraph"/>
        <w:numPr>
          <w:ilvl w:val="1"/>
          <w:numId w:val="28"/>
        </w:numPr>
        <w:spacing w:after="60" w:before="60" w:line="300" w:lineRule="auto"/>
        <w:jc w:val="both"/>
      </w:pPr>
      <w:r>
        <w:rPr>
          <w:rFonts w:ascii="Times New Roman" w:cs="Times New Roman" w:eastAsia="Times New Roman" w:hAnsi="Times New Roman"/>
          <w:sz w:val="28"/>
          <w:szCs w:val="28"/>
        </w:rPr>
        <w:t xml:space="preserve">Выход нижнего элемента дополнительной линией соедините со вторым элементом «Выход» и подпишите его «инверсный Q».</w:t>
      </w:r>
    </w:p>
    <w:p>
      <w:pPr>
        <w:pStyle w:val="ListParagraph"/>
        <w:numPr>
          <w:ilvl w:val="0"/>
          <w:numId w:val="28"/>
        </w:numPr>
        <w:spacing w:after="60" w:before="60" w:line="300" w:lineRule="auto"/>
        <w:jc w:val="both"/>
      </w:pPr>
      <w:r>
        <w:rPr>
          <w:rFonts w:ascii="Times New Roman" w:cs="Times New Roman" w:eastAsia="Times New Roman" w:hAnsi="Times New Roman"/>
          <w:sz w:val="28"/>
          <w:szCs w:val="28"/>
        </w:rPr>
        <w:t xml:space="preserve">Тестирование: подавайте на входы сигналы в указанной ниже последовательности и после каждого шага записывайте показания обоих индикаторов. Порядок шагов важен: в отличие от комбинационных схем, результат зависит от предыстории.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812"/>
        <w:gridCol w:w="722"/>
        <w:gridCol w:w="722"/>
        <w:gridCol w:w="903"/>
        <w:gridCol w:w="1715"/>
        <w:gridCol w:w="4152"/>
      </w:tblGrid>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Шаг</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S</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R</w:t>
            </w:r>
          </w:p>
        </w:tc>
        <w:tc>
          <w:tcPr>
            <w:tcW w:type="dxa" w:w="90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w:t>
            </w:r>
          </w:p>
        </w:tc>
        <w:tc>
          <w:tcPr>
            <w:tcW w:type="dxa" w:w="171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Инверсный Q</w:t>
            </w:r>
          </w:p>
        </w:tc>
        <w:tc>
          <w:tcPr>
            <w:tcW w:type="dxa" w:w="415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Ожидаемый режим</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0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71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415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Установка</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2</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0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71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415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 единицы</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3</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0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71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415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Сброс</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4</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0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71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415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 нуля</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5</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72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0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71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415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Повторная установка</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Ключевой момент опыта — шаги 2 и 4. На обоих входах ноль, никакого воздействия на схему нет, но индикаторы продолжают показывать разные значения. Это и есть память: схема «помнит», какой сигнал приходил последним.</w:t>
      </w:r>
    </w:p>
    <w:p>
      <w:pPr>
        <w:spacing w:after="240" w:before="240" w:line="300" w:lineRule="auto"/>
        <w:jc w:val="center"/>
      </w:pPr>
      <w:r>
        <w:rPr>
          <w:rFonts w:ascii="Times New Roman" w:cs="Times New Roman" w:eastAsia="Times New Roman" w:hAnsi="Times New Roman"/>
          <w:sz w:val="32"/>
          <w:szCs w:val="32"/>
        </w:rPr>
        <w:t xml:space="preserve">3. Задание для выполнения на тренажере</w:t>
      </w:r>
    </w:p>
    <w:p>
      <w:pPr>
        <w:spacing w:after="240" w:before="240" w:line="300" w:lineRule="auto"/>
        <w:ind w:firstLine="708"/>
        <w:jc w:val="both"/>
      </w:pPr>
      <w:r>
        <w:rPr>
          <w:rFonts w:ascii="Times New Roman" w:cs="Times New Roman" w:eastAsia="Times New Roman" w:hAnsi="Times New Roman"/>
          <w:sz w:val="28"/>
          <w:szCs w:val="28"/>
        </w:rPr>
        <w:t xml:space="preserve">Выполните задания на сайте. Для каждой собранной схемы сделайте скриншот экрана и заполните таблицу переходов в отчете.</w:t>
      </w:r>
    </w:p>
    <w:p>
      <w:pPr>
        <w:spacing w:after="240" w:before="240" w:line="300" w:lineRule="auto"/>
        <w:ind w:firstLine="708"/>
        <w:jc w:val="both"/>
      </w:pPr>
      <w:r>
        <w:rPr>
          <w:rFonts w:ascii="Times New Roman" w:cs="Times New Roman" w:eastAsia="Times New Roman" w:hAnsi="Times New Roman"/>
          <w:sz w:val="28"/>
          <w:szCs w:val="28"/>
        </w:rPr>
        <w:t xml:space="preserve">Задание 1. Соберите асинхронный RS-триггер на элементах </w:t>
      </w:r>
      <w:r>
        <w:rPr>
          <w:rFonts w:ascii="Times New Roman" w:cs="Times New Roman" w:eastAsia="Times New Roman" w:hAnsi="Times New Roman"/>
          <w:b/>
          <w:bCs/>
          <w:i w:val="false"/>
          <w:iCs w:val="false"/>
          <w:sz w:val="28"/>
          <w:szCs w:val="28"/>
        </w:rPr>
        <w:t xml:space="preserve">«И-НЕ»</w:t>
      </w:r>
      <w:r>
        <w:rPr>
          <w:rFonts w:ascii="Times New Roman" w:cs="Times New Roman" w:eastAsia="Times New Roman" w:hAnsi="Times New Roman"/>
          <w:sz w:val="28"/>
          <w:szCs w:val="28"/>
        </w:rPr>
        <w:t xml:space="preserve"> по схеме рис. 3.</w:t>
      </w:r>
    </w:p>
    <w:p>
      <w:pPr>
        <w:pStyle w:val="ListParagraph"/>
        <w:numPr>
          <w:ilvl w:val="0"/>
          <w:numId w:val="29"/>
        </w:numPr>
        <w:spacing w:after="60" w:before="60" w:line="300" w:lineRule="auto"/>
        <w:jc w:val="both"/>
      </w:pPr>
      <w:r>
        <w:rPr>
          <w:rFonts w:ascii="Times New Roman" w:cs="Times New Roman" w:eastAsia="Times New Roman" w:hAnsi="Times New Roman"/>
          <w:sz w:val="28"/>
          <w:szCs w:val="28"/>
        </w:rPr>
        <w:t xml:space="preserve">Определите опытным путём, какой уровень сигнала (0 или 1) является активным для входов этой схемы.</w:t>
      </w:r>
    </w:p>
    <w:p>
      <w:pPr>
        <w:pStyle w:val="ListParagraph"/>
        <w:numPr>
          <w:ilvl w:val="0"/>
          <w:numId w:val="29"/>
        </w:numPr>
        <w:spacing w:after="60" w:before="60" w:line="300" w:lineRule="auto"/>
        <w:jc w:val="both"/>
      </w:pPr>
      <w:r>
        <w:rPr>
          <w:rFonts w:ascii="Times New Roman" w:cs="Times New Roman" w:eastAsia="Times New Roman" w:hAnsi="Times New Roman"/>
          <w:sz w:val="28"/>
          <w:szCs w:val="28"/>
        </w:rPr>
        <w:t xml:space="preserve">Найдите запрещённую комбинацию входных сигналов и объясните, чем она опасна.</w:t>
      </w:r>
    </w:p>
    <w:p>
      <w:pPr>
        <w:pStyle w:val="ListParagraph"/>
        <w:numPr>
          <w:ilvl w:val="0"/>
          <w:numId w:val="29"/>
        </w:numPr>
        <w:spacing w:after="60" w:before="60" w:line="300" w:lineRule="auto"/>
        <w:jc w:val="both"/>
      </w:pPr>
      <w:r>
        <w:rPr>
          <w:rFonts w:ascii="Times New Roman" w:cs="Times New Roman" w:eastAsia="Times New Roman" w:hAnsi="Times New Roman"/>
          <w:sz w:val="28"/>
          <w:szCs w:val="28"/>
        </w:rPr>
        <w:t xml:space="preserve">Сравните полученную схему с триггером на элементах «ИЛИ-НЕ» из тренировочного примера и заполните таблицу переходов для обоих вариантов.</w:t>
      </w:r>
    </w:p>
    <w:p>
      <w:pPr>
        <w:spacing w:after="240" w:before="240" w:line="300" w:lineRule="auto"/>
        <w:ind w:firstLine="708"/>
        <w:jc w:val="both"/>
      </w:pPr>
      <w:r>
        <w:rPr>
          <w:rFonts w:ascii="Times New Roman" w:cs="Times New Roman" w:eastAsia="Times New Roman" w:hAnsi="Times New Roman"/>
          <w:sz w:val="28"/>
          <w:szCs w:val="28"/>
        </w:rPr>
        <w:t xml:space="preserve">Задание 2. Соберите синхронный </w:t>
      </w:r>
      <w:r>
        <w:rPr>
          <w:rFonts w:ascii="Times New Roman" w:cs="Times New Roman" w:eastAsia="Times New Roman" w:hAnsi="Times New Roman"/>
          <w:b/>
          <w:bCs/>
          <w:i w:val="false"/>
          <w:iCs w:val="false"/>
          <w:sz w:val="28"/>
          <w:szCs w:val="28"/>
        </w:rPr>
        <w:t xml:space="preserve">D-триггер</w:t>
      </w:r>
      <w:r>
        <w:rPr>
          <w:rFonts w:ascii="Times New Roman" w:cs="Times New Roman" w:eastAsia="Times New Roman" w:hAnsi="Times New Roman"/>
          <w:sz w:val="28"/>
          <w:szCs w:val="28"/>
        </w:rPr>
        <w:t xml:space="preserve"> (защёлку): к схеме синхронного RS-триггера добавьте инвертор так, чтобы остался один информационный вход D.</w:t>
      </w:r>
    </w:p>
    <w:p>
      <w:pPr>
        <w:pStyle w:val="ListParagraph"/>
        <w:numPr>
          <w:ilvl w:val="0"/>
          <w:numId w:val="30"/>
        </w:numPr>
        <w:spacing w:after="60" w:before="60" w:line="300" w:lineRule="auto"/>
        <w:jc w:val="both"/>
      </w:pPr>
      <w:r>
        <w:rPr>
          <w:rFonts w:ascii="Times New Roman" w:cs="Times New Roman" w:eastAsia="Times New Roman" w:hAnsi="Times New Roman"/>
          <w:sz w:val="28"/>
          <w:szCs w:val="28"/>
        </w:rPr>
        <w:t xml:space="preserve">Заполните таблицу переходов для всех комбинаций сигналов C и D.</w:t>
      </w:r>
    </w:p>
    <w:p>
      <w:pPr>
        <w:pStyle w:val="ListParagraph"/>
        <w:numPr>
          <w:ilvl w:val="0"/>
          <w:numId w:val="30"/>
        </w:numPr>
        <w:spacing w:after="60" w:before="60" w:line="300" w:lineRule="auto"/>
        <w:jc w:val="both"/>
      </w:pPr>
      <w:r>
        <w:rPr>
          <w:rFonts w:ascii="Times New Roman" w:cs="Times New Roman" w:eastAsia="Times New Roman" w:hAnsi="Times New Roman"/>
          <w:sz w:val="28"/>
          <w:szCs w:val="28"/>
        </w:rPr>
        <w:t xml:space="preserve">Установите C = 1 и, меняя сигнал D, проследите за выходом. Объясните, почему такой режим называют «прозрачным».</w:t>
      </w:r>
    </w:p>
    <w:p>
      <w:pPr>
        <w:pStyle w:val="ListParagraph"/>
        <w:numPr>
          <w:ilvl w:val="0"/>
          <w:numId w:val="30"/>
        </w:numPr>
        <w:spacing w:after="60" w:before="60" w:line="300" w:lineRule="auto"/>
        <w:jc w:val="both"/>
      </w:pPr>
      <w:r>
        <w:rPr>
          <w:rFonts w:ascii="Times New Roman" w:cs="Times New Roman" w:eastAsia="Times New Roman" w:hAnsi="Times New Roman"/>
          <w:sz w:val="28"/>
          <w:szCs w:val="28"/>
        </w:rPr>
        <w:t xml:space="preserve">Объясните, почему в схеме с одним информационным входом запрещённая комбинация в принципе не может возникнуть.</w:t>
      </w:r>
    </w:p>
    <w:p>
      <w:pPr>
        <w:spacing w:after="240" w:before="240" w:line="300" w:lineRule="auto"/>
        <w:ind w:firstLine="708"/>
        <w:jc w:val="both"/>
      </w:pPr>
      <w:r>
        <w:rPr>
          <w:rFonts w:ascii="Times New Roman" w:cs="Times New Roman" w:eastAsia="Times New Roman" w:hAnsi="Times New Roman"/>
          <w:sz w:val="28"/>
          <w:szCs w:val="28"/>
        </w:rPr>
        <w:t xml:space="preserve">Задание 3. Соберите </w:t>
      </w:r>
      <w:r>
        <w:rPr>
          <w:rFonts w:ascii="Times New Roman" w:cs="Times New Roman" w:eastAsia="Times New Roman" w:hAnsi="Times New Roman"/>
          <w:b/>
          <w:bCs/>
          <w:i w:val="false"/>
          <w:iCs w:val="false"/>
          <w:sz w:val="28"/>
          <w:szCs w:val="28"/>
        </w:rPr>
        <w:t xml:space="preserve">T-триггер</w:t>
      </w:r>
      <w:r>
        <w:rPr>
          <w:rFonts w:ascii="Times New Roman" w:cs="Times New Roman" w:eastAsia="Times New Roman" w:hAnsi="Times New Roman"/>
          <w:sz w:val="28"/>
          <w:szCs w:val="28"/>
        </w:rPr>
        <w:t xml:space="preserve"> на основе D-триггера с обратной связью по схеме рис. 6.</w:t>
      </w:r>
    </w:p>
    <w:p>
      <w:pPr>
        <w:pStyle w:val="ListParagraph"/>
        <w:numPr>
          <w:ilvl w:val="0"/>
          <w:numId w:val="31"/>
        </w:numPr>
        <w:spacing w:after="60" w:before="60" w:line="300" w:lineRule="auto"/>
        <w:jc w:val="both"/>
      </w:pPr>
      <w:r>
        <w:rPr>
          <w:rFonts w:ascii="Times New Roman" w:cs="Times New Roman" w:eastAsia="Times New Roman" w:hAnsi="Times New Roman"/>
          <w:sz w:val="28"/>
          <w:szCs w:val="28"/>
        </w:rPr>
        <w:t xml:space="preserve">Подайте на тактовый вход последовательность из шести импульсов и запишите состояние выхода Q после каждого из них.</w:t>
      </w:r>
    </w:p>
    <w:p>
      <w:pPr>
        <w:pStyle w:val="ListParagraph"/>
        <w:numPr>
          <w:ilvl w:val="0"/>
          <w:numId w:val="31"/>
        </w:numPr>
        <w:spacing w:after="60" w:before="60" w:line="300" w:lineRule="auto"/>
        <w:jc w:val="both"/>
      </w:pPr>
      <w:r>
        <w:rPr>
          <w:rFonts w:ascii="Times New Roman" w:cs="Times New Roman" w:eastAsia="Times New Roman" w:hAnsi="Times New Roman"/>
          <w:sz w:val="28"/>
          <w:szCs w:val="28"/>
        </w:rPr>
        <w:t xml:space="preserve">Определите, за сколько тактов схема возвращается в исходное состояние, и сделайте вывод о том, во сколько раз понижается частота сигнала.</w:t>
      </w:r>
    </w:p>
    <w:p>
      <w:pPr>
        <w:pStyle w:val="ListParagraph"/>
        <w:numPr>
          <w:ilvl w:val="0"/>
          <w:numId w:val="31"/>
        </w:numPr>
        <w:spacing w:after="60" w:before="60" w:line="300" w:lineRule="auto"/>
        <w:jc w:val="both"/>
      </w:pPr>
      <w:r>
        <w:rPr>
          <w:rFonts w:ascii="Times New Roman" w:cs="Times New Roman" w:eastAsia="Times New Roman" w:hAnsi="Times New Roman"/>
          <w:sz w:val="28"/>
          <w:szCs w:val="28"/>
        </w:rPr>
        <w:t xml:space="preserve">Предложите схему, которая делит частоту тактового сигнала на четыре. Укажите, сколько триггеров для этого потребуется и как их соединить.</w:t>
      </w:r>
    </w:p>
    <w:p>
      <w:r>
        <w:br w:type="page"/>
      </w:r>
    </w:p>
    <w:p>
      <w:pPr>
        <w:spacing w:after="240" w:line="300" w:lineRule="auto"/>
        <w:jc w:val="center"/>
      </w:pPr>
      <w:r>
        <w:rPr>
          <w:rFonts w:ascii="Times New Roman" w:cs="Times New Roman" w:eastAsia="Times New Roman" w:hAnsi="Times New Roman"/>
          <w:sz w:val="32"/>
          <w:szCs w:val="32"/>
        </w:rPr>
        <w:t xml:space="preserve">Лабораторная работа №5. Регистры.</w:t>
      </w:r>
    </w:p>
    <w:p>
      <w:pPr>
        <w:spacing w:after="240" w:before="240" w:line="300" w:lineRule="auto"/>
        <w:ind w:firstLine="708"/>
        <w:jc w:val="both"/>
      </w:pPr>
      <w:r>
        <w:rPr>
          <w:rFonts w:ascii="Times New Roman" w:cs="Times New Roman" w:eastAsia="Times New Roman" w:hAnsi="Times New Roman"/>
          <w:b/>
          <w:bCs/>
          <w:i w:val="false"/>
          <w:iCs w:val="false"/>
          <w:sz w:val="28"/>
          <w:szCs w:val="28"/>
        </w:rPr>
        <w:t xml:space="preserve">Цель работы:</w:t>
      </w:r>
      <w:r>
        <w:rPr>
          <w:rFonts w:ascii="Times New Roman" w:cs="Times New Roman" w:eastAsia="Times New Roman" w:hAnsi="Times New Roman"/>
          <w:sz w:val="28"/>
          <w:szCs w:val="28"/>
        </w:rPr>
        <w:t xml:space="preserve"> изучить регистры — узлы хранения и сдвига многоразрядных данных. Освоить устройство параллельного регистра и регистра сдвига, разобраться с преобразованием последовательного кода в параллельный и получить практические навыки сборки регистров на D-триггерах в среде веб-симулятора.</w:t>
      </w:r>
    </w:p>
    <w:p>
      <w:pPr>
        <w:spacing w:after="240" w:before="240" w:line="300" w:lineRule="auto"/>
        <w:jc w:val="center"/>
      </w:pPr>
      <w:r>
        <w:rPr>
          <w:rFonts w:ascii="Times New Roman" w:cs="Times New Roman" w:eastAsia="Times New Roman" w:hAnsi="Times New Roman"/>
          <w:sz w:val="32"/>
          <w:szCs w:val="32"/>
        </w:rPr>
        <w:t xml:space="preserve">1. Регистры и их разновидности</w:t>
      </w:r>
    </w:p>
    <w:p>
      <w:pPr>
        <w:spacing w:after="240" w:before="240" w:line="300" w:lineRule="auto"/>
        <w:ind w:firstLine="708"/>
        <w:jc w:val="both"/>
      </w:pPr>
      <w:r>
        <w:rPr>
          <w:rFonts w:ascii="Times New Roman" w:cs="Times New Roman" w:eastAsia="Times New Roman" w:hAnsi="Times New Roman"/>
          <w:sz w:val="28"/>
          <w:szCs w:val="28"/>
        </w:rPr>
        <w:t xml:space="preserve">Триггер, изученный в предыдущей работе, хранит всего один бит. Реальные же данные — коды команд, адреса, числа — состоят из нескольких разрядов. Чтобы хранить такое слово целиком, триггеры объединяют в группу с общим управлением. Полученный узел называется регистром.</w:t>
      </w:r>
    </w:p>
    <w:p>
      <w:pPr>
        <w:spacing w:after="240" w:before="240" w:line="300" w:lineRule="auto"/>
        <w:ind w:firstLine="708"/>
        <w:jc w:val="both"/>
      </w:pPr>
      <w:r>
        <w:rPr>
          <w:rFonts w:ascii="Times New Roman" w:cs="Times New Roman" w:eastAsia="Times New Roman" w:hAnsi="Times New Roman"/>
          <w:sz w:val="28"/>
          <w:szCs w:val="28"/>
        </w:rPr>
        <w:t xml:space="preserve">Регистр — это последовательностная схема, предназначенная для приёма, хранения, выдачи и преобразования многоразрядного двоичного слова. Число триггеров в регистре определяет его разрядность: восьмиразрядный регистр хранит один байт. Регистры — самая быстрая память в вычислительной системе: именно в них процессор держит операнды текущей команды, адрес следующей команды и признаки результата.</w:t>
      </w:r>
    </w:p>
    <w:p>
      <w:pPr>
        <w:spacing w:after="240" w:before="240" w:line="300" w:lineRule="auto"/>
        <w:ind w:firstLine="708"/>
        <w:jc w:val="both"/>
      </w:pPr>
      <w:r>
        <w:rPr>
          <w:rFonts w:ascii="Times New Roman" w:cs="Times New Roman" w:eastAsia="Times New Roman" w:hAnsi="Times New Roman"/>
          <w:sz w:val="28"/>
          <w:szCs w:val="28"/>
        </w:rPr>
        <w:t xml:space="preserve">По способу записи и выдачи информации регистры делят на две основные группы: параллельные (все разряды принимаются и выдаются одновременно) и последовательные, или сдвиговые (разряды вводятся по одному, такт за тактом). Существуют и комбинированные варианты, поддерживающие оба режима.</w:t>
      </w:r>
    </w:p>
    <w:p>
      <w:pPr>
        <w:spacing w:after="240" w:before="240" w:line="300" w:lineRule="auto"/>
        <w:jc w:val="center"/>
      </w:pPr>
      <w:r>
        <w:rPr>
          <w:rFonts w:ascii="Times New Roman" w:cs="Times New Roman" w:eastAsia="Times New Roman" w:hAnsi="Times New Roman"/>
          <w:sz w:val="32"/>
          <w:szCs w:val="32"/>
        </w:rPr>
        <w:t xml:space="preserve">Параллельный регистр</w:t>
      </w:r>
    </w:p>
    <w:p>
      <w:pPr>
        <w:spacing w:after="240" w:before="240" w:line="300" w:lineRule="auto"/>
        <w:ind w:firstLine="708"/>
        <w:jc w:val="both"/>
      </w:pPr>
      <w:r>
        <w:rPr>
          <w:rFonts w:ascii="Times New Roman" w:cs="Times New Roman" w:eastAsia="Times New Roman" w:hAnsi="Times New Roman"/>
          <w:sz w:val="28"/>
          <w:szCs w:val="28"/>
        </w:rPr>
        <w:t xml:space="preserve">Параллельный регистр (регистр хранения, регистр памяти) собирается из нескольких D-триггеров, у которых информационные входы D0…D3 независимы, а тактовый вход C — общий (рис. 1). При поступлении активного тактового сигнала все триггеры одновременно записывают значения со своих входов; в остальное время регистр хранит записанное слово.</w:t>
      </w:r>
    </w:p>
    <w:p>
      <w:pPr>
        <w:spacing w:after="60" w:before="120" w:line="300" w:lineRule="auto"/>
        <w:jc w:val="center"/>
      </w:pPr>
      <w:r>
        <w:drawing>
          <wp:inline distT="0" distB="0" distL="0" distR="0">
            <wp:extent cx="5334000" cy="238125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2" cstate="none"/>
                    <a:srcRect/>
                    <a:stretch>
                      <a:fillRect/>
                    </a:stretch>
                  </pic:blipFill>
                  <pic:spPr bwMode="auto">
                    <a:xfrm>
                      <a:off x="0" y="0"/>
                      <a:ext cx="5334000" cy="23812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1. Четырёхразрядный параллельный регистр на D-триггерах</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работы регистра:</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812"/>
        <w:gridCol w:w="1895"/>
        <w:gridCol w:w="2166"/>
        <w:gridCol w:w="4153"/>
      </w:tblGrid>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C</w:t>
            </w:r>
          </w:p>
        </w:tc>
        <w:tc>
          <w:tcPr>
            <w:tcW w:type="dxa" w:w="189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D3…D0</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Выход Q3…Q0</w:t>
            </w:r>
          </w:p>
        </w:tc>
        <w:tc>
          <w:tcPr>
            <w:tcW w:type="dxa" w:w="415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Режим</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9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Любой</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изменяется</w:t>
            </w:r>
          </w:p>
        </w:tc>
        <w:tc>
          <w:tcPr>
            <w:tcW w:type="dxa" w:w="415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89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1011</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1011</w:t>
            </w:r>
          </w:p>
        </w:tc>
        <w:tc>
          <w:tcPr>
            <w:tcW w:type="dxa" w:w="415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Параллельная запись</w:t>
            </w:r>
          </w:p>
        </w:tc>
      </w:tr>
      <w:tr>
        <w:tc>
          <w:tcPr>
            <w:tcW w:type="dxa" w:w="812"/>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89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0110</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1011</w:t>
            </w:r>
          </w:p>
        </w:tc>
        <w:tc>
          <w:tcPr>
            <w:tcW w:type="dxa" w:w="415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Хранение записанного ранее слова</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Третья строка таблицы иллюстрирует главное свойство регистра: изменение сигналов на информационных входах при отсутствии тактового импульса никак не влияет на содержимое. Данные меняются только в разрешённые тактовым сигналом моменты времени, что и делает работу устройства предсказуемой.</w:t>
      </w:r>
    </w:p>
    <w:p>
      <w:pPr>
        <w:spacing w:after="240" w:before="240" w:line="300" w:lineRule="auto"/>
        <w:ind w:firstLine="708"/>
        <w:jc w:val="both"/>
      </w:pPr>
      <w:r>
        <w:rPr>
          <w:rFonts w:ascii="Times New Roman" w:cs="Times New Roman" w:eastAsia="Times New Roman" w:hAnsi="Times New Roman"/>
          <w:sz w:val="28"/>
          <w:szCs w:val="28"/>
        </w:rPr>
        <w:t xml:space="preserve">Кроме тактового входа регистры обычно имеют вход сброса R, который независимо от остальных сигналов обнуляет все разряды. Он нужен для приведения устройства в исходное состояние при включении питания. На функциональных схемах регистр изображают прямоугольником с буквами RG (рис. 2).</w:t>
      </w:r>
    </w:p>
    <w:p>
      <w:pPr>
        <w:spacing w:after="60" w:before="120" w:line="300" w:lineRule="auto"/>
        <w:jc w:val="center"/>
      </w:pPr>
      <w:r>
        <w:drawing>
          <wp:inline distT="0" distB="0" distL="0" distR="0">
            <wp:extent cx="3238500" cy="22574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3" cstate="none"/>
                    <a:srcRect/>
                    <a:stretch>
                      <a:fillRect/>
                    </a:stretch>
                  </pic:blipFill>
                  <pic:spPr bwMode="auto">
                    <a:xfrm>
                      <a:off x="0" y="0"/>
                      <a:ext cx="3238500" cy="225742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2. Условное графическое обозначение четырёхразрядного параллельного регистра</w:t>
      </w:r>
    </w:p>
    <w:p>
      <w:pPr>
        <w:spacing w:after="240" w:before="240" w:line="300" w:lineRule="auto"/>
        <w:jc w:val="center"/>
      </w:pPr>
      <w:r>
        <w:rPr>
          <w:rFonts w:ascii="Times New Roman" w:cs="Times New Roman" w:eastAsia="Times New Roman" w:hAnsi="Times New Roman"/>
          <w:sz w:val="32"/>
          <w:szCs w:val="32"/>
        </w:rPr>
        <w:t xml:space="preserve">Регистр сдвига</w:t>
      </w:r>
    </w:p>
    <w:p>
      <w:pPr>
        <w:spacing w:after="240" w:before="240" w:line="300" w:lineRule="auto"/>
        <w:ind w:firstLine="708"/>
        <w:jc w:val="both"/>
      </w:pPr>
      <w:r>
        <w:rPr>
          <w:rFonts w:ascii="Times New Roman" w:cs="Times New Roman" w:eastAsia="Times New Roman" w:hAnsi="Times New Roman"/>
          <w:sz w:val="28"/>
          <w:szCs w:val="28"/>
        </w:rPr>
        <w:t xml:space="preserve">Регистр сдвига (сдвиговый регистр) отличается схемой соединения: выход каждого триггера подключён к информационному входу следующего, а внешний информационный вход D имеется только у первого триггера цепочки (рис. 3). Тактовый вход по-прежнему общий для всех разрядов.</w:t>
      </w:r>
    </w:p>
    <w:p>
      <w:pPr>
        <w:spacing w:after="60" w:before="120" w:line="300" w:lineRule="auto"/>
        <w:jc w:val="center"/>
      </w:pPr>
      <w:r>
        <w:drawing>
          <wp:inline distT="0" distB="0" distL="0" distR="0">
            <wp:extent cx="5334000" cy="23812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4" cstate="none"/>
                    <a:srcRect/>
                    <a:stretch>
                      <a:fillRect/>
                    </a:stretch>
                  </pic:blipFill>
                  <pic:spPr bwMode="auto">
                    <a:xfrm>
                      <a:off x="0" y="0"/>
                      <a:ext cx="5334000" cy="23812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3. Четырёхразрядный регистр сдвига</w:t>
      </w:r>
    </w:p>
    <w:p>
      <w:pPr>
        <w:spacing w:after="240" w:before="240" w:line="300" w:lineRule="auto"/>
        <w:ind w:firstLine="708"/>
        <w:jc w:val="both"/>
      </w:pPr>
      <w:r>
        <w:rPr>
          <w:rFonts w:ascii="Times New Roman" w:cs="Times New Roman" w:eastAsia="Times New Roman" w:hAnsi="Times New Roman"/>
          <w:sz w:val="28"/>
          <w:szCs w:val="28"/>
        </w:rPr>
        <w:t xml:space="preserve">При каждом тактовом импульсе содержимое каждого триггера передаётся соседнему, то есть всё слово смещается на один разряд, а в освободившийся разряд записывается значение с внешнего входа D. Проследим, как в пустой регистр последовательно вводится код 1011 (разряды подаются начиная со старшего).</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заполнения регистра по тактам:</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2888"/>
        <w:gridCol w:w="1444"/>
        <w:gridCol w:w="1173"/>
        <w:gridCol w:w="1173"/>
        <w:gridCol w:w="1173"/>
        <w:gridCol w:w="1175"/>
      </w:tblGrid>
      <w:tr>
        <w:tc>
          <w:tcPr>
            <w:tcW w:type="dxa" w:w="288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Такт</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Вход D</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Q2</w:t>
            </w:r>
          </w:p>
        </w:tc>
        <w:tc>
          <w:tcPr>
            <w:tcW w:type="dxa" w:w="117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Q3</w:t>
            </w:r>
          </w:p>
        </w:tc>
      </w:tr>
      <w:tr>
        <w:tc>
          <w:tcPr>
            <w:tcW w:type="dxa" w:w="288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Исходное состояние</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88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88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2</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88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3</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2888"/>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4</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17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17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Через четыре такта все четыре бита оказались в регистре, и их можно считать одновременно со всех выходов. Тем самым сдвиговый регистр выполнил преобразование последовательного кода в параллельный. Обратное преобразование выполняется, если данные записать в регистр параллельно, а затем считывать по одному биту с выхода последнего триггера, подавая тактовые импульсы. Такие преобразования лежат в основе любого последовательного интерфейса передачи данных: внутри устройства байт хранится целиком, а по линии связи передаётся бит за битом.</w:t>
      </w:r>
    </w:p>
    <w:p>
      <w:pPr>
        <w:spacing w:after="60" w:before="120" w:line="300" w:lineRule="auto"/>
        <w:jc w:val="center"/>
      </w:pPr>
      <w:r>
        <w:drawing>
          <wp:inline distT="0" distB="0" distL="0" distR="0">
            <wp:extent cx="3238500" cy="20669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5" cstate="none"/>
                    <a:srcRect/>
                    <a:stretch>
                      <a:fillRect/>
                    </a:stretch>
                  </pic:blipFill>
                  <pic:spPr bwMode="auto">
                    <a:xfrm>
                      <a:off x="0" y="0"/>
                      <a:ext cx="3238500" cy="2066925"/>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4. Условное графическое обозначение регистра сдвига</w:t>
      </w:r>
    </w:p>
    <w:p>
      <w:pPr>
        <w:spacing w:after="240" w:before="240" w:line="300" w:lineRule="auto"/>
        <w:ind w:firstLine="708"/>
        <w:jc w:val="both"/>
      </w:pPr>
      <w:r>
        <w:rPr>
          <w:rFonts w:ascii="Times New Roman" w:cs="Times New Roman" w:eastAsia="Times New Roman" w:hAnsi="Times New Roman"/>
          <w:sz w:val="28"/>
          <w:szCs w:val="28"/>
        </w:rPr>
        <w:t xml:space="preserve">Помимо преобразования кодов сдвиговые регистры выполняют и арифметическую функцию. Сдвиг двоичного числа на один разряд в сторону старших разрядов равносилен умножению на два, а сдвиг в сторону младших — целочисленному делению на два. Это самый быстрый способ умножения и деления на степени двойки, поэтому он широко применяется в арифметико-логических устройствах.</w:t>
      </w:r>
    </w:p>
    <w:p>
      <w:pPr>
        <w:spacing w:after="240" w:before="240" w:line="300" w:lineRule="auto"/>
        <w:ind w:firstLine="708"/>
        <w:jc w:val="both"/>
      </w:pPr>
      <w:r>
        <w:rPr>
          <w:rFonts w:ascii="Times New Roman" w:cs="Times New Roman" w:eastAsia="Times New Roman" w:hAnsi="Times New Roman"/>
          <w:sz w:val="28"/>
          <w:szCs w:val="28"/>
        </w:rPr>
        <w:t xml:space="preserve">Регистр, способный сдвигать данные в обе стороны, называется реверсивным. Направление сдвига в нём выбирается мультиплексорами, установленными перед информационными входами триггеров: в зависимости от управляющего сигнала на вход триггера подаётся выход левого или правого соседа. Универсальный регистр дополнительно поддерживает и параллельную запись — в этом случае мультиплексор выбирает уже из трёх источников.</w:t>
      </w:r>
    </w:p>
    <w:p>
      <w:pPr>
        <w:spacing w:after="240" w:before="240" w:line="300" w:lineRule="auto"/>
        <w:jc w:val="center"/>
      </w:pPr>
      <w:r>
        <w:rPr>
          <w:rFonts w:ascii="Times New Roman" w:cs="Times New Roman" w:eastAsia="Times New Roman" w:hAnsi="Times New Roman"/>
          <w:sz w:val="32"/>
          <w:szCs w:val="32"/>
        </w:rPr>
        <w:t xml:space="preserve">Кольцевой регистр</w:t>
      </w:r>
    </w:p>
    <w:p>
      <w:pPr>
        <w:spacing w:after="240" w:before="240" w:line="300" w:lineRule="auto"/>
        <w:ind w:firstLine="708"/>
        <w:jc w:val="both"/>
      </w:pPr>
      <w:r>
        <w:rPr>
          <w:rFonts w:ascii="Times New Roman" w:cs="Times New Roman" w:eastAsia="Times New Roman" w:hAnsi="Times New Roman"/>
          <w:sz w:val="28"/>
          <w:szCs w:val="28"/>
        </w:rPr>
        <w:t xml:space="preserve">Если выход последнего триггера сдвигового регистра соединить со входом первого, получится кольцевой регистр, или кольцевой счётчик (рис. 5). Записанный в него код не теряется на выходе, а движется по кругу, возвращаясь в исходное положение через число тактов, равное разрядности регистра.</w:t>
      </w:r>
    </w:p>
    <w:p>
      <w:pPr>
        <w:spacing w:after="60" w:before="120" w:line="300" w:lineRule="auto"/>
        <w:jc w:val="center"/>
      </w:pPr>
      <w:r>
        <w:drawing>
          <wp:inline distT="0" distB="0" distL="0" distR="0">
            <wp:extent cx="5334000" cy="27622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6" cstate="none"/>
                    <a:srcRect/>
                    <a:stretch>
                      <a:fillRect/>
                    </a:stretch>
                  </pic:blipFill>
                  <pic:spPr bwMode="auto">
                    <a:xfrm>
                      <a:off x="0" y="0"/>
                      <a:ext cx="5334000" cy="27622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i/>
          <w:iCs/>
          <w:sz w:val="28"/>
          <w:szCs w:val="28"/>
        </w:rPr>
        <w:t xml:space="preserve">Рис. 5. Кольцевой регистр (регистр сдвига с замкнутой обратной связью)</w:t>
      </w:r>
    </w:p>
    <w:p>
      <w:pPr>
        <w:spacing w:after="240" w:before="240" w:line="300" w:lineRule="auto"/>
        <w:ind w:firstLine="708"/>
        <w:jc w:val="left"/>
      </w:pPr>
      <w:r>
        <w:rPr>
          <w:rFonts w:ascii="Times New Roman" w:cs="Times New Roman" w:eastAsia="Times New Roman" w:hAnsi="Times New Roman"/>
          <w:i/>
          <w:iCs/>
          <w:sz w:val="28"/>
          <w:szCs w:val="28"/>
        </w:rPr>
        <w:t xml:space="preserve">Таблица состояний кольцевого регистра:</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3249"/>
        <w:gridCol w:w="1444"/>
        <w:gridCol w:w="1444"/>
        <w:gridCol w:w="1444"/>
        <w:gridCol w:w="1445"/>
      </w:tblGrid>
      <w:tr>
        <w:tc>
          <w:tcPr>
            <w:tcW w:type="dxa" w:w="324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Такт</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Q1</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Q2</w:t>
            </w:r>
          </w:p>
        </w:tc>
        <w:tc>
          <w:tcPr>
            <w:tcW w:type="dxa" w:w="144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Q3</w:t>
            </w:r>
          </w:p>
        </w:tc>
      </w:tr>
      <w:tr>
        <w:tc>
          <w:tcPr>
            <w:tcW w:type="dxa" w:w="324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Исходное состояние</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24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24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2</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44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r>
        <w:tc>
          <w:tcPr>
            <w:tcW w:type="dxa" w:w="324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3</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r>
      <w:tr>
        <w:tc>
          <w:tcPr>
            <w:tcW w:type="dxa" w:w="3249"/>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4</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4"/>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1445"/>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Единица, «бегущая» по разрядам, даёт готовый унитарный код — тот самый, который в лабораторной работе №3 формировал дешифратор. Поэтому кольцевой регистр применяют как распределитель импульсов: он поочерёдно включает несколько устройств, задавая жёсткую последовательность операций.</w:t>
      </w:r>
    </w:p>
    <w:p>
      <w:pPr>
        <w:spacing w:after="240" w:before="240" w:line="300" w:lineRule="auto"/>
        <w:jc w:val="center"/>
      </w:pPr>
      <w:r>
        <w:rPr>
          <w:rFonts w:ascii="Times New Roman" w:cs="Times New Roman" w:eastAsia="Times New Roman" w:hAnsi="Times New Roman"/>
          <w:sz w:val="32"/>
          <w:szCs w:val="32"/>
        </w:rPr>
        <w:t xml:space="preserve">2. Пример работы в тренажере</w:t>
      </w:r>
    </w:p>
    <w:p>
      <w:pPr>
        <w:spacing w:after="240" w:before="240" w:line="300" w:lineRule="auto"/>
        <w:ind w:firstLine="708"/>
        <w:jc w:val="both"/>
      </w:pPr>
      <w:r>
        <w:rPr>
          <w:rFonts w:ascii="Times New Roman" w:cs="Times New Roman" w:eastAsia="Times New Roman" w:hAnsi="Times New Roman"/>
          <w:sz w:val="28"/>
          <w:szCs w:val="28"/>
        </w:rPr>
        <w:t xml:space="preserve">Прежде чем приступать к заданию, выполните тренировочный пример. Соберём двухразрядный параллельный регистр — простейшую схему, хранящую два бита.</w:t>
      </w:r>
    </w:p>
    <w:p>
      <w:pPr>
        <w:spacing w:after="240" w:before="240" w:line="300" w:lineRule="auto"/>
        <w:ind w:firstLine="708"/>
        <w:jc w:val="both"/>
      </w:pPr>
      <w:r>
        <w:rPr>
          <w:rFonts w:ascii="Times New Roman" w:cs="Times New Roman" w:eastAsia="Times New Roman" w:hAnsi="Times New Roman"/>
          <w:sz w:val="28"/>
          <w:szCs w:val="28"/>
        </w:rPr>
        <w:t xml:space="preserve">Шаг 1. Анализ схемы</w:t>
      </w:r>
    </w:p>
    <w:p>
      <w:pPr>
        <w:spacing w:after="240" w:before="240" w:line="300" w:lineRule="auto"/>
        <w:ind w:firstLine="708"/>
        <w:jc w:val="both"/>
      </w:pPr>
      <w:r>
        <w:rPr>
          <w:rFonts w:ascii="Times New Roman" w:cs="Times New Roman" w:eastAsia="Times New Roman" w:hAnsi="Times New Roman"/>
          <w:sz w:val="28"/>
          <w:szCs w:val="28"/>
        </w:rPr>
        <w:t xml:space="preserve">Требуется: два D-триггера, два информационных входа (D0 и D1), один общий тактовый вход C и два выхода (Q0 и Q1). Тактовый сигнал подаётся сразу на оба триггера, поэтому линию от входа C придётся разветвить. Если в тренажёре нет готового D-триггера, соберите его по схеме из лабораторной работы №4.</w:t>
      </w:r>
    </w:p>
    <w:p>
      <w:pPr>
        <w:spacing w:after="240" w:before="240" w:line="300" w:lineRule="auto"/>
        <w:ind w:firstLine="708"/>
        <w:jc w:val="both"/>
      </w:pPr>
      <w:r>
        <w:rPr>
          <w:rFonts w:ascii="Times New Roman" w:cs="Times New Roman" w:eastAsia="Times New Roman" w:hAnsi="Times New Roman"/>
          <w:sz w:val="28"/>
          <w:szCs w:val="28"/>
        </w:rPr>
        <w:t xml:space="preserve">Шаг 2. Сборка на сайте</w:t>
      </w:r>
    </w:p>
    <w:p>
      <w:pPr>
        <w:pStyle w:val="ListParagraph"/>
        <w:numPr>
          <w:ilvl w:val="0"/>
          <w:numId w:val="33"/>
        </w:numPr>
        <w:spacing w:after="60" w:before="60" w:line="300" w:lineRule="auto"/>
        <w:jc w:val="both"/>
      </w:pPr>
      <w:r>
        <w:rPr>
          <w:rFonts w:ascii="Times New Roman" w:cs="Times New Roman" w:eastAsia="Times New Roman" w:hAnsi="Times New Roman"/>
          <w:sz w:val="28"/>
          <w:szCs w:val="28"/>
        </w:rPr>
        <w:t xml:space="preserve">Перетащите из панели инструментов на рабочее поле:</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3 элемента «Вход» (Input);</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2 D-триггера (D Flip-Flop);</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2 элемента «Выход» (Output).</w:t>
      </w:r>
    </w:p>
    <w:p>
      <w:pPr>
        <w:pStyle w:val="ListParagraph"/>
        <w:numPr>
          <w:ilvl w:val="0"/>
          <w:numId w:val="33"/>
        </w:numPr>
        <w:spacing w:after="60" w:before="60" w:line="300" w:lineRule="auto"/>
        <w:jc w:val="both"/>
      </w:pPr>
      <w:r>
        <w:rPr>
          <w:rFonts w:ascii="Times New Roman" w:cs="Times New Roman" w:eastAsia="Times New Roman" w:hAnsi="Times New Roman"/>
          <w:sz w:val="28"/>
          <w:szCs w:val="28"/>
        </w:rPr>
        <w:t xml:space="preserve">Подпишите входы: «D0», «D1» и «C»; выходы — «Q0» и «Q1».</w:t>
      </w:r>
    </w:p>
    <w:p>
      <w:pPr>
        <w:pStyle w:val="ListParagraph"/>
        <w:numPr>
          <w:ilvl w:val="0"/>
          <w:numId w:val="33"/>
        </w:numPr>
        <w:spacing w:after="60" w:before="60" w:line="300" w:lineRule="auto"/>
        <w:jc w:val="both"/>
      </w:pPr>
      <w:r>
        <w:rPr>
          <w:rFonts w:ascii="Times New Roman" w:cs="Times New Roman" w:eastAsia="Times New Roman" w:hAnsi="Times New Roman"/>
          <w:sz w:val="28"/>
          <w:szCs w:val="28"/>
        </w:rPr>
        <w:t xml:space="preserve">Соедините проводники:</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От входа «D0» проведите линию к информационному входу D первого триггера.</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От входа «D1» проведите линию к информационному входу D второго триггера.</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От входа «C» проведите линию к тактовому входу первого триггера.</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От входа «C» проведите вторую линию к тактовому входу второго триггера.</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Прямой выход Q первого триггера соедините с выходом «Q0».</w:t>
      </w:r>
    </w:p>
    <w:p>
      <w:pPr>
        <w:pStyle w:val="ListParagraph"/>
        <w:numPr>
          <w:ilvl w:val="1"/>
          <w:numId w:val="33"/>
        </w:numPr>
        <w:spacing w:after="60" w:before="60" w:line="300" w:lineRule="auto"/>
        <w:jc w:val="both"/>
      </w:pPr>
      <w:r>
        <w:rPr>
          <w:rFonts w:ascii="Times New Roman" w:cs="Times New Roman" w:eastAsia="Times New Roman" w:hAnsi="Times New Roman"/>
          <w:sz w:val="28"/>
          <w:szCs w:val="28"/>
        </w:rPr>
        <w:t xml:space="preserve">Прямой выход Q второго триггера соедините с выходом «Q1».</w:t>
      </w:r>
    </w:p>
    <w:p>
      <w:pPr>
        <w:pStyle w:val="ListParagraph"/>
        <w:numPr>
          <w:ilvl w:val="0"/>
          <w:numId w:val="33"/>
        </w:numPr>
        <w:spacing w:after="60" w:before="60" w:line="300" w:lineRule="auto"/>
        <w:jc w:val="both"/>
      </w:pPr>
      <w:r>
        <w:rPr>
          <w:rFonts w:ascii="Times New Roman" w:cs="Times New Roman" w:eastAsia="Times New Roman" w:hAnsi="Times New Roman"/>
          <w:sz w:val="28"/>
          <w:szCs w:val="28"/>
        </w:rPr>
        <w:t xml:space="preserve">Тестирование: установите нужные значения на информационных входах, затем подайте тактовый импульс (переключите C из 0 в 1 и обратно) и запишите показания индикаторов. Заполните таблицу в тетради.</w:t>
      </w:r>
    </w:p>
    <w:tbl>
      <w:tblPr>
        <w:tblW w:type="dxa" w:w="9026"/>
        <w:tblBorders>
          <w:top w:val="single" w:color="000000" w:sz="6"/>
          <w:left w:val="single" w:color="000000" w:sz="6"/>
          <w:bottom w:val="single" w:color="000000" w:sz="6"/>
          <w:right w:val="single" w:color="000000" w:sz="6"/>
          <w:insideH w:val="single" w:color="000000" w:sz="6"/>
          <w:insideV w:val="single" w:color="000000" w:sz="6"/>
        </w:tblBorders>
      </w:tblPr>
      <w:tblGrid>
        <w:gridCol w:w="993"/>
        <w:gridCol w:w="993"/>
        <w:gridCol w:w="993"/>
        <w:gridCol w:w="2166"/>
        <w:gridCol w:w="1941"/>
        <w:gridCol w:w="1940"/>
      </w:tblGrid>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Шаг</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D0</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Такт C</w:t>
            </w:r>
          </w:p>
        </w:tc>
        <w:tc>
          <w:tcPr>
            <w:tcW w:type="dxa" w:w="194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Q1</w:t>
            </w:r>
          </w:p>
        </w:tc>
        <w:tc>
          <w:tcPr>
            <w:tcW w:type="dxa" w:w="194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Q0</w:t>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Подан</w:t>
            </w:r>
          </w:p>
        </w:tc>
        <w:tc>
          <w:tcPr>
            <w:tcW w:type="dxa" w:w="194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94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2</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подан</w:t>
            </w:r>
          </w:p>
        </w:tc>
        <w:tc>
          <w:tcPr>
            <w:tcW w:type="dxa" w:w="194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94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3</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1</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Подан</w:t>
            </w:r>
          </w:p>
        </w:tc>
        <w:tc>
          <w:tcPr>
            <w:tcW w:type="dxa" w:w="194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94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r>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4</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993"/>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0</w:t>
            </w:r>
          </w:p>
        </w:tc>
        <w:tc>
          <w:tcPr>
            <w:tcW w:type="dxa" w:w="2166"/>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Не подан</w:t>
            </w:r>
          </w:p>
        </w:tc>
        <w:tc>
          <w:tcPr>
            <w:tcW w:type="dxa" w:w="1941"/>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c>
          <w:tcPr>
            <w:tcW w:type="dxa" w:w="1940"/>
            <w:tcMar>
              <w:top w:type="dxa" w:w="40"/>
              <w:left w:type="dxa" w:w="80"/>
              <w:bottom w:type="dxa" w:w="40"/>
              <w:right w:type="dxa" w:w="80"/>
            </w:tcMar>
          </w:tcPr>
          <w:p>
            <w:pPr>
              <w:spacing w:after="0" w:before="0" w:line="300" w:lineRule="auto"/>
              <w:jc w:val="left"/>
            </w:pPr>
            <w:r>
              <w:rPr>
                <w:rFonts w:ascii="Times New Roman" w:cs="Times New Roman" w:eastAsia="Times New Roman" w:hAnsi="Times New Roman"/>
                <w:b w:val="false"/>
                <w:bCs w:val="false"/>
                <w:sz w:val="28"/>
                <w:szCs w:val="28"/>
              </w:rPr>
              <w:t xml:space="preserve"/>
            </w:r>
          </w:p>
        </w:tc>
      </w:tr>
    </w:tbl>
    <w:p>
      <w:pPr>
        <w:spacing w:after="120" w:before="0" w:line="300" w:lineRule="auto"/>
      </w:pPr>
      <w:r>
        <w:rPr>
          <w:rFonts w:ascii="Times New Roman" w:cs="Times New Roman" w:eastAsia="Times New Roman" w:hAnsi="Times New Roman"/>
          <w:sz w:val="28"/>
          <w:szCs w:val="28"/>
        </w:rPr>
        <w:t xml:space="preserve"/>
      </w:r>
    </w:p>
    <w:p>
      <w:pPr>
        <w:spacing w:after="240" w:before="240" w:line="300" w:lineRule="auto"/>
        <w:ind w:firstLine="708"/>
        <w:jc w:val="both"/>
      </w:pPr>
      <w:r>
        <w:rPr>
          <w:rFonts w:ascii="Times New Roman" w:cs="Times New Roman" w:eastAsia="Times New Roman" w:hAnsi="Times New Roman"/>
          <w:sz w:val="28"/>
          <w:szCs w:val="28"/>
        </w:rPr>
        <w:t xml:space="preserve">Особое внимание обратите на шаги 2 и 4: информационные входы изменились, но тактовый импульс не подавался, поэтому содержимое регистра остаться прежним. Если выходы всё-таки изменились, значит, тактовый вход подключён неверно и триггеры работают в прозрачном режиме.</w:t>
      </w:r>
    </w:p>
    <w:p>
      <w:pPr>
        <w:spacing w:after="240" w:before="240" w:line="300" w:lineRule="auto"/>
        <w:jc w:val="center"/>
      </w:pPr>
      <w:r>
        <w:rPr>
          <w:rFonts w:ascii="Times New Roman" w:cs="Times New Roman" w:eastAsia="Times New Roman" w:hAnsi="Times New Roman"/>
          <w:sz w:val="32"/>
          <w:szCs w:val="32"/>
        </w:rPr>
        <w:t xml:space="preserve">3. Задание для выполнения на тренажере</w:t>
      </w:r>
    </w:p>
    <w:p>
      <w:pPr>
        <w:spacing w:after="240" w:before="240" w:line="300" w:lineRule="auto"/>
        <w:ind w:firstLine="708"/>
        <w:jc w:val="both"/>
      </w:pPr>
      <w:r>
        <w:rPr>
          <w:rFonts w:ascii="Times New Roman" w:cs="Times New Roman" w:eastAsia="Times New Roman" w:hAnsi="Times New Roman"/>
          <w:sz w:val="28"/>
          <w:szCs w:val="28"/>
        </w:rPr>
        <w:t xml:space="preserve">Выполните задания на сайте. Для каждой собранной схемы сделайте скриншот экрана и заполните таблицу в отчете.</w:t>
      </w:r>
    </w:p>
    <w:p>
      <w:pPr>
        <w:spacing w:after="240" w:before="240" w:line="300" w:lineRule="auto"/>
        <w:ind w:firstLine="708"/>
        <w:jc w:val="both"/>
      </w:pPr>
      <w:r>
        <w:rPr>
          <w:rFonts w:ascii="Times New Roman" w:cs="Times New Roman" w:eastAsia="Times New Roman" w:hAnsi="Times New Roman"/>
          <w:sz w:val="28"/>
          <w:szCs w:val="28"/>
        </w:rPr>
        <w:t xml:space="preserve">Задание 1. Соберите </w:t>
      </w:r>
      <w:r>
        <w:rPr>
          <w:rFonts w:ascii="Times New Roman" w:cs="Times New Roman" w:eastAsia="Times New Roman" w:hAnsi="Times New Roman"/>
          <w:b/>
          <w:bCs/>
          <w:i w:val="false"/>
          <w:iCs w:val="false"/>
          <w:sz w:val="28"/>
          <w:szCs w:val="28"/>
        </w:rPr>
        <w:t xml:space="preserve">четырёхразрядный параллельный регистр</w:t>
      </w:r>
      <w:r>
        <w:rPr>
          <w:rFonts w:ascii="Times New Roman" w:cs="Times New Roman" w:eastAsia="Times New Roman" w:hAnsi="Times New Roman"/>
          <w:sz w:val="28"/>
          <w:szCs w:val="28"/>
        </w:rPr>
        <w:t xml:space="preserve"> на четырёх D-триггерах с общим тактовым входом по схеме рис. 1.</w:t>
      </w:r>
    </w:p>
    <w:p>
      <w:pPr>
        <w:pStyle w:val="ListParagraph"/>
        <w:numPr>
          <w:ilvl w:val="0"/>
          <w:numId w:val="34"/>
        </w:numPr>
        <w:spacing w:after="60" w:before="60" w:line="300" w:lineRule="auto"/>
        <w:jc w:val="both"/>
      </w:pPr>
      <w:r>
        <w:rPr>
          <w:rFonts w:ascii="Times New Roman" w:cs="Times New Roman" w:eastAsia="Times New Roman" w:hAnsi="Times New Roman"/>
          <w:sz w:val="28"/>
          <w:szCs w:val="28"/>
        </w:rPr>
        <w:t xml:space="preserve">Запишите в регистр код 1011 и убедитесь, что все четыре разряда установились одновременно.</w:t>
      </w:r>
    </w:p>
    <w:p>
      <w:pPr>
        <w:pStyle w:val="ListParagraph"/>
        <w:numPr>
          <w:ilvl w:val="0"/>
          <w:numId w:val="34"/>
        </w:numPr>
        <w:spacing w:after="60" w:before="60" w:line="300" w:lineRule="auto"/>
        <w:jc w:val="both"/>
      </w:pPr>
      <w:r>
        <w:rPr>
          <w:rFonts w:ascii="Times New Roman" w:cs="Times New Roman" w:eastAsia="Times New Roman" w:hAnsi="Times New Roman"/>
          <w:sz w:val="28"/>
          <w:szCs w:val="28"/>
        </w:rPr>
        <w:t xml:space="preserve">Измените сигналы на информационных входах, не подавая тактовый импульс, и запишите, что произошло с выходами. Объясните результат.</w:t>
      </w:r>
    </w:p>
    <w:p>
      <w:pPr>
        <w:pStyle w:val="ListParagraph"/>
        <w:numPr>
          <w:ilvl w:val="0"/>
          <w:numId w:val="34"/>
        </w:numPr>
        <w:spacing w:after="60" w:before="60" w:line="300" w:lineRule="auto"/>
        <w:jc w:val="both"/>
      </w:pPr>
      <w:r>
        <w:rPr>
          <w:rFonts w:ascii="Times New Roman" w:cs="Times New Roman" w:eastAsia="Times New Roman" w:hAnsi="Times New Roman"/>
          <w:sz w:val="28"/>
          <w:szCs w:val="28"/>
        </w:rPr>
        <w:t xml:space="preserve">Определите, сколько триггеров и сколько информационных входов потребуется для хранения одного байта.</w:t>
      </w:r>
    </w:p>
    <w:p>
      <w:pPr>
        <w:spacing w:after="240" w:before="240" w:line="300" w:lineRule="auto"/>
        <w:ind w:firstLine="708"/>
        <w:jc w:val="both"/>
      </w:pPr>
      <w:r>
        <w:rPr>
          <w:rFonts w:ascii="Times New Roman" w:cs="Times New Roman" w:eastAsia="Times New Roman" w:hAnsi="Times New Roman"/>
          <w:sz w:val="28"/>
          <w:szCs w:val="28"/>
        </w:rPr>
        <w:t xml:space="preserve">Задание 2. Соберите </w:t>
      </w:r>
      <w:r>
        <w:rPr>
          <w:rFonts w:ascii="Times New Roman" w:cs="Times New Roman" w:eastAsia="Times New Roman" w:hAnsi="Times New Roman"/>
          <w:b/>
          <w:bCs/>
          <w:i w:val="false"/>
          <w:iCs w:val="false"/>
          <w:sz w:val="28"/>
          <w:szCs w:val="28"/>
        </w:rPr>
        <w:t xml:space="preserve">четырёхразрядный регистр сдвига</w:t>
      </w:r>
      <w:r>
        <w:rPr>
          <w:rFonts w:ascii="Times New Roman" w:cs="Times New Roman" w:eastAsia="Times New Roman" w:hAnsi="Times New Roman"/>
          <w:sz w:val="28"/>
          <w:szCs w:val="28"/>
        </w:rPr>
        <w:t xml:space="preserve"> по схеме рис. 3, соединив выход каждого триггера со входом следующего.</w:t>
      </w:r>
    </w:p>
    <w:p>
      <w:pPr>
        <w:pStyle w:val="ListParagraph"/>
        <w:numPr>
          <w:ilvl w:val="0"/>
          <w:numId w:val="35"/>
        </w:numPr>
        <w:spacing w:after="60" w:before="60" w:line="300" w:lineRule="auto"/>
        <w:jc w:val="both"/>
      </w:pPr>
      <w:r>
        <w:rPr>
          <w:rFonts w:ascii="Times New Roman" w:cs="Times New Roman" w:eastAsia="Times New Roman" w:hAnsi="Times New Roman"/>
          <w:sz w:val="28"/>
          <w:szCs w:val="28"/>
        </w:rPr>
        <w:t xml:space="preserve">Подайте на вход D последовательность 1, 0, 1, 1 и после каждого такта записывайте состояние всех выходов. Заполните таблицу по тактам.</w:t>
      </w:r>
    </w:p>
    <w:p>
      <w:pPr>
        <w:pStyle w:val="ListParagraph"/>
        <w:numPr>
          <w:ilvl w:val="0"/>
          <w:numId w:val="35"/>
        </w:numPr>
        <w:spacing w:after="60" w:before="60" w:line="300" w:lineRule="auto"/>
        <w:jc w:val="both"/>
      </w:pPr>
      <w:r>
        <w:rPr>
          <w:rFonts w:ascii="Times New Roman" w:cs="Times New Roman" w:eastAsia="Times New Roman" w:hAnsi="Times New Roman"/>
          <w:sz w:val="28"/>
          <w:szCs w:val="28"/>
        </w:rPr>
        <w:t xml:space="preserve">Определите, за сколько тактов слово полностью заполняет регистр и через сколько тактов первый введённый бит покидает схему.</w:t>
      </w:r>
    </w:p>
    <w:p>
      <w:pPr>
        <w:pStyle w:val="ListParagraph"/>
        <w:numPr>
          <w:ilvl w:val="0"/>
          <w:numId w:val="35"/>
        </w:numPr>
        <w:spacing w:after="60" w:before="60" w:line="300" w:lineRule="auto"/>
        <w:jc w:val="both"/>
      </w:pPr>
      <w:r>
        <w:rPr>
          <w:rFonts w:ascii="Times New Roman" w:cs="Times New Roman" w:eastAsia="Times New Roman" w:hAnsi="Times New Roman"/>
          <w:sz w:val="28"/>
          <w:szCs w:val="28"/>
        </w:rPr>
        <w:t xml:space="preserve">Объясните, какое преобразование кода выполняет собранная схема и где оно применяется на практике.</w:t>
      </w:r>
    </w:p>
    <w:p>
      <w:pPr>
        <w:spacing w:after="240" w:before="240" w:line="300" w:lineRule="auto"/>
        <w:ind w:firstLine="708"/>
        <w:jc w:val="both"/>
      </w:pPr>
      <w:r>
        <w:rPr>
          <w:rFonts w:ascii="Times New Roman" w:cs="Times New Roman" w:eastAsia="Times New Roman" w:hAnsi="Times New Roman"/>
          <w:sz w:val="28"/>
          <w:szCs w:val="28"/>
        </w:rPr>
        <w:t xml:space="preserve">Задание 3. Преобразуйте схему задания 2 в </w:t>
      </w:r>
      <w:r>
        <w:rPr>
          <w:rFonts w:ascii="Times New Roman" w:cs="Times New Roman" w:eastAsia="Times New Roman" w:hAnsi="Times New Roman"/>
          <w:b/>
          <w:bCs/>
          <w:i w:val="false"/>
          <w:iCs w:val="false"/>
          <w:sz w:val="28"/>
          <w:szCs w:val="28"/>
        </w:rPr>
        <w:t xml:space="preserve">кольцевой регистр</w:t>
      </w:r>
      <w:r>
        <w:rPr>
          <w:rFonts w:ascii="Times New Roman" w:cs="Times New Roman" w:eastAsia="Times New Roman" w:hAnsi="Times New Roman"/>
          <w:sz w:val="28"/>
          <w:szCs w:val="28"/>
        </w:rPr>
        <w:t xml:space="preserve">, соединив выход последнего триггера со входом первого (рис. 5).</w:t>
      </w:r>
    </w:p>
    <w:p>
      <w:pPr>
        <w:pStyle w:val="ListParagraph"/>
        <w:numPr>
          <w:ilvl w:val="0"/>
          <w:numId w:val="36"/>
        </w:numPr>
        <w:spacing w:after="60" w:before="60" w:line="300" w:lineRule="auto"/>
        <w:jc w:val="both"/>
      </w:pPr>
      <w:r>
        <w:rPr>
          <w:rFonts w:ascii="Times New Roman" w:cs="Times New Roman" w:eastAsia="Times New Roman" w:hAnsi="Times New Roman"/>
          <w:sz w:val="28"/>
          <w:szCs w:val="28"/>
        </w:rPr>
        <w:t xml:space="preserve">Запишите в регистр код 1000 и подайте не менее восьми тактовых импульсов, фиксируя состояние выходов после каждого такта.</w:t>
      </w:r>
    </w:p>
    <w:p>
      <w:pPr>
        <w:pStyle w:val="ListParagraph"/>
        <w:numPr>
          <w:ilvl w:val="0"/>
          <w:numId w:val="36"/>
        </w:numPr>
        <w:spacing w:after="60" w:before="60" w:line="300" w:lineRule="auto"/>
        <w:jc w:val="both"/>
      </w:pPr>
      <w:r>
        <w:rPr>
          <w:rFonts w:ascii="Times New Roman" w:cs="Times New Roman" w:eastAsia="Times New Roman" w:hAnsi="Times New Roman"/>
          <w:sz w:val="28"/>
          <w:szCs w:val="28"/>
        </w:rPr>
        <w:t xml:space="preserve">Определите период повторения состояний схемы и сравните его с разрядностью регистра.</w:t>
      </w:r>
    </w:p>
    <w:p>
      <w:pPr>
        <w:pStyle w:val="ListParagraph"/>
        <w:numPr>
          <w:ilvl w:val="0"/>
          <w:numId w:val="36"/>
        </w:numPr>
        <w:spacing w:after="60" w:before="60" w:line="300" w:lineRule="auto"/>
        <w:jc w:val="both"/>
      </w:pPr>
      <w:r>
        <w:rPr>
          <w:rFonts w:ascii="Times New Roman" w:cs="Times New Roman" w:eastAsia="Times New Roman" w:hAnsi="Times New Roman"/>
          <w:sz w:val="28"/>
          <w:szCs w:val="28"/>
        </w:rPr>
        <w:t xml:space="preserve">Объясните, что произойдёт, если в кольцевой регистр записать код 1100, и предложите практическую задачу, для которой такой режим был бы полезен.</w:t>
      </w:r>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C9498F"/>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3FDF79D"/>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1E53E5D"/>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124341A"/>
    <w:multiLevelType w:val="hybridMultilevel"/>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024586FD"/>
    <w:multiLevelType w:val="hybridMultilevel"/>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nsid w:val="04761F4B"/>
    <w:multiLevelType w:val="hybridMultilevel"/>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xmlns:w15="http://schemas.microsoft.com/office/word/2012/wordml" w:abstractNumId="15" w15:restartNumberingAfterBreak="0">
    <w:multiLevelType w:val="hybridMultilevel"/>
    <w:lvl w:ilvl="0" w15:tentative="1">
      <w:start w:val="1"/>
      <w:numFmt w:val="decimal"/>
      <w:lvlText w:val="%1."/>
      <w:lvlJc w:val="start"/>
      <w:pPr>
        <w:ind w:left="1068" w:hanging="360"/>
      </w:pPr>
    </w:lvl>
    <w:lvl w:ilvl="1" w15:tentative="1">
      <w:start w:val="1"/>
      <w:numFmt w:val="lowerLetter"/>
      <w:lvlText w:val="%2."/>
      <w:lvlJc w:val="start"/>
      <w:pPr>
        <w:ind w:left="1788" w:hanging="360"/>
      </w:pPr>
    </w:lvl>
  </w:abstractNum>
  <w:abstractNum xmlns:w15="http://schemas.microsoft.com/office/word/2012/wordml" w:abstractNumId="16" w15:restartNumberingAfterBreak="0">
    <w:multiLevelType w:val="hybridMultilevel"/>
    <w:lvl w:ilvl="0" w15:tentative="1">
      <w:start w:val="1"/>
      <w:numFmt w:val="decimal"/>
      <w:lvlText w:val="%1."/>
      <w:lvlJc w:val="start"/>
      <w:pPr>
        <w:ind w:left="1068" w:hanging="360"/>
      </w:pPr>
    </w:lvl>
    <w:lvl w:ilvl="1" w15:tentative="1">
      <w:start w:val="1"/>
      <w:numFmt w:val="lowerLetter"/>
      <w:lvlText w:val="%2."/>
      <w:lvlJc w:val="start"/>
      <w:pPr>
        <w:ind w:left="1788" w:hanging="360"/>
      </w:pPr>
    </w:lvl>
  </w:abstractNum>
  <w:abstractNum xmlns:w15="http://schemas.microsoft.com/office/word/2012/wordml" w:abstractNumId="17" w15:restartNumberingAfterBreak="0">
    <w:multiLevelType w:val="hybridMultilevel"/>
    <w:lvl w:ilvl="0" w15:tentative="1">
      <w:start w:val="1"/>
      <w:numFmt w:val="decimal"/>
      <w:lvlText w:val="%1."/>
      <w:lvlJc w:val="start"/>
      <w:pPr>
        <w:ind w:left="1068" w:hanging="360"/>
      </w:pPr>
    </w:lvl>
    <w:lvl w:ilvl="1" w15:tentative="1">
      <w:start w:val="1"/>
      <w:numFmt w:val="lowerLetter"/>
      <w:lvlText w:val="%2."/>
      <w:lvlJc w:val="start"/>
      <w:pPr>
        <w:ind w:left="1788" w:hanging="360"/>
      </w:pPr>
    </w:lvl>
  </w:abstractNum>
  <w:abstractNum xmlns:w15="http://schemas.microsoft.com/office/word/2012/wordml" w:abstractNumId="18" w15:restartNumberingAfterBreak="0">
    <w:multiLevelType w:val="hybridMultilevel"/>
    <w:lvl w:ilvl="0" w15:tentative="1">
      <w:start w:val="1"/>
      <w:numFmt w:val="decimal"/>
      <w:lvlText w:val="%1."/>
      <w:lvlJc w:val="start"/>
      <w:pPr>
        <w:ind w:left="1068" w:hanging="360"/>
      </w:pPr>
    </w:lvl>
    <w:lvl w:ilvl="1" w15:tentative="1">
      <w:start w:val="1"/>
      <w:numFmt w:val="lowerLetter"/>
      <w:lvlText w:val="%2."/>
      <w:lvlJc w:val="start"/>
      <w:pPr>
        <w:ind w:left="1788"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9"/>
    <w:lvlOverride w:ilvl="0">
      <w:startOverride w:val="1"/>
    </w:lvlOverride>
  </w:num>
  <w:num w:numId="12">
    <w:abstractNumId w:val="10"/>
  </w:num>
  <w:num w:numId="13">
    <w:abstractNumId w:val="11"/>
  </w:num>
  <w:num w:numId="14">
    <w:abstractNumId w:val="12"/>
  </w:num>
  <w:num w:numId="15">
    <w:abstractNumId w:val="13"/>
  </w:num>
  <w:num w:numId="16">
    <w:abstractNumId w:val="14"/>
  </w:num>
  <w:num w:numId="17">
    <w:abstractNumId w:val="15"/>
    <w:lvlOverride w:ilvl="0">
      <w:startOverride w:val="1"/>
    </w:lvlOverride>
  </w:num>
  <w:num w:numId="18">
    <w:abstractNumId w:val="15"/>
    <w:lvlOverride w:ilvl="0">
      <w:startOverride w:val="1"/>
    </w:lvlOverride>
    <w:lvlOverride w:ilvl="0">
      <w:startOverride w:val="1"/>
    </w:lvlOverride>
  </w:num>
  <w:num w:numId="19">
    <w:abstractNumId w:val="15"/>
    <w:lvlOverride w:ilvl="0">
      <w:startOverride w:val="1"/>
    </w:lvlOverride>
  </w:num>
  <w:num w:numId="20">
    <w:abstractNumId w:val="15"/>
    <w:lvlOverride w:ilvl="0">
      <w:startOverride w:val="1"/>
    </w:lvlOverride>
  </w:num>
  <w:num w:numId="21">
    <w:abstractNumId w:val="15"/>
    <w:lvlOverride w:ilvl="0">
      <w:startOverride w:val="1"/>
    </w:lvlOverride>
  </w:num>
  <w:num w:numId="22">
    <w:abstractNumId w:val="16"/>
    <w:lvlOverride w:ilvl="0">
      <w:startOverride w:val="1"/>
    </w:lvlOverride>
  </w:num>
  <w:num w:numId="23">
    <w:abstractNumId w:val="16"/>
    <w:lvlOverride w:ilvl="0">
      <w:startOverride w:val="1"/>
    </w:lvlOverride>
    <w:lvlOverride w:ilvl="0">
      <w:startOverride w:val="1"/>
    </w:lvlOverride>
  </w:num>
  <w:num w:numId="24">
    <w:abstractNumId w:val="16"/>
    <w:lvlOverride w:ilvl="0">
      <w:startOverride w:val="1"/>
    </w:lvlOverride>
  </w:num>
  <w:num w:numId="25">
    <w:abstractNumId w:val="16"/>
    <w:lvlOverride w:ilvl="0">
      <w:startOverride w:val="1"/>
    </w:lvlOverride>
  </w:num>
  <w:num w:numId="26">
    <w:abstractNumId w:val="16"/>
    <w:lvlOverride w:ilvl="0">
      <w:startOverride w:val="1"/>
    </w:lvlOverride>
  </w:num>
  <w:num w:numId="27">
    <w:abstractNumId w:val="17"/>
    <w:lvlOverride w:ilvl="0">
      <w:startOverride w:val="1"/>
    </w:lvlOverride>
  </w:num>
  <w:num w:numId="28">
    <w:abstractNumId w:val="17"/>
    <w:lvlOverride w:ilvl="0">
      <w:startOverride w:val="1"/>
    </w:lvlOverride>
    <w:lvlOverride w:ilvl="0">
      <w:startOverride w:val="1"/>
    </w:lvlOverride>
  </w:num>
  <w:num w:numId="29">
    <w:abstractNumId w:val="17"/>
    <w:lvlOverride w:ilvl="0">
      <w:startOverride w:val="1"/>
    </w:lvlOverride>
  </w:num>
  <w:num w:numId="30">
    <w:abstractNumId w:val="17"/>
    <w:lvlOverride w:ilvl="0">
      <w:startOverride w:val="1"/>
    </w:lvlOverride>
  </w:num>
  <w:num w:numId="31">
    <w:abstractNumId w:val="17"/>
    <w:lvlOverride w:ilvl="0">
      <w:startOverride w:val="1"/>
    </w:lvlOverride>
  </w:num>
  <w:num w:numId="32">
    <w:abstractNumId w:val="18"/>
    <w:lvlOverride w:ilvl="0">
      <w:startOverride w:val="1"/>
    </w:lvlOverride>
  </w:num>
  <w:num w:numId="33">
    <w:abstractNumId w:val="18"/>
    <w:lvlOverride w:ilvl="0">
      <w:startOverride w:val="1"/>
    </w:lvlOverride>
    <w:lvlOverride w:ilvl="0">
      <w:startOverride w:val="1"/>
    </w:lvlOverride>
  </w:num>
  <w:num w:numId="34">
    <w:abstractNumId w:val="18"/>
    <w:lvlOverride w:ilvl="0">
      <w:startOverride w:val="1"/>
    </w:lvlOverride>
  </w:num>
  <w:num w:numId="35">
    <w:abstractNumId w:val="18"/>
    <w:lvlOverride w:ilvl="0">
      <w:startOverride w:val="1"/>
    </w:lvlOverride>
  </w:num>
  <w:num w:numId="36">
    <w:abstractNumId w:val="18"/>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