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right" w:pos="1080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Arjun Nair</w:t>
      </w:r>
    </w:p>
    <w:p w:rsidR="00000000" w:rsidDel="00000000" w:rsidP="00000000" w:rsidRDefault="00000000" w:rsidRPr="00000000" w14:paraId="00000002">
      <w:pPr>
        <w:pageBreakBefore w:val="0"/>
        <w:tabs>
          <w:tab w:val="right" w:pos="10800"/>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tabs>
          <w:tab w:val="right" w:pos="10800"/>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Los Angeles Area | (562) 556-3925 | </w:t>
      </w:r>
      <w:hyperlink r:id="rId7">
        <w:r w:rsidDel="00000000" w:rsidR="00000000" w:rsidRPr="00000000">
          <w:rPr>
            <w:rFonts w:ascii="Times New Roman" w:cs="Times New Roman" w:eastAsia="Times New Roman" w:hAnsi="Times New Roman"/>
            <w:color w:val="1155cc"/>
            <w:u w:val="single"/>
            <w:rtl w:val="0"/>
          </w:rPr>
          <w:t xml:space="preserve">nair.arjunr94@gmail.com</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04">
      <w:pPr>
        <w:pageBreakBefore w:val="0"/>
        <w:tabs>
          <w:tab w:val="right" w:pos="10800"/>
        </w:tabs>
        <w:spacing w:line="240" w:lineRule="auto"/>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in/arjun-nair-software-engineer</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https://github.com/NairArjunWD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ageBreakBefore w:val="0"/>
        <w:tabs>
          <w:tab w:val="right" w:pos="10800"/>
        </w:tabs>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Software engineer with a strong background in the Backend with knowledge of networking. Having professional experience with React has led to proficiency in React as main Frontend language. Enjoy researching new concepts to improve what was assigned and desire a role where freedom to research outside the requirements is possible.</w:t>
      </w:r>
      <w:r w:rsidDel="00000000" w:rsidR="00000000" w:rsidRPr="00000000">
        <w:rPr>
          <w:rtl w:val="0"/>
        </w:rPr>
      </w:r>
    </w:p>
    <w:p w:rsidR="00000000" w:rsidDel="00000000" w:rsidP="00000000" w:rsidRDefault="00000000" w:rsidRPr="00000000" w14:paraId="00000007">
      <w:pPr>
        <w:pageBreakBefore w:val="0"/>
        <w:tabs>
          <w:tab w:val="right" w:pos="10800"/>
        </w:tabs>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ageBreakBefore w:val="0"/>
        <w:tabs>
          <w:tab w:val="right" w:pos="10800"/>
        </w:tabs>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b w:val="1"/>
          <w:u w:val="single"/>
          <w:rtl w:val="0"/>
        </w:rPr>
        <w:t xml:space="preserve">Skills</w:t>
      </w:r>
      <w:r w:rsidDel="00000000" w:rsidR="00000000" w:rsidRPr="00000000">
        <w:rPr>
          <w:rtl w:val="0"/>
        </w:rPr>
      </w:r>
    </w:p>
    <w:p w:rsidR="00000000" w:rsidDel="00000000" w:rsidP="00000000" w:rsidRDefault="00000000" w:rsidRPr="00000000" w14:paraId="00000009">
      <w:pPr>
        <w:pageBreakBefore w:val="0"/>
        <w:widowControl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Frontend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HTML | CSS |  Javascript | React.js</w:t>
      </w:r>
    </w:p>
    <w:p w:rsidR="00000000" w:rsidDel="00000000" w:rsidP="00000000" w:rsidRDefault="00000000" w:rsidRPr="00000000" w14:paraId="0000000A">
      <w:pPr>
        <w:pageBreakBefore w:val="0"/>
        <w:widowControl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Backend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 | Python | SQL | ASP.NET | Flask</w:t>
      </w:r>
    </w:p>
    <w:p w:rsidR="00000000" w:rsidDel="00000000" w:rsidP="00000000" w:rsidRDefault="00000000" w:rsidRPr="00000000" w14:paraId="0000000B">
      <w:pPr>
        <w:pageBreakBefore w:val="0"/>
        <w:widowControl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Developer Tools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AWS | Docker | Visual Studio Code </w:t>
      </w:r>
    </w:p>
    <w:p w:rsidR="00000000" w:rsidDel="00000000" w:rsidP="00000000" w:rsidRDefault="00000000" w:rsidRPr="00000000" w14:paraId="0000000C">
      <w:pPr>
        <w:pageBreakBefore w:val="0"/>
        <w:tabs>
          <w:tab w:val="right" w:pos="108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Projects</w:t>
      </w:r>
      <w:r w:rsidDel="00000000" w:rsidR="00000000" w:rsidRPr="00000000">
        <w:rPr>
          <w:rtl w:val="0"/>
        </w:rPr>
      </w:r>
    </w:p>
    <w:p w:rsidR="00000000" w:rsidDel="00000000" w:rsidP="00000000" w:rsidRDefault="00000000" w:rsidRPr="00000000" w14:paraId="0000000E">
      <w:pPr>
        <w:pageBreakBefore w:val="0"/>
        <w:tabs>
          <w:tab w:val="right" w:pos="10800"/>
        </w:tabs>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a86e8"/>
          <w:rtl w:val="0"/>
        </w:rPr>
        <w:t xml:space="preserve">ATM</w:t>
      </w:r>
      <w:r w:rsidDel="00000000" w:rsidR="00000000" w:rsidRPr="00000000">
        <w:rPr>
          <w:rFonts w:ascii="Times New Roman" w:cs="Times New Roman" w:eastAsia="Times New Roman" w:hAnsi="Times New Roman"/>
          <w:b w:val="1"/>
          <w:rtl w:val="0"/>
        </w:rPr>
        <w:t xml:space="preserve"> - C#, ASP.NET, React, AWS, Windows Servers SQL</w:t>
      </w:r>
    </w:p>
    <w:p w:rsidR="00000000" w:rsidDel="00000000" w:rsidP="00000000" w:rsidRDefault="00000000" w:rsidRPr="00000000" w14:paraId="0000000F">
      <w:pPr>
        <w:pageBreakBefore w:val="0"/>
        <w:numPr>
          <w:ilvl w:val="0"/>
          <w:numId w:val="3"/>
        </w:numPr>
        <w:tabs>
          <w:tab w:val="right" w:pos="10800"/>
        </w:tabs>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team lead using SOAP to create a ATM application by creating the SQL tables, backend infrastructure, and cloud servers</w:t>
      </w:r>
    </w:p>
    <w:p w:rsidR="00000000" w:rsidDel="00000000" w:rsidP="00000000" w:rsidRDefault="00000000" w:rsidRPr="00000000" w14:paraId="00000010">
      <w:pPr>
        <w:pageBreakBefore w:val="0"/>
        <w:numPr>
          <w:ilvl w:val="0"/>
          <w:numId w:val="3"/>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Atm application was supposed to improve upon the decades old format and include newer functions current ATMs couldn’t do such as create a new account from the ATM terminal itself</w:t>
      </w:r>
    </w:p>
    <w:p w:rsidR="00000000" w:rsidDel="00000000" w:rsidP="00000000" w:rsidRDefault="00000000" w:rsidRPr="00000000" w14:paraId="00000011">
      <w:pPr>
        <w:pageBreakBefore w:val="0"/>
        <w:numPr>
          <w:ilvl w:val="0"/>
          <w:numId w:val="3"/>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customers provide name, phone number, email, and SSN to open up an account; existing customers are able to withdraw, deposit, and transfer money between their accounts</w:t>
      </w:r>
    </w:p>
    <w:p w:rsidR="00000000" w:rsidDel="00000000" w:rsidP="00000000" w:rsidRDefault="00000000" w:rsidRPr="00000000" w14:paraId="00000012">
      <w:pPr>
        <w:pageBreakBefore w:val="0"/>
        <w:numPr>
          <w:ilvl w:val="0"/>
          <w:numId w:val="3"/>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Hosted and maintained the Front End on AWS using Elastic Beanstalk and Pipelines and communicated with Front End Engineers to make sure no errors were occuring</w:t>
      </w:r>
      <w:r w:rsidDel="00000000" w:rsidR="00000000" w:rsidRPr="00000000">
        <w:rPr>
          <w:rtl w:val="0"/>
        </w:rPr>
      </w:r>
    </w:p>
    <w:p w:rsidR="00000000" w:rsidDel="00000000" w:rsidP="00000000" w:rsidRDefault="00000000" w:rsidRPr="00000000" w14:paraId="00000013">
      <w:pPr>
        <w:pageBreakBefore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Chronos</w:t>
      </w:r>
      <w:r w:rsidDel="00000000" w:rsidR="00000000" w:rsidRPr="00000000">
        <w:rPr>
          <w:rFonts w:ascii="Times New Roman" w:cs="Times New Roman" w:eastAsia="Times New Roman" w:hAnsi="Times New Roman"/>
          <w:b w:val="1"/>
          <w:rtl w:val="0"/>
        </w:rPr>
        <w:t xml:space="preserve"> - Python, Flask, React.js, PostgreSQL</w:t>
      </w:r>
      <w:r w:rsidDel="00000000" w:rsidR="00000000" w:rsidRPr="00000000">
        <w:rPr>
          <w:rtl w:val="0"/>
        </w:rPr>
      </w:r>
    </w:p>
    <w:p w:rsidR="00000000" w:rsidDel="00000000" w:rsidP="00000000" w:rsidRDefault="00000000" w:rsidRPr="00000000" w14:paraId="00000014">
      <w:pPr>
        <w:pageBreakBefore w:val="0"/>
        <w:numPr>
          <w:ilvl w:val="0"/>
          <w:numId w:val="1"/>
        </w:numPr>
        <w:tabs>
          <w:tab w:val="right" w:pos="10800"/>
        </w:tabs>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the python and flask backend of a full stack application with group to create a timeline application where educators are able to create and customize their own historical timelines</w:t>
      </w:r>
    </w:p>
    <w:p w:rsidR="00000000" w:rsidDel="00000000" w:rsidP="00000000" w:rsidRDefault="00000000" w:rsidRPr="00000000" w14:paraId="00000015">
      <w:pPr>
        <w:pageBreakBefore w:val="0"/>
        <w:numPr>
          <w:ilvl w:val="0"/>
          <w:numId w:val="1"/>
        </w:numPr>
        <w:tabs>
          <w:tab w:val="right" w:pos="10800"/>
        </w:tabs>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RESTful API to connect Wikipedia articles of historical events into the timelines created</w:t>
      </w:r>
      <w:r w:rsidDel="00000000" w:rsidR="00000000" w:rsidRPr="00000000">
        <w:rPr>
          <w:rtl w:val="0"/>
        </w:rPr>
      </w:r>
    </w:p>
    <w:p w:rsidR="00000000" w:rsidDel="00000000" w:rsidP="00000000" w:rsidRDefault="00000000" w:rsidRPr="00000000" w14:paraId="00000016">
      <w:pPr>
        <w:pageBreakBefore w:val="0"/>
        <w:numPr>
          <w:ilvl w:val="0"/>
          <w:numId w:val="1"/>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Able to add images to each event within the timeline as well as event infographics, charts, video links, and other media that would help teach the event in the timeline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7">
      <w:pPr>
        <w:pageBreakBefore w:val="0"/>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Experience</w:t>
      </w:r>
      <w:r w:rsidDel="00000000" w:rsidR="00000000" w:rsidRPr="00000000">
        <w:rPr>
          <w:rtl w:val="0"/>
        </w:rPr>
      </w:r>
    </w:p>
    <w:p w:rsidR="00000000" w:rsidDel="00000000" w:rsidP="00000000" w:rsidRDefault="00000000" w:rsidRPr="00000000" w14:paraId="00000018">
      <w:pPr>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4a86e8"/>
          <w:sz w:val="24"/>
          <w:szCs w:val="24"/>
          <w:rtl w:val="0"/>
        </w:rPr>
        <w:t xml:space="preserve">Revature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Software Engineer</w:t>
      </w:r>
      <w:r w:rsidDel="00000000" w:rsidR="00000000" w:rsidRPr="00000000">
        <w:rPr>
          <w:rFonts w:ascii="Times New Roman" w:cs="Times New Roman" w:eastAsia="Times New Roman" w:hAnsi="Times New Roman"/>
          <w:rtl w:val="0"/>
        </w:rPr>
        <w:t xml:space="preserve">                                                                                                      Apr 2022 - Aug 2022</w:t>
      </w:r>
    </w:p>
    <w:p w:rsidR="00000000" w:rsidDel="00000000" w:rsidP="00000000" w:rsidRDefault="00000000" w:rsidRPr="00000000" w14:paraId="00000019">
      <w:pPr>
        <w:numPr>
          <w:ilvl w:val="0"/>
          <w:numId w:val="2"/>
        </w:numPr>
        <w:tabs>
          <w:tab w:val="right" w:pos="10800"/>
        </w:tabs>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individually and in teams with fellow .Net engineers and business department under Agile Project Management </w:t>
      </w:r>
    </w:p>
    <w:p w:rsidR="00000000" w:rsidDel="00000000" w:rsidP="00000000" w:rsidRDefault="00000000" w:rsidRPr="00000000" w14:paraId="0000001A">
      <w:pPr>
        <w:numPr>
          <w:ilvl w:val="0"/>
          <w:numId w:val="2"/>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deployed, and maintained applications on AWS for each project</w:t>
      </w:r>
    </w:p>
    <w:p w:rsidR="00000000" w:rsidDel="00000000" w:rsidP="00000000" w:rsidRDefault="00000000" w:rsidRPr="00000000" w14:paraId="0000001B">
      <w:pPr>
        <w:numPr>
          <w:ilvl w:val="0"/>
          <w:numId w:val="2"/>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and designed applications to the specifications of the clients and made any changes they needed of me, no matter how late into the project</w:t>
      </w:r>
    </w:p>
    <w:p w:rsidR="00000000" w:rsidDel="00000000" w:rsidP="00000000" w:rsidRDefault="00000000" w:rsidRPr="00000000" w14:paraId="0000001C">
      <w:pPr>
        <w:pageBreakBefore w:val="0"/>
        <w:tabs>
          <w:tab w:val="right" w:pos="10800"/>
        </w:tabs>
        <w:spacing w:line="24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4a86e8"/>
          <w:sz w:val="24"/>
          <w:szCs w:val="24"/>
          <w:rtl w:val="0"/>
        </w:rPr>
        <w:t xml:space="preserve">RefMonkey</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i w:val="1"/>
          <w:rtl w:val="0"/>
        </w:rPr>
        <w:t xml:space="preserve">Software Developer Intern</w:t>
      </w:r>
      <w:r w:rsidDel="00000000" w:rsidR="00000000" w:rsidRPr="00000000">
        <w:rPr>
          <w:rFonts w:ascii="Times New Roman" w:cs="Times New Roman" w:eastAsia="Times New Roman" w:hAnsi="Times New Roman"/>
          <w:rtl w:val="0"/>
        </w:rPr>
        <w:t xml:space="preserve">                                                                                    Aug 2021 - Oct 2021</w:t>
      </w:r>
      <w:r w:rsidDel="00000000" w:rsidR="00000000" w:rsidRPr="00000000">
        <w:rPr>
          <w:rtl w:val="0"/>
        </w:rPr>
      </w:r>
    </w:p>
    <w:p w:rsidR="00000000" w:rsidDel="00000000" w:rsidP="00000000" w:rsidRDefault="00000000" w:rsidRPr="00000000" w14:paraId="0000001D">
      <w:pPr>
        <w:pageBreakBefore w:val="0"/>
        <w:numPr>
          <w:ilvl w:val="0"/>
          <w:numId w:val="2"/>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Fixed the connection issue with Airtable to allow  images of storage facilities to appear as thumbnail instead of broken links</w:t>
      </w:r>
      <w:r w:rsidDel="00000000" w:rsidR="00000000" w:rsidRPr="00000000">
        <w:rPr>
          <w:rtl w:val="0"/>
        </w:rPr>
      </w:r>
    </w:p>
    <w:p w:rsidR="00000000" w:rsidDel="00000000" w:rsidP="00000000" w:rsidRDefault="00000000" w:rsidRPr="00000000" w14:paraId="0000001E">
      <w:pPr>
        <w:pageBreakBefore w:val="0"/>
        <w:numPr>
          <w:ilvl w:val="0"/>
          <w:numId w:val="2"/>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connect data id to each detail page and show the relevant data such having the images of each facility show in a carousel </w:t>
      </w:r>
      <w:r w:rsidDel="00000000" w:rsidR="00000000" w:rsidRPr="00000000">
        <w:rPr>
          <w:rtl w:val="0"/>
        </w:rPr>
      </w:r>
    </w:p>
    <w:p w:rsidR="00000000" w:rsidDel="00000000" w:rsidP="00000000" w:rsidRDefault="00000000" w:rsidRPr="00000000" w14:paraId="0000001F">
      <w:pPr>
        <w:pageBreakBefore w:val="0"/>
        <w:numPr>
          <w:ilvl w:val="0"/>
          <w:numId w:val="2"/>
        </w:numPr>
        <w:tabs>
          <w:tab w:val="right" w:pos="1080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implement a cluster marker function on mapbox to display storage facilities in the area that are listed to the right</w:t>
      </w:r>
    </w:p>
    <w:p w:rsidR="00000000" w:rsidDel="00000000" w:rsidP="00000000" w:rsidRDefault="00000000" w:rsidRPr="00000000" w14:paraId="00000020">
      <w:pPr>
        <w:pageBreakBefore w:val="0"/>
        <w:tabs>
          <w:tab w:val="right" w:pos="108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Education</w:t>
      </w:r>
      <w:r w:rsidDel="00000000" w:rsidR="00000000" w:rsidRPr="00000000">
        <w:rPr>
          <w:rtl w:val="0"/>
        </w:rPr>
      </w:r>
    </w:p>
    <w:p w:rsidR="00000000" w:rsidDel="00000000" w:rsidP="00000000" w:rsidRDefault="00000000" w:rsidRPr="00000000" w14:paraId="00000022">
      <w:pPr>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Fullerton College</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b w:val="1"/>
          <w:i w:val="1"/>
          <w:rtl w:val="0"/>
        </w:rPr>
        <w:t xml:space="preserve">A.S. Degree  in Computer Information Systems</w:t>
      </w:r>
      <w:r w:rsidDel="00000000" w:rsidR="00000000" w:rsidRPr="00000000">
        <w:rPr>
          <w:rFonts w:ascii="Times New Roman" w:cs="Times New Roman" w:eastAsia="Times New Roman" w:hAnsi="Times New Roman"/>
          <w:rtl w:val="0"/>
        </w:rPr>
        <w:t xml:space="preserve">                                                                  May 2019</w:t>
      </w:r>
    </w:p>
    <w:p w:rsidR="00000000" w:rsidDel="00000000" w:rsidP="00000000" w:rsidRDefault="00000000" w:rsidRPr="00000000" w14:paraId="00000023">
      <w:pPr>
        <w:tabs>
          <w:tab w:val="right" w:pos="108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tabs>
          <w:tab w:val="right"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sz w:val="24"/>
          <w:szCs w:val="24"/>
          <w:rtl w:val="0"/>
        </w:rPr>
        <w:t xml:space="preserve">General Assembly Los Angeles - </w:t>
      </w:r>
      <w:r w:rsidDel="00000000" w:rsidR="00000000" w:rsidRPr="00000000">
        <w:rPr>
          <w:rFonts w:ascii="Times New Roman" w:cs="Times New Roman" w:eastAsia="Times New Roman" w:hAnsi="Times New Roman"/>
          <w:b w:val="1"/>
          <w:i w:val="1"/>
          <w:rtl w:val="0"/>
        </w:rPr>
        <w:t xml:space="preserve">Software Engineering Immersive</w:t>
      </w:r>
      <w:r w:rsidDel="00000000" w:rsidR="00000000" w:rsidRPr="00000000">
        <w:rPr>
          <w:rFonts w:ascii="Times New Roman" w:cs="Times New Roman" w:eastAsia="Times New Roman" w:hAnsi="Times New Roman"/>
          <w:rtl w:val="0"/>
        </w:rPr>
        <w:tab/>
        <w:t xml:space="preserve">    Dec 2019</w:t>
      </w:r>
    </w:p>
    <w:sectPr>
      <w:headerReference r:id="rId10" w:type="default"/>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NairArjunW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ir.arjunr94@gmail.com" TargetMode="External"/><Relationship Id="rId8" Type="http://schemas.openxmlformats.org/officeDocument/2006/relationships/hyperlink" Target="https://www.linkedin.com/in/arjun-nair-software-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taE28WD6qq5KPXDp9JFTq+DcA==">AMUW2mXMkWDlNYfYr+CfDFRtQqyf7NRZb1I7RNZDgsQr+eGRxOAgnqR0Neh4eGI+XXnrPbHQ2tsF8Y8lZeJwYNxB3T7uQsA/bXkLNixjFU5Ak44A/eVz4U4=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