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Data Limite de entrega da A3: 06/12/2023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alunos devem se reunir em grupos de até 5 componentes e, a partir de um dos problemas designados realizar o que se segue: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(A) Apresentar a análise do problema e a montagem da Tabela Verdade, justificando cada posição determinada.</w:t>
      </w:r>
    </w:p>
    <w:p w:rsidR="00000000" w:rsidDel="00000000" w:rsidP="00000000" w:rsidRDefault="00000000" w:rsidRPr="00000000" w14:paraId="00000006">
      <w:pPr>
        <w:ind w:firstLine="72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(B) Efetivar e demonstrar a redução obtida sobre o mapa de Karnaugh</w:t>
      </w:r>
    </w:p>
    <w:p w:rsidR="00000000" w:rsidDel="00000000" w:rsidP="00000000" w:rsidRDefault="00000000" w:rsidRPr="00000000" w14:paraId="00000008">
      <w:pPr>
        <w:ind w:firstLine="720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(C) Montar a solução no Logic Gate Simulator e apresentar as simulações realizadas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(D) Montar a solução encontrada no Protoboard virtual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grupo deve entregar os arquivos referentes ao projeto em um único arquivo (“zipado”), compreendendo o que foi solicitado em (A), (B), (C) e (D);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arquivos serão submetidos na aba assim designada através do Ulife.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a documentação, faça as convenções, a tabela verdade, o(s) mapa(s) de karnaugh, as expressões simplificadas (ao máximo) e o desenho do circuito lógico dos motores.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a parte prática, implemente o circuito lógico na protoboard virtual, usando o menor número de circuitos integrados.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Considere que led aceso significa valor 1 e o led apagado significa valor 0 na saída.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>
          <w:rFonts w:ascii="Arial" w:cs="Arial" w:eastAsia="Arial" w:hAnsi="Arial"/>
          <w:b w:val="1"/>
          <w:color w:val="ff9900"/>
          <w:sz w:val="42"/>
          <w:szCs w:val="42"/>
        </w:rPr>
      </w:pPr>
      <w:bookmarkStart w:colFirst="0" w:colLast="0" w:name="_ojiebjjerywp" w:id="0"/>
      <w:bookmarkEnd w:id="0"/>
      <w:r w:rsidDel="00000000" w:rsidR="00000000" w:rsidRPr="00000000">
        <w:rPr>
          <w:rFonts w:ascii="Arial" w:cs="Arial" w:eastAsia="Arial" w:hAnsi="Arial"/>
          <w:b w:val="1"/>
          <w:color w:val="ff9900"/>
          <w:sz w:val="42"/>
          <w:szCs w:val="42"/>
          <w:rtl w:val="0"/>
        </w:rPr>
        <w:t xml:space="preserve">Projeto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Tabela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Um foguete para ser controlado necessita de correção de rumo periódica.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Quando a direção do foguete se desviar mais de 10º à direita (D=1) com relação à direção desejada, deve-se ligar o motor </w:t>
      </w:r>
      <w:r w:rsidDel="00000000" w:rsidR="00000000" w:rsidRPr="00000000">
        <w:rPr>
          <w:rtl w:val="0"/>
        </w:rPr>
        <w:t xml:space="preserve">retropropulsor</w:t>
      </w:r>
      <w:r w:rsidDel="00000000" w:rsidR="00000000" w:rsidRPr="00000000">
        <w:rPr>
          <w:rtl w:val="0"/>
        </w:rPr>
        <w:t xml:space="preserve"> M1 (M1 = 1).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Quando o desvio é de mais de 10º à esquerda (E=1), deve-se ligar o motor </w:t>
      </w:r>
      <w:r w:rsidDel="00000000" w:rsidR="00000000" w:rsidRPr="00000000">
        <w:rPr>
          <w:rtl w:val="0"/>
        </w:rPr>
        <w:t xml:space="preserve">retropropulsor</w:t>
      </w:r>
      <w:r w:rsidDel="00000000" w:rsidR="00000000" w:rsidRPr="00000000">
        <w:rPr>
          <w:rtl w:val="0"/>
        </w:rPr>
        <w:t xml:space="preserve"> M2 (M2 = 1).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 a velocidade estiver abaixo da velocidade mínima (Vm=0), deve-se ligar ambos os motores, independente dos possíveis desvios.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Os motores devem ser desligados se o foguete estiver submetido a uma chuva de meteoros (C=1).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Nas situações impossíveis de ocorrer na prática deve-se utilizar X, independentemente de qualquer situação descrita acima.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 = Chuva de Meteoro</w:t>
      </w:r>
    </w:p>
    <w:p w:rsidR="00000000" w:rsidDel="00000000" w:rsidP="00000000" w:rsidRDefault="00000000" w:rsidRPr="00000000" w14:paraId="00000027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 = Sensor de Desvio da Direita</w:t>
      </w:r>
    </w:p>
    <w:p w:rsidR="00000000" w:rsidDel="00000000" w:rsidP="00000000" w:rsidRDefault="00000000" w:rsidRPr="00000000" w14:paraId="0000002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 = Sensor de Desvio da Esquerda</w:t>
        <w:br w:type="textWrapping"/>
        <w:t xml:space="preserve">V = Velocidade Mínima</w:t>
      </w:r>
    </w:p>
    <w:p w:rsidR="00000000" w:rsidDel="00000000" w:rsidP="00000000" w:rsidRDefault="00000000" w:rsidRPr="00000000" w14:paraId="00000029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M1 = Motor da Direita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9900"/>
          <w:rtl w:val="0"/>
        </w:rPr>
        <w:t xml:space="preserve">M2 = Motor da Esquerda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D = 1, então deve-se ligar o M1 = 1</w:t>
      </w:r>
    </w:p>
    <w:p w:rsidR="00000000" w:rsidDel="00000000" w:rsidP="00000000" w:rsidRDefault="00000000" w:rsidRPr="00000000" w14:paraId="0000002D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E</w:t>
      </w:r>
      <w:r w:rsidDel="00000000" w:rsidR="00000000" w:rsidRPr="00000000">
        <w:rPr>
          <w:color w:val="ff9900"/>
          <w:rtl w:val="0"/>
        </w:rPr>
        <w:t xml:space="preserve"> = 1, então deve-se ligar o  M2 = 1</w:t>
      </w:r>
    </w:p>
    <w:p w:rsidR="00000000" w:rsidDel="00000000" w:rsidP="00000000" w:rsidRDefault="00000000" w:rsidRPr="00000000" w14:paraId="0000002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Vm = 0 , então devem ser ligados | M1 e M2 = 1 (prioridade) independente dos desvios</w:t>
      </w:r>
    </w:p>
    <w:p w:rsidR="00000000" w:rsidDel="00000000" w:rsidP="00000000" w:rsidRDefault="00000000" w:rsidRPr="00000000" w14:paraId="0000002F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Se </w:t>
      </w:r>
      <w:r w:rsidDel="00000000" w:rsidR="00000000" w:rsidRPr="00000000">
        <w:rPr>
          <w:color w:val="ff9900"/>
          <w:rtl w:val="0"/>
        </w:rPr>
        <w:t xml:space="preserve">C = 1</w:t>
      </w:r>
      <w:r w:rsidDel="00000000" w:rsidR="00000000" w:rsidRPr="00000000">
        <w:rPr>
          <w:color w:val="ff9900"/>
          <w:rtl w:val="0"/>
        </w:rPr>
        <w:t xml:space="preserve">, então devem ser desligados | M1 e M2 = 0 (prioridade máxima) independente de Vm e dos desvios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95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585"/>
        <w:gridCol w:w="585"/>
        <w:gridCol w:w="585"/>
        <w:tblGridChange w:id="0">
          <w:tblGrid>
            <w:gridCol w:w="585"/>
            <w:gridCol w:w="585"/>
            <w:gridCol w:w="585"/>
            <w:gridCol w:w="585"/>
            <w:gridCol w:w="585"/>
            <w:gridCol w:w="58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///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M2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Karnaugh - 4 variáveis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80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M1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M1 = (V.-C) + (D.-C) = </w:t>
      </w:r>
      <w:r w:rsidDel="00000000" w:rsidR="00000000" w:rsidRPr="00000000">
        <w:rPr>
          <w:color w:val="ff9900"/>
          <w:rtl w:val="0"/>
        </w:rPr>
        <w:t xml:space="preserve">[-C(-V+D)]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10.0" w:type="dxa"/>
        <w:jc w:val="center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600"/>
      </w:tblPr>
      <w:tblGrid>
        <w:gridCol w:w="810"/>
        <w:gridCol w:w="780"/>
        <w:gridCol w:w="780"/>
        <w:gridCol w:w="780"/>
        <w:gridCol w:w="780"/>
        <w:gridCol w:w="780"/>
        <w:tblGridChange w:id="0">
          <w:tblGrid>
            <w:gridCol w:w="81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M2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-V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M2 = (V.-C) + (E.-C) = [-C(-V+E)]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Logic Gate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2790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64" l="27902" r="22500" t="2302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Circuito com 4 entradas: </w:t>
      </w:r>
    </w:p>
    <w:p w:rsidR="00000000" w:rsidDel="00000000" w:rsidP="00000000" w:rsidRDefault="00000000" w:rsidRPr="00000000" w14:paraId="000001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(C= chuva de meteoro | D= desvio a direita | E= desvio a esquerda | V= velocidade mínima).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Entrada</w:t>
      </w:r>
      <w:r w:rsidDel="00000000" w:rsidR="00000000" w:rsidRPr="00000000">
        <w:rPr>
          <w:b w:val="1"/>
          <w:color w:val="ff9900"/>
          <w:rtl w:val="0"/>
        </w:rPr>
        <w:t xml:space="preserve"> C</w:t>
      </w:r>
      <w:r w:rsidDel="00000000" w:rsidR="00000000" w:rsidRPr="00000000">
        <w:rPr>
          <w:rtl w:val="0"/>
        </w:rPr>
        <w:t xml:space="preserve"> (chuva de meteoro)</w:t>
      </w:r>
      <w:r w:rsidDel="00000000" w:rsidR="00000000" w:rsidRPr="00000000">
        <w:rPr>
          <w:b w:val="1"/>
          <w:color w:val="ff9900"/>
          <w:rtl w:val="0"/>
        </w:rPr>
        <w:t xml:space="preserve"> negada</w:t>
      </w:r>
      <w:r w:rsidDel="00000000" w:rsidR="00000000" w:rsidRPr="00000000">
        <w:rPr>
          <w:rtl w:val="0"/>
        </w:rPr>
        <w:t xml:space="preserve">: O valor de C será invertido, quando o interruptor for acionado.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Quando houver chuva de meteoro, todos os motores devem ser desligados.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Ele será entrada de duas portas AND, onde só é possível uma das entradas serem validadas.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Entrada </w:t>
      </w:r>
      <w:r w:rsidDel="00000000" w:rsidR="00000000" w:rsidRPr="00000000">
        <w:rPr>
          <w:b w:val="1"/>
          <w:color w:val="ff9900"/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(velocidade mínima) </w:t>
      </w:r>
      <w:r w:rsidDel="00000000" w:rsidR="00000000" w:rsidRPr="00000000">
        <w:rPr>
          <w:b w:val="1"/>
          <w:color w:val="ff9900"/>
          <w:rtl w:val="0"/>
        </w:rPr>
        <w:t xml:space="preserve">negada</w:t>
      </w:r>
      <w:r w:rsidDel="00000000" w:rsidR="00000000" w:rsidRPr="00000000">
        <w:rPr>
          <w:rtl w:val="0"/>
        </w:rPr>
        <w:t xml:space="preserve">: O valor de V será invertido, quando o interruptor for acionado.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Quando a velocidade mínima for atingida, todos os motores devem ser ligados.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Primeira saída 1 (m1):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Uma porta OR recebe valor do D (desvio à direita), e soma com V (velocidade mínima) negada.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Esse resultado é multiplicado por uma porta AND com a negação de C (chuva de meteoro).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 a velocidade mínima atingida e o desvio a direita acionado e não ocorrendo chuva de meteoro, o motor 1 (m1, 1 no circuito) deve ser ligado para corrigir o desvio.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Segunda saída 2 (m2):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Uma porta OR recebe valor do E (desvio à esquerda), e soma com V (velocidade mínima) negada.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Esse resultado é multiplicado por uma porta AND com a negação de C (chuva de meteoro).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  <w:t xml:space="preserve">Com a velocidade mínima negada e desvio a direita acionado e não ocorrendo chuva de meteoro, o motor 2 (m2, 2 no circuito) deve ser ligado para corrigir o desvio.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color w:val="ff9900"/>
          <w:sz w:val="30"/>
          <w:szCs w:val="30"/>
        </w:rPr>
      </w:pPr>
      <w:r w:rsidDel="00000000" w:rsidR="00000000" w:rsidRPr="00000000">
        <w:rPr>
          <w:b w:val="1"/>
          <w:color w:val="ff9900"/>
          <w:sz w:val="30"/>
          <w:szCs w:val="30"/>
          <w:rtl w:val="0"/>
        </w:rPr>
        <w:t xml:space="preserve">Protoboard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9567540" cy="475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4352" l="0" r="26509" t="10644"/>
                    <a:stretch>
                      <a:fillRect/>
                    </a:stretch>
                  </pic:blipFill>
                  <pic:spPr>
                    <a:xfrm>
                      <a:off x="0" y="0"/>
                      <a:ext cx="956754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Portas lógicas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74LS04 - Not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74LS32 - 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74LS08-  And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Cores e utilidades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color w:val="9900ff"/>
          <w:rtl w:val="0"/>
        </w:rPr>
        <w:t xml:space="preserve">Roxo </w:t>
      </w:r>
      <w:r w:rsidDel="00000000" w:rsidR="00000000" w:rsidRPr="00000000">
        <w:rPr>
          <w:b w:val="1"/>
          <w:rtl w:val="0"/>
        </w:rPr>
        <w:t xml:space="preserve">- Meteoro e Meteoro negado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color w:val="00ff00"/>
          <w:rtl w:val="0"/>
        </w:rPr>
        <w:t xml:space="preserve">Verde </w:t>
      </w:r>
      <w:r w:rsidDel="00000000" w:rsidR="00000000" w:rsidRPr="00000000">
        <w:rPr>
          <w:b w:val="1"/>
          <w:rtl w:val="0"/>
        </w:rPr>
        <w:t xml:space="preserve">- Vm e Vm negado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Laranja </w:t>
      </w:r>
      <w:r w:rsidDel="00000000" w:rsidR="00000000" w:rsidRPr="00000000">
        <w:rPr>
          <w:b w:val="1"/>
          <w:rtl w:val="0"/>
        </w:rPr>
        <w:t xml:space="preserve">- Direita e suas respectivas saídas (Caso passe pelo check da Velocidade (74LS32) e do Meteoro (74LS08))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color w:val="00ffff"/>
          <w:rtl w:val="0"/>
        </w:rPr>
        <w:t xml:space="preserve">Azul </w:t>
      </w:r>
      <w:r w:rsidDel="00000000" w:rsidR="00000000" w:rsidRPr="00000000">
        <w:rPr>
          <w:b w:val="1"/>
          <w:rtl w:val="0"/>
        </w:rPr>
        <w:t xml:space="preserve">- Esquerda e suas respectivas saídas (Caso passe pelo check da Velocidade (74LS32) e do Meteoro (74LS08))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Laranja saindo do Or</w:t>
      </w:r>
      <w:r w:rsidDel="00000000" w:rsidR="00000000" w:rsidRPr="00000000">
        <w:rPr>
          <w:b w:val="1"/>
          <w:rtl w:val="0"/>
        </w:rPr>
        <w:t xml:space="preserve"> - Sinal para o Motor da Direita ligar, caso a Velocidade média esteja acima da média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color w:val="00ffff"/>
          <w:rtl w:val="0"/>
        </w:rPr>
        <w:t xml:space="preserve">Azul saindo do Or</w:t>
      </w:r>
      <w:r w:rsidDel="00000000" w:rsidR="00000000" w:rsidRPr="00000000">
        <w:rPr>
          <w:b w:val="1"/>
          <w:rtl w:val="0"/>
        </w:rPr>
        <w:t xml:space="preserve"> - Sinal para o Motor da Esquerda ligar, caso a Velocidade média esteja acima da média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color w:val="ff9900"/>
          <w:rtl w:val="0"/>
        </w:rPr>
        <w:t xml:space="preserve">Laranja saindo do And</w:t>
      </w:r>
      <w:r w:rsidDel="00000000" w:rsidR="00000000" w:rsidRPr="00000000">
        <w:rPr>
          <w:b w:val="1"/>
          <w:rtl w:val="0"/>
        </w:rPr>
        <w:t xml:space="preserve"> - Sinal para o Motor da Direita ligar, caso não esteja ocorrendo uma chuva de meteoro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color w:val="00ffff"/>
          <w:rtl w:val="0"/>
        </w:rPr>
        <w:t xml:space="preserve">Azul saindo do And</w:t>
      </w:r>
      <w:r w:rsidDel="00000000" w:rsidR="00000000" w:rsidRPr="00000000">
        <w:rPr>
          <w:b w:val="1"/>
          <w:rtl w:val="0"/>
        </w:rPr>
        <w:t xml:space="preserve"> - Sinal para o Motor da Esquerda ligar, caso não esteja ocorrendo uma chuva de meteoro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ind w:left="-566.9291338582677" w:right="-607.7952755905511" w:firstLine="0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