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5407C" w14:textId="3D2AB647" w:rsidR="007F6021" w:rsidRDefault="007F6021" w:rsidP="007F6021">
      <w:pPr>
        <w:rPr>
          <w:b/>
          <w:bCs/>
        </w:rPr>
      </w:pPr>
      <w:r>
        <w:rPr>
          <w:b/>
          <w:bCs/>
        </w:rPr>
        <w:t>CS 499 Milestone Three</w:t>
      </w:r>
    </w:p>
    <w:p w14:paraId="48EE7E57" w14:textId="78D861C3" w:rsidR="007F6021" w:rsidRDefault="007F6021" w:rsidP="007F6021">
      <w:pPr>
        <w:rPr>
          <w:b/>
          <w:bCs/>
        </w:rPr>
      </w:pPr>
      <w:r>
        <w:rPr>
          <w:b/>
          <w:bCs/>
        </w:rPr>
        <w:t>Brian Chmura</w:t>
      </w:r>
    </w:p>
    <w:p w14:paraId="54B60407" w14:textId="1B2F7341" w:rsidR="007F6021" w:rsidRPr="007F6021" w:rsidRDefault="007F6021" w:rsidP="007F6021">
      <w:pPr>
        <w:spacing w:line="480" w:lineRule="auto"/>
        <w:rPr>
          <w:b/>
          <w:bCs/>
        </w:rPr>
      </w:pPr>
      <w:r w:rsidRPr="007F6021">
        <w:rPr>
          <w:b/>
          <w:bCs/>
        </w:rPr>
        <w:t>1. Briefly describe the artifact. What is it? When was it created?</w:t>
      </w:r>
    </w:p>
    <w:p w14:paraId="65C5767A" w14:textId="77777777" w:rsidR="007F6021" w:rsidRPr="007F6021" w:rsidRDefault="007F6021" w:rsidP="007F6021">
      <w:pPr>
        <w:spacing w:line="480" w:lineRule="auto"/>
      </w:pPr>
      <w:r w:rsidRPr="007F6021">
        <w:t xml:space="preserve">The artifact I’ve chosen to enhance is a </w:t>
      </w:r>
      <w:r w:rsidRPr="007F6021">
        <w:rPr>
          <w:i/>
          <w:iCs/>
        </w:rPr>
        <w:t>Hash Table Algorithm</w:t>
      </w:r>
      <w:r w:rsidRPr="007F6021">
        <w:t xml:space="preserve"> from my Data Structures and Algorithms course (CS-260), which I completed more than two years ago. A hash table is a data structure that stores information using a key-value system, where each data value is assigned a unique index within an array, making data retrieval more efficient.</w:t>
      </w:r>
    </w:p>
    <w:p w14:paraId="635F22C6" w14:textId="77777777" w:rsidR="007F6021" w:rsidRPr="007F6021" w:rsidRDefault="007F6021" w:rsidP="007F6021">
      <w:pPr>
        <w:spacing w:line="480" w:lineRule="auto"/>
        <w:rPr>
          <w:b/>
          <w:bCs/>
        </w:rPr>
      </w:pPr>
      <w:r w:rsidRPr="007F6021">
        <w:rPr>
          <w:b/>
          <w:bCs/>
        </w:rPr>
        <w:t xml:space="preserve">2. Justify the inclusion of the artifact in your </w:t>
      </w:r>
      <w:proofErr w:type="spellStart"/>
      <w:r w:rsidRPr="007F6021">
        <w:rPr>
          <w:b/>
          <w:bCs/>
        </w:rPr>
        <w:t>ePortfolio</w:t>
      </w:r>
      <w:proofErr w:type="spellEnd"/>
      <w:r w:rsidRPr="007F6021">
        <w:rPr>
          <w:b/>
          <w:bCs/>
        </w:rPr>
        <w:t>. Why did you select this item? What specific components of the artifact showcase your skills and abilities in algorithms and data structure? How was the artifact improved?</w:t>
      </w:r>
    </w:p>
    <w:p w14:paraId="53C5FAD1" w14:textId="77777777" w:rsidR="007F6021" w:rsidRPr="007F6021" w:rsidRDefault="007F6021" w:rsidP="007F6021">
      <w:pPr>
        <w:spacing w:line="480" w:lineRule="auto"/>
      </w:pPr>
      <w:r w:rsidRPr="007F6021">
        <w:t xml:space="preserve">I selected this artifact for my </w:t>
      </w:r>
      <w:proofErr w:type="spellStart"/>
      <w:r w:rsidRPr="007F6021">
        <w:t>ePortfolio</w:t>
      </w:r>
      <w:proofErr w:type="spellEnd"/>
      <w:r w:rsidRPr="007F6021">
        <w:t xml:space="preserve"> because it aligns with key concepts from CS-260, including algorithmic design and the evaluation of complex data structures. This artifact showcases my ability to work with advanced data structures and demonstrates my understanding of algorithm efficiency. I improved the artifact by rewriting the original C++ code into Python, which involved adjusting syntax and resolving errors, thereby enhancing both the functionality and readability of the code.</w:t>
      </w:r>
    </w:p>
    <w:p w14:paraId="6D340B8D" w14:textId="77777777" w:rsidR="007F6021" w:rsidRPr="007F6021" w:rsidRDefault="007F6021" w:rsidP="007F6021">
      <w:pPr>
        <w:spacing w:line="480" w:lineRule="auto"/>
        <w:rPr>
          <w:b/>
          <w:bCs/>
        </w:rPr>
      </w:pPr>
      <w:r w:rsidRPr="007F6021">
        <w:rPr>
          <w:b/>
          <w:bCs/>
        </w:rPr>
        <w:t>3. Did you meet the course objectives you planned to meet with this enhancement in Module One? Do you have any updates to your outcome-coverage plans?</w:t>
      </w:r>
    </w:p>
    <w:p w14:paraId="00AC0215" w14:textId="77777777" w:rsidR="007F6021" w:rsidRPr="007F6021" w:rsidRDefault="007F6021" w:rsidP="007F6021">
      <w:pPr>
        <w:spacing w:line="480" w:lineRule="auto"/>
      </w:pPr>
      <w:r w:rsidRPr="007F6021">
        <w:t xml:space="preserve">Yes, I believe I met the course objectives, particularly CS-499-03 and CS-499-04. During the enhancement process, I employed development best practices, such as writing pseudocode to map out complex logic and performing incremental debugging to isolate </w:t>
      </w:r>
      <w:r w:rsidRPr="007F6021">
        <w:lastRenderedPageBreak/>
        <w:t>and resolve errors. I plan to update my outcome-coverage plan to include testing and debugging strategies, as these were critical in delivering a working Python implementation of the hash table.</w:t>
      </w:r>
    </w:p>
    <w:p w14:paraId="61D89BCB" w14:textId="77777777" w:rsidR="007F6021" w:rsidRPr="007F6021" w:rsidRDefault="007F6021" w:rsidP="007F6021">
      <w:pPr>
        <w:spacing w:line="480" w:lineRule="auto"/>
        <w:rPr>
          <w:b/>
          <w:bCs/>
        </w:rPr>
      </w:pPr>
      <w:r w:rsidRPr="007F6021">
        <w:rPr>
          <w:b/>
          <w:bCs/>
        </w:rPr>
        <w:t>4. Reflect on the process of enhancing and modifying the artifact. What did you learn as you were creating it and improving it? What challenges did you face?</w:t>
      </w:r>
    </w:p>
    <w:p w14:paraId="4DDDB57B" w14:textId="022331FB" w:rsidR="007F6021" w:rsidRPr="007F6021" w:rsidRDefault="007F6021" w:rsidP="007F6021">
      <w:pPr>
        <w:spacing w:line="480" w:lineRule="auto"/>
      </w:pPr>
      <w:r w:rsidRPr="007F6021">
        <w:t xml:space="preserve">Throughout the process of enhancing the hash table, I revisited many foundational concepts in data structures and algorithms, which reinforced the importance of logical design and problem-solving. Converting the code from C++ to Python presented challenges, particularly with syntax differences and debugging, but it also allowed me to refine my understanding of both languages. Debugging was the most time-consuming aspect, but it ultimately strengthened </w:t>
      </w:r>
      <w:r w:rsidRPr="007F6021">
        <w:t>the result</w:t>
      </w:r>
      <w:r w:rsidRPr="007F6021">
        <w:t>.</w:t>
      </w:r>
    </w:p>
    <w:p w14:paraId="4FD30451" w14:textId="77777777" w:rsidR="00FF15F7" w:rsidRDefault="00FF15F7"/>
    <w:sectPr w:rsidR="00FF1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021"/>
    <w:rsid w:val="00235511"/>
    <w:rsid w:val="007F6021"/>
    <w:rsid w:val="00D13E8F"/>
    <w:rsid w:val="00FF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F72DD"/>
  <w15:chartTrackingRefBased/>
  <w15:docId w15:val="{DB27ACAD-CD25-44CC-97C1-31B5B38C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0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0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0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0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0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0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0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0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0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0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0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0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0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0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0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0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0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3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Chmura</dc:creator>
  <cp:keywords/>
  <dc:description/>
  <cp:lastModifiedBy>Brian Chmura</cp:lastModifiedBy>
  <cp:revision>2</cp:revision>
  <dcterms:created xsi:type="dcterms:W3CDTF">2024-09-29T03:24:00Z</dcterms:created>
  <dcterms:modified xsi:type="dcterms:W3CDTF">2024-09-29T03:29:00Z</dcterms:modified>
</cp:coreProperties>
</file>