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СРАВНИТЕЛЬНЫЙ АНАЛИЗ РЕЛЯЦИОННЫХ СИСТЕМ УПРАВЛЕНИЯ ДАННЫМИ</w:t>
      </w:r>
    </w:p>
    <w:p>
      <w:pPr>
        <w:pStyle w:val="Normal1"/>
        <w:spacing w:lineRule="auto" w:line="240" w:before="240"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</w:p>
    <w:p>
      <w:pPr>
        <w:pStyle w:val="Normal1"/>
        <w:spacing w:lineRule="auto" w:line="240" w:before="240"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(Лабораторная работа №4 (УСРС) - КБ-201. Кореневский Н.В.,</w:t>
      </w:r>
    </w:p>
    <w:p>
      <w:pPr>
        <w:pStyle w:val="Normal1"/>
        <w:spacing w:lineRule="auto" w:line="240" w:before="240"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Ременчик Е.Ю.)</w:t>
      </w:r>
    </w:p>
    <w:p>
      <w:pPr>
        <w:pStyle w:val="Normal1"/>
        <w:spacing w:lineRule="auto" w:line="240" w:before="240"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</w:p>
    <w:p>
      <w:pPr>
        <w:pStyle w:val="Normal1"/>
        <w:spacing w:lineRule="auto" w:line="240" w:before="240"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</w:p>
    <w:p>
      <w:pPr>
        <w:pStyle w:val="Normal1"/>
        <w:spacing w:lineRule="auto" w:line="240" w:before="240" w:after="240"/>
        <w:rPr/>
      </w:pPr>
      <w:r>
        <w:rPr/>
        <w:tab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 w:before="0" w:after="1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Критерий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 w:before="0" w:after="1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MySQL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 w:before="0" w:after="1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PostgreSQL</w:t>
            </w:r>
            <w:r>
              <w:rPr/>
              <w:tab/>
              <w:tab/>
              <w:tab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 w:before="0" w:after="1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Предусмотренные типы данных</w:t>
            </w:r>
            <w:r>
              <w:rPr/>
              <w:tab/>
              <w:tab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 w:before="0" w:after="1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MySQL поддерживает обширный набор типов данных, включая числовые, текстовые, даты и времена, JSON и др. Однако, некоторые продвинутые типы данных, такие как массивы, отсутствуют.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 w:before="0" w:after="1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PostgreSQL предлагает более богатый набор типов данных, включая числовые, текстовые,    даты и времена, JSON, массивы и другие.  Это делает PostgreSQL более гибким в обработке разнообразных данных.</w:t>
            </w:r>
            <w:r>
              <w:rPr/>
              <w:tab/>
              <w:tab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 w:before="0" w:after="1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Распространенность </w:t>
              <w:tab/>
              <w:t>СУБД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 w:before="0" w:after="1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MySQL является одной из самых популярных реляционных СУБД и широко используется</w:t>
              <w:tab/>
              <w:t>в веб-разработке и других областях.</w:t>
            </w:r>
            <w:r>
              <w:rPr/>
              <w:tab/>
              <w:tab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 w:before="0" w:after="1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PostgreSQL также популярен и имеет множество пользователей. Он часто предпочитается в случаях, когда требуется более сложные запросы или поддержка дополнительных функций.</w:t>
            </w:r>
            <w:r>
              <w:rPr/>
              <w:tab/>
              <w:tab/>
              <w:tab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 w:before="0" w:after="1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Реализация языка запросов</w:t>
            </w:r>
            <w:r>
              <w:rPr/>
              <w:tab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 w:before="0" w:after="1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MySQL использует собственный диалект SQL, известный как MySQL SQL или MySQL/MariaDB. Он поддерживает большинство стандартных SQL-конструкций, но может иметь небольшие различия.</w:t>
            </w:r>
            <w:r>
              <w:rPr/>
              <w:tab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40" w:before="0" w:after="1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PostgreSQL предоставляет более строгую и мощную реализацию стандартного SQL. Он обладает расширенными возможностями для обработки сложных запросов и поддержки дополнительных функций, таких как оконные функции.</w:t>
            </w:r>
          </w:p>
        </w:tc>
      </w:tr>
    </w:tbl>
    <w:p>
      <w:pPr>
        <w:pStyle w:val="Normal1"/>
        <w:spacing w:lineRule="auto" w:line="240" w:before="240" w:after="0"/>
        <w:rPr/>
      </w:pPr>
      <w:r>
        <w:rPr/>
        <w:br/>
      </w:r>
    </w:p>
    <w:p>
      <w:pPr>
        <w:pStyle w:val="Normal1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Исходя из логической схемы нашей бд для создания физической базы данных, обе СУБД, MySQL и PostgreSQL, могут быть использованы. В дальнейшем будет использоваться PostgreSQL, так как опыта работа с данной СУБД больше.</w:t>
      </w:r>
    </w:p>
    <w:p>
      <w:pPr>
        <w:pStyle w:val="Normal1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40" w:before="240" w:after="240"/>
        <w:ind w:left="0" w:hanging="0"/>
        <w:rPr>
          <w:b/>
        </w:rPr>
      </w:pPr>
      <w:r>
        <w:rPr>
          <w:b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LibreOffice/7.5.7.1$Linux_X86_64 LibreOffice_project/50$Build-1</Application>
  <AppVersion>15.0000</AppVersion>
  <Pages>2</Pages>
  <Words>192</Words>
  <Characters>1309</Characters>
  <CharactersWithSpaces>1517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