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9878" w14:textId="008047A3" w:rsidR="006A49F5" w:rsidRPr="00A460EB" w:rsidRDefault="00A460EB" w:rsidP="00A460EB">
      <w:r w:rsidRPr="00A460EB">
        <w:rPr>
          <w:rFonts w:ascii="Arial" w:hAnsi="Arial" w:cs="Arial"/>
        </w:rPr>
        <w:t>Der Herr behüte deinen Ausgang und Eingang, von nun an bis in Ewigkeit.</w:t>
      </w:r>
    </w:p>
    <w:sectPr w:rsidR="006A49F5" w:rsidRPr="00A46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357CD2"/>
    <w:rsid w:val="004D7BDA"/>
    <w:rsid w:val="0053193D"/>
    <w:rsid w:val="00656157"/>
    <w:rsid w:val="00A209B9"/>
    <w:rsid w:val="00A460EB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2021-03-19T13:57:00Z</dcterms:created>
  <dcterms:modified xsi:type="dcterms:W3CDTF">2021-03-20T18:59:00Z</dcterms:modified>
</cp:coreProperties>
</file>