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b/>
          <w:sz w:val="24"/>
        </w:rPr>
        <w:t>ADGM Review Notes:</w:t>
      </w:r>
    </w:p>
    <w:p w14:paraId="563DDCDB" w14:textId="631ABEFC" w:rsidR="007C515B" w:rsidRPr="00D15DF7" w:rsidRDefault="007F7FA0" w:rsidP="00D15DF7">
      <w:pPr>
        <w:pStyle w:val="Heading1"/>
        <w:spacing w:before="0" w:after="0"/>
        <w:jc w:val="center"/>
        <w:rPr>
          <w:color w:val="auto"/>
          <w:lang w:val="en-US"/>
        </w:rPr>
      </w:pPr>
      <w:r>
        <w:rPr>
          <w:color w:val="auto"/>
          <w:lang w:val="en-US"/>
        </w:rPr>
        <w:t>Record</w:t>
      </w:r>
      <w:r w:rsidR="00D15DF7" w:rsidRPr="00D15DF7">
        <w:rPr>
          <w:color w:val="auto"/>
          <w:lang w:val="en-US"/>
        </w:rPr>
        <w:t xml:space="preserve"> of Beneficial Owners</w:t>
      </w:r>
    </w:p>
    <w:p w14:paraId="1B5C2811" w14:textId="6D66F670" w:rsidR="00D15DF7" w:rsidRDefault="00D15DF7" w:rsidP="00D15DF7">
      <w:pPr>
        <w:pStyle w:val="Heading1"/>
        <w:spacing w:before="0" w:after="0"/>
        <w:jc w:val="center"/>
        <w:rPr>
          <w:color w:val="auto"/>
          <w:lang w:val="en-US"/>
        </w:rPr>
      </w:pPr>
      <w:r w:rsidRPr="00D15DF7">
        <w:rPr>
          <w:color w:val="auto"/>
          <w:lang w:val="en-US"/>
        </w:rPr>
        <w:t>{Entity Name}</w:t>
      </w:r>
    </w:p>
    <w:p w14:paraId="77346B82" w14:textId="391FAC06" w:rsidR="00D15DF7" w:rsidRPr="00D15DF7" w:rsidRDefault="00D15DF7" w:rsidP="00D15DF7">
      <w:pPr>
        <w:pStyle w:val="Heading1"/>
        <w:spacing w:before="0" w:after="0"/>
        <w:jc w:val="center"/>
        <w:rPr>
          <w:color w:val="auto"/>
          <w:sz w:val="20"/>
          <w:szCs w:val="20"/>
          <w:lang w:val="en-US"/>
        </w:rPr>
      </w:pPr>
      <w:r w:rsidRPr="00D15DF7">
        <w:rPr>
          <w:color w:val="auto"/>
          <w:sz w:val="20"/>
          <w:szCs w:val="20"/>
          <w:lang w:val="en-US"/>
        </w:rPr>
        <w:t>{Entity Registration Number}</w:t>
      </w:r>
    </w:p>
    <w:p w14:paraId="5C4FA9DD" w14:textId="77777777" w:rsidR="00D15DF7" w:rsidRPr="00D15DF7" w:rsidRDefault="00D15DF7" w:rsidP="00D15DF7">
      <w:pPr>
        <w:rPr>
          <w:sz w:val="12"/>
          <w:szCs w:val="12"/>
          <w:lang w:val="en-US"/>
        </w:rPr>
      </w:pPr>
    </w:p>
    <w:p w14:paraId="51AA873B" w14:textId="3814B389" w:rsidR="00D15DF7" w:rsidRPr="00D15DF7" w:rsidRDefault="00D15DF7" w:rsidP="00D15DF7">
      <w:pPr>
        <w:pStyle w:val="Heading2"/>
        <w:ind w:left="-993"/>
        <w:rPr>
          <w:color w:val="auto"/>
          <w:lang w:val="en-US"/>
        </w:rPr>
      </w:pPr>
      <w:r w:rsidRPr="00D15DF7">
        <w:rPr>
          <w:color w:val="auto"/>
          <w:lang w:val="en-US"/>
        </w:rPr>
        <w:t>Individual</w:t>
      </w:r>
    </w:p>
    <w:tbl>
      <w:tblPr>
        <w:tblStyle w:val="TableGrid"/>
        <w:tblW w:w="15344" w:type="dxa"/>
        <w:tblInd w:w="-998" w:type="dxa"/>
        <w:tblLook w:val="04A0" w:firstRow="1" w:lastRow="0" w:firstColumn="1" w:lastColumn="0" w:noHBand="0" w:noVBand="1"/>
      </w:tblPr>
      <w:tblGrid>
        <w:gridCol w:w="2411"/>
        <w:gridCol w:w="1090"/>
        <w:gridCol w:w="1325"/>
        <w:gridCol w:w="1152"/>
        <w:gridCol w:w="940"/>
        <w:gridCol w:w="992"/>
        <w:gridCol w:w="1289"/>
        <w:gridCol w:w="1341"/>
        <w:gridCol w:w="1191"/>
        <w:gridCol w:w="1439"/>
        <w:gridCol w:w="990"/>
        <w:gridCol w:w="1184"/>
      </w:tblGrid>
      <w:tr w:rsidR="00D15DF7" w:rsidRPr="00D15DF7" w14:paraId="1EEC7380" w14:textId="2B634775" w:rsidTr="00D15DF7">
        <w:tc>
          <w:tcPr>
            <w:tcW w:w="2411" w:type="dxa"/>
            <w:shd w:val="clear" w:color="auto" w:fill="004966" w:themeFill="text1" w:themeFillTint="E6"/>
          </w:tcPr>
          <w:p w14:paraId="6869C54C" w14:textId="6A78966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Full Name</w:t>
            </w:r>
          </w:p>
        </w:tc>
        <w:tc>
          <w:tcPr>
            <w:tcW w:w="1090" w:type="dxa"/>
            <w:shd w:val="clear" w:color="auto" w:fill="004966" w:themeFill="text1" w:themeFillTint="E6"/>
          </w:tcPr>
          <w:p w14:paraId="3CC2D9EA" w14:textId="35E2B803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Former Name</w:t>
            </w:r>
          </w:p>
        </w:tc>
        <w:tc>
          <w:tcPr>
            <w:tcW w:w="1325" w:type="dxa"/>
            <w:shd w:val="clear" w:color="auto" w:fill="004966" w:themeFill="text1" w:themeFillTint="E6"/>
          </w:tcPr>
          <w:p w14:paraId="1A2EAFAA" w14:textId="08DEA74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Residential Address</w:t>
            </w:r>
          </w:p>
        </w:tc>
        <w:tc>
          <w:tcPr>
            <w:tcW w:w="1152" w:type="dxa"/>
            <w:shd w:val="clear" w:color="auto" w:fill="004966" w:themeFill="text1" w:themeFillTint="E6"/>
          </w:tcPr>
          <w:p w14:paraId="0C15D571" w14:textId="098FB95D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Service Address</w:t>
            </w:r>
          </w:p>
        </w:tc>
        <w:tc>
          <w:tcPr>
            <w:tcW w:w="940" w:type="dxa"/>
            <w:shd w:val="clear" w:color="auto" w:fill="004966" w:themeFill="text1" w:themeFillTint="E6"/>
          </w:tcPr>
          <w:p w14:paraId="3CAA0ADF" w14:textId="706D7E52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Date of Birth</w:t>
            </w:r>
          </w:p>
        </w:tc>
        <w:tc>
          <w:tcPr>
            <w:tcW w:w="992" w:type="dxa"/>
            <w:shd w:val="clear" w:color="auto" w:fill="004966" w:themeFill="text1" w:themeFillTint="E6"/>
          </w:tcPr>
          <w:p w14:paraId="626FD70A" w14:textId="4FE86571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Place of Birth</w:t>
            </w:r>
          </w:p>
        </w:tc>
        <w:tc>
          <w:tcPr>
            <w:tcW w:w="1289" w:type="dxa"/>
            <w:shd w:val="clear" w:color="auto" w:fill="004966" w:themeFill="text1" w:themeFillTint="E6"/>
          </w:tcPr>
          <w:p w14:paraId="77998627" w14:textId="4B15ED4D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Nationality</w:t>
            </w:r>
          </w:p>
        </w:tc>
        <w:tc>
          <w:tcPr>
            <w:tcW w:w="1341" w:type="dxa"/>
            <w:shd w:val="clear" w:color="auto" w:fill="004966" w:themeFill="text1" w:themeFillTint="E6"/>
          </w:tcPr>
          <w:p w14:paraId="57BC791B" w14:textId="38C0CD89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Occupation</w:t>
            </w:r>
          </w:p>
        </w:tc>
        <w:tc>
          <w:tcPr>
            <w:tcW w:w="1191" w:type="dxa"/>
            <w:shd w:val="clear" w:color="auto" w:fill="004966" w:themeFill="text1" w:themeFillTint="E6"/>
          </w:tcPr>
          <w:p w14:paraId="747EF339" w14:textId="2ABEEDA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Passport No.</w:t>
            </w:r>
          </w:p>
        </w:tc>
        <w:tc>
          <w:tcPr>
            <w:tcW w:w="1439" w:type="dxa"/>
            <w:shd w:val="clear" w:color="auto" w:fill="004966" w:themeFill="text1" w:themeFillTint="E6"/>
          </w:tcPr>
          <w:p w14:paraId="4545B98F" w14:textId="6D31B045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Appointment Date</w:t>
            </w:r>
          </w:p>
        </w:tc>
        <w:tc>
          <w:tcPr>
            <w:tcW w:w="990" w:type="dxa"/>
            <w:shd w:val="clear" w:color="auto" w:fill="004966" w:themeFill="text1" w:themeFillTint="E6"/>
          </w:tcPr>
          <w:p w14:paraId="08C5604B" w14:textId="7E3EFF9E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Grounds of Becoming a Beneficial Owner</w:t>
            </w:r>
          </w:p>
        </w:tc>
        <w:tc>
          <w:tcPr>
            <w:tcW w:w="1184" w:type="dxa"/>
            <w:shd w:val="clear" w:color="auto" w:fill="004966" w:themeFill="text1" w:themeFillTint="E6"/>
          </w:tcPr>
          <w:p w14:paraId="1AB91C69" w14:textId="11EB3E65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Cessation Date</w:t>
            </w:r>
          </w:p>
        </w:tc>
      </w:tr>
      <w:tr w:rsidR="00D15DF7" w:rsidRPr="00D15DF7" w14:paraId="1A9DBD01" w14:textId="4A83B7DE" w:rsidTr="00D15DF7">
        <w:tc>
          <w:tcPr>
            <w:tcW w:w="2411" w:type="dxa"/>
          </w:tcPr>
          <w:p w14:paraId="7017B31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583E5F0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6BD0A27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3DF603B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21F9D58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0880950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47E1D4E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3DB0A37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3C7AE88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5236C7D9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3A0B699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3A31A3AE" w14:textId="170BC82F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4A25D111" w14:textId="1D61107F" w:rsidTr="00D15DF7">
        <w:tc>
          <w:tcPr>
            <w:tcW w:w="2411" w:type="dxa"/>
          </w:tcPr>
          <w:p w14:paraId="30689BC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382D78B6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437CC046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23E9155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FE3C71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205A01E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380772A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10C7317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44C0605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233BD9F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40F82019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2FC29A26" w14:textId="62DFDB9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07CC130A" w14:textId="57A07E9E" w:rsidTr="00D15DF7">
        <w:tc>
          <w:tcPr>
            <w:tcW w:w="2411" w:type="dxa"/>
          </w:tcPr>
          <w:p w14:paraId="27D2481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4923E50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01154AF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28EA3D1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D35DD1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66FA2DE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13C8093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7C15A83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65E42DA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7DB79B4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9C840F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432652EF" w14:textId="09F43CAC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D3E0D8E" w14:textId="30486501" w:rsidTr="00D15DF7">
        <w:tc>
          <w:tcPr>
            <w:tcW w:w="2411" w:type="dxa"/>
          </w:tcPr>
          <w:p w14:paraId="3B03150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0049FE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31BA984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E71505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C24BCD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86DD27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582FB57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39522DD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20B64CA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0CA6920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3D6626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6457AA75" w14:textId="127028B5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0F405A0F" w14:textId="12333534" w:rsidTr="00D15DF7">
        <w:tc>
          <w:tcPr>
            <w:tcW w:w="2411" w:type="dxa"/>
          </w:tcPr>
          <w:p w14:paraId="009B051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561DEFA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5580E13E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4C4DF69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65F8F9D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1B9636F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6CC6F3C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2783CC0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0637DAC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27D0C5C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1CE972D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518CD88B" w14:textId="028AABB2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CB859FA" w14:textId="235C1F5E" w:rsidTr="00D15DF7">
        <w:tc>
          <w:tcPr>
            <w:tcW w:w="2411" w:type="dxa"/>
          </w:tcPr>
          <w:p w14:paraId="32CBA11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48F0505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4647EB8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023A1E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0206675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4AB85C3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1DB56B8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53EA7BC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659B261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0C10D49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56C7351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202C2EF2" w14:textId="42E7EEF6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34D1F1D" w14:textId="5A11AC90" w:rsidTr="00D15DF7">
        <w:tc>
          <w:tcPr>
            <w:tcW w:w="2411" w:type="dxa"/>
          </w:tcPr>
          <w:p w14:paraId="4760C3B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6640C23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5D6741B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D51213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0C73E7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58A3BF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332A83B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010AC97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15DE80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13F9DAD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3039B0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7316086B" w14:textId="334BEE59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14:paraId="6854B505" w14:textId="77777777" w:rsidR="00D15DF7" w:rsidRDefault="00D15DF7">
      <w:pPr>
        <w:rPr>
          <w:lang w:val="en-US"/>
        </w:rPr>
      </w:pPr>
    </w:p>
    <w:p w14:paraId="603D2EC0" w14:textId="2D0A1943" w:rsidR="00D15DF7" w:rsidRPr="00D15DF7" w:rsidRDefault="00D15DF7" w:rsidP="00D15DF7">
      <w:pPr>
        <w:pStyle w:val="Heading2"/>
        <w:ind w:left="-993"/>
        <w:rPr>
          <w:color w:val="auto"/>
          <w:lang w:val="en-US"/>
        </w:rPr>
      </w:pPr>
      <w:r w:rsidRPr="00D15DF7">
        <w:rPr>
          <w:color w:val="auto"/>
          <w:lang w:val="en-US"/>
        </w:rPr>
        <w:t>Body Corporate</w:t>
      </w:r>
    </w:p>
    <w:tbl>
      <w:tblPr>
        <w:tblStyle w:val="TableGrid"/>
        <w:tblW w:w="15310" w:type="dxa"/>
        <w:tblInd w:w="-998" w:type="dxa"/>
        <w:tblLook w:val="04A0" w:firstRow="1" w:lastRow="0" w:firstColumn="1" w:lastColumn="0" w:noHBand="0" w:noVBand="1"/>
      </w:tblPr>
      <w:tblGrid>
        <w:gridCol w:w="3403"/>
        <w:gridCol w:w="2552"/>
        <w:gridCol w:w="1984"/>
        <w:gridCol w:w="2552"/>
        <w:gridCol w:w="1275"/>
        <w:gridCol w:w="2410"/>
        <w:gridCol w:w="1134"/>
      </w:tblGrid>
      <w:tr w:rsidR="00D15DF7" w:rsidRPr="00D15DF7" w14:paraId="5DB219A7" w14:textId="77777777" w:rsidTr="00D15DF7">
        <w:tc>
          <w:tcPr>
            <w:tcW w:w="3403" w:type="dxa"/>
            <w:shd w:val="clear" w:color="auto" w:fill="004966" w:themeFill="text1" w:themeFillTint="E6"/>
          </w:tcPr>
          <w:p w14:paraId="263767A6" w14:textId="7FB38AA9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Registered</w:t>
            </w: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Name</w:t>
            </w:r>
          </w:p>
        </w:tc>
        <w:tc>
          <w:tcPr>
            <w:tcW w:w="2552" w:type="dxa"/>
            <w:shd w:val="clear" w:color="auto" w:fill="004966" w:themeFill="text1" w:themeFillTint="E6"/>
          </w:tcPr>
          <w:p w14:paraId="3690145C" w14:textId="3E33BC05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Registered Address</w:t>
            </w:r>
          </w:p>
        </w:tc>
        <w:tc>
          <w:tcPr>
            <w:tcW w:w="1984" w:type="dxa"/>
            <w:shd w:val="clear" w:color="auto" w:fill="004966" w:themeFill="text1" w:themeFillTint="E6"/>
          </w:tcPr>
          <w:p w14:paraId="5069EB15" w14:textId="02C3C3C0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Registration Number</w:t>
            </w:r>
          </w:p>
        </w:tc>
        <w:tc>
          <w:tcPr>
            <w:tcW w:w="2552" w:type="dxa"/>
            <w:shd w:val="clear" w:color="auto" w:fill="004966" w:themeFill="text1" w:themeFillTint="E6"/>
          </w:tcPr>
          <w:p w14:paraId="0A6C606B" w14:textId="388091CB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Country of Registration</w:t>
            </w:r>
          </w:p>
        </w:tc>
        <w:tc>
          <w:tcPr>
            <w:tcW w:w="1275" w:type="dxa"/>
            <w:shd w:val="clear" w:color="auto" w:fill="004966" w:themeFill="text1" w:themeFillTint="E6"/>
          </w:tcPr>
          <w:p w14:paraId="74E9962E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Appointment Date</w:t>
            </w:r>
          </w:p>
        </w:tc>
        <w:tc>
          <w:tcPr>
            <w:tcW w:w="2410" w:type="dxa"/>
            <w:shd w:val="clear" w:color="auto" w:fill="004966" w:themeFill="text1" w:themeFillTint="E6"/>
          </w:tcPr>
          <w:p w14:paraId="40335C9F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Grounds of Becoming a Beneficial Owner</w:t>
            </w:r>
          </w:p>
        </w:tc>
        <w:tc>
          <w:tcPr>
            <w:tcW w:w="1134" w:type="dxa"/>
            <w:shd w:val="clear" w:color="auto" w:fill="004966" w:themeFill="text1" w:themeFillTint="E6"/>
          </w:tcPr>
          <w:p w14:paraId="0D75079F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Cessation Date</w:t>
            </w:r>
          </w:p>
        </w:tc>
      </w:tr>
      <w:tr w:rsidR="00D15DF7" w:rsidRPr="00D15DF7" w14:paraId="15F2EAED" w14:textId="77777777" w:rsidTr="00D15DF7">
        <w:tc>
          <w:tcPr>
            <w:tcW w:w="3403" w:type="dxa"/>
          </w:tcPr>
          <w:p w14:paraId="148F1308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FD9DAF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73B142DD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725F070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017D75A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451722CB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39E962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37118C31" w14:textId="77777777" w:rsidTr="00D15DF7">
        <w:tc>
          <w:tcPr>
            <w:tcW w:w="3403" w:type="dxa"/>
          </w:tcPr>
          <w:p w14:paraId="232B45A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E1B594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A3BE0B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3627A41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743551F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3C976B1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7F542D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A1C0B7F" w14:textId="77777777" w:rsidTr="00D15DF7">
        <w:tc>
          <w:tcPr>
            <w:tcW w:w="3403" w:type="dxa"/>
          </w:tcPr>
          <w:p w14:paraId="373C111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1668584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C105D9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AE4092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15151BB3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5D46D4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1703E8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D5F3E18" w14:textId="77777777" w:rsidTr="00D15DF7">
        <w:tc>
          <w:tcPr>
            <w:tcW w:w="3403" w:type="dxa"/>
          </w:tcPr>
          <w:p w14:paraId="50F1FF65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6EDFB3F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708B2C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3BF22E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3BB6A7EB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954B4C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1A8A21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4D4DFFB9" w14:textId="77777777" w:rsidTr="00D15DF7">
        <w:tc>
          <w:tcPr>
            <w:tcW w:w="3403" w:type="dxa"/>
          </w:tcPr>
          <w:p w14:paraId="79DE14B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7CE271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ABDAEFD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79EEE46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005C578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719569B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C0595B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2ACC9990" w14:textId="77777777" w:rsidTr="00D15DF7">
        <w:tc>
          <w:tcPr>
            <w:tcW w:w="3403" w:type="dxa"/>
          </w:tcPr>
          <w:p w14:paraId="44583F6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08858BDF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6538CA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E46D32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771EAFF5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F514F99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D679BB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79EF64B" w14:textId="77777777" w:rsidTr="00D15DF7">
        <w:tc>
          <w:tcPr>
            <w:tcW w:w="3403" w:type="dxa"/>
          </w:tcPr>
          <w:p w14:paraId="062BEF0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E7C83A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69D28CE8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D747CD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54750AB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29287E13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1795AD9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14:paraId="6F8CB3C4" w14:textId="77777777" w:rsidR="00541DDE" w:rsidRDefault="00541DDE">
      <w:pPr>
        <w:rPr>
          <w:lang w:val="en-US"/>
        </w:rPr>
      </w:pPr>
    </w:p>
    <w:p w14:paraId="4215C553" w14:textId="77777777" w:rsidR="00541DDE" w:rsidRDefault="00541DDE">
      <w:pPr>
        <w:rPr>
          <w:lang w:val="en-US"/>
        </w:rPr>
      </w:pPr>
    </w:p>
    <w:p w14:paraId="24B2B498" w14:textId="77777777" w:rsidR="00541DDE" w:rsidRDefault="00541DDE">
      <w:pPr>
        <w:rPr>
          <w:lang w:val="en-US"/>
        </w:rPr>
      </w:pPr>
    </w:p>
    <w:p w14:paraId="495F618C" w14:textId="77777777" w:rsidR="00541DDE" w:rsidRDefault="00541DDE">
      <w:pPr>
        <w:rPr>
          <w:lang w:val="en-US"/>
        </w:rPr>
      </w:pPr>
    </w:p>
    <w:p w14:paraId="61F3CB7D" w14:textId="77777777" w:rsidR="00541DDE" w:rsidRDefault="00541DDE">
      <w:pPr>
        <w:rPr>
          <w:lang w:val="en-US"/>
        </w:rPr>
      </w:pPr>
    </w:p>
    <w:p>
      <w:r>
        <w:rPr>
          <w:b/>
          <w:highlight w:val="yellow"/>
        </w:rPr>
        <w:t xml:space="preserve">[1] Execution/Signatures: No signatory/signature section detected </w:t>
      </w:r>
    </w:p>
    <w:p>
      <w:r>
        <w:t>Suggestion: Add execution blocks for authorised signatories.</w:t>
      </w:r>
    </w:p>
    <w:sectPr w:rsidR="00541DDE" w:rsidSect="00D15D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4560"/>
    <w:multiLevelType w:val="hybridMultilevel"/>
    <w:tmpl w:val="3D180A66"/>
    <w:lvl w:ilvl="0" w:tplc="579EDEBA">
      <w:numFmt w:val="bullet"/>
      <w:lvlText w:val="-"/>
      <w:lvlJc w:val="left"/>
      <w:pPr>
        <w:ind w:left="461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num w:numId="1" w16cid:durableId="24480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F7"/>
    <w:rsid w:val="00515F12"/>
    <w:rsid w:val="00541DDE"/>
    <w:rsid w:val="005D54EC"/>
    <w:rsid w:val="00640D2E"/>
    <w:rsid w:val="007B1E85"/>
    <w:rsid w:val="007C515B"/>
    <w:rsid w:val="007F7FA0"/>
    <w:rsid w:val="008120FE"/>
    <w:rsid w:val="00A24D60"/>
    <w:rsid w:val="00A86E1C"/>
    <w:rsid w:val="00D15DF7"/>
    <w:rsid w:val="00E4236D"/>
    <w:rsid w:val="00F2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11B8"/>
  <w15:chartTrackingRefBased/>
  <w15:docId w15:val="{22BE95A1-7974-45FB-B280-74B72C5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48"/>
  </w:style>
  <w:style w:type="paragraph" w:styleId="Heading1">
    <w:name w:val="heading 1"/>
    <w:basedOn w:val="Normal"/>
    <w:next w:val="Normal"/>
    <w:link w:val="Heading1Char"/>
    <w:uiPriority w:val="9"/>
    <w:qFormat/>
    <w:rsid w:val="00F21C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6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48"/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1C48"/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48"/>
    <w:rPr>
      <w:rFonts w:asciiTheme="majorHAnsi" w:eastAsiaTheme="majorEastAsia" w:hAnsiTheme="majorHAnsi" w:cstheme="majorBidi"/>
      <w:caps/>
      <w:color w:val="BF6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48"/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48"/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48"/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48"/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C48"/>
    <w:pPr>
      <w:spacing w:line="240" w:lineRule="auto"/>
    </w:pPr>
    <w:rPr>
      <w:b/>
      <w:bCs/>
      <w:smallCaps/>
      <w:color w:val="84754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1C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1C48"/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48"/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21C48"/>
    <w:rPr>
      <w:b/>
      <w:bCs/>
    </w:rPr>
  </w:style>
  <w:style w:type="character" w:styleId="Emphasis">
    <w:name w:val="Emphasis"/>
    <w:basedOn w:val="DefaultParagraphFont"/>
    <w:uiPriority w:val="20"/>
    <w:qFormat/>
    <w:rsid w:val="00F21C48"/>
    <w:rPr>
      <w:i/>
      <w:iCs/>
    </w:rPr>
  </w:style>
  <w:style w:type="paragraph" w:styleId="NoSpacing">
    <w:name w:val="No Spacing"/>
    <w:uiPriority w:val="1"/>
    <w:qFormat/>
    <w:rsid w:val="00F21C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1C48"/>
    <w:pPr>
      <w:spacing w:before="120" w:after="120"/>
      <w:ind w:left="720"/>
    </w:pPr>
    <w:rPr>
      <w:color w:val="84754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1C48"/>
    <w:rPr>
      <w:color w:val="84754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48"/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1C48"/>
    <w:rPr>
      <w:i/>
      <w:iCs/>
      <w:color w:val="009BD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1C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1C48"/>
    <w:rPr>
      <w:smallCaps/>
      <w:color w:val="009BD7" w:themeColor="text1" w:themeTint="A6"/>
      <w:u w:val="none" w:color="1CBFF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21C48"/>
    <w:rPr>
      <w:b/>
      <w:bCs/>
      <w:smallCaps/>
      <w:color w:val="84754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21C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C48"/>
    <w:pPr>
      <w:outlineLvl w:val="9"/>
    </w:pPr>
  </w:style>
  <w:style w:type="table" w:styleId="TableGrid">
    <w:name w:val="Table Grid"/>
    <w:basedOn w:val="TableNormal"/>
    <w:uiPriority w:val="39"/>
    <w:rsid w:val="00D1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DDE"/>
    <w:pPr>
      <w:widowControl w:val="0"/>
      <w:autoSpaceDE w:val="0"/>
      <w:autoSpaceDN w:val="0"/>
      <w:spacing w:after="0" w:line="240" w:lineRule="auto"/>
      <w:ind w:left="821" w:hanging="360"/>
    </w:pPr>
    <w:rPr>
      <w:rFonts w:ascii="Arial" w:eastAsia="Calibri" w:hAnsi="Arial" w:cs="Calibri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42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3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5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ADGM">
      <a:dk1>
        <a:srgbClr val="002A3A"/>
      </a:dk1>
      <a:lt1>
        <a:srgbClr val="BABBB1"/>
      </a:lt1>
      <a:dk2>
        <a:srgbClr val="84754E"/>
      </a:dk2>
      <a:lt2>
        <a:srgbClr val="557186"/>
      </a:lt2>
      <a:accent1>
        <a:srgbClr val="FF8200"/>
      </a:accent1>
      <a:accent2>
        <a:srgbClr val="2DCCD3"/>
      </a:accent2>
      <a:accent3>
        <a:srgbClr val="C4D600"/>
      </a:accent3>
      <a:accent4>
        <a:srgbClr val="FAAF3F"/>
      </a:accent4>
      <a:accent5>
        <a:srgbClr val="00965E"/>
      </a:accent5>
      <a:accent6>
        <a:srgbClr val="BA0C2F"/>
      </a:accent6>
      <a:hlink>
        <a:srgbClr val="84754E"/>
      </a:hlink>
      <a:folHlink>
        <a:srgbClr val="84754E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Global Market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Naitik Panchal</cp:lastModifiedBy>
  <cp:revision>2</cp:revision>
  <dcterms:created xsi:type="dcterms:W3CDTF">2025-08-10T05:52:00Z</dcterms:created>
  <dcterms:modified xsi:type="dcterms:W3CDTF">2025-08-10T05:52:00Z</dcterms:modified>
</cp:coreProperties>
</file>