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E4522" w14:textId="77777777" w:rsidR="00E57315" w:rsidRPr="00E57315" w:rsidRDefault="00E57315" w:rsidP="00FA439D"/>
    <w:p w14:paraId="31CF1061" w14:textId="77777777" w:rsidR="00E57315" w:rsidRDefault="00E57315" w:rsidP="00FA439D">
      <w:pPr>
        <w:pStyle w:val="Titel"/>
        <w:spacing w:line="276" w:lineRule="auto"/>
        <w:jc w:val="center"/>
        <w:rPr>
          <w:rFonts w:ascii="Garamond" w:hAnsi="Garamond" w:cs="Times New Roman"/>
        </w:rPr>
      </w:pPr>
    </w:p>
    <w:p w14:paraId="6FB429C9" w14:textId="77777777" w:rsidR="00E57315" w:rsidRDefault="00E57315" w:rsidP="00FA439D"/>
    <w:p w14:paraId="6DB3E7F9" w14:textId="77777777" w:rsidR="00E57315" w:rsidRDefault="00E57315" w:rsidP="00FA439D"/>
    <w:p w14:paraId="29D72149" w14:textId="77777777" w:rsidR="00E57315" w:rsidRDefault="00E57315" w:rsidP="00FA439D"/>
    <w:p w14:paraId="3D24C1AA" w14:textId="77777777" w:rsidR="00E57315" w:rsidRDefault="00E57315" w:rsidP="00FA439D"/>
    <w:p w14:paraId="46266FEC" w14:textId="77777777" w:rsidR="00E57315" w:rsidRDefault="00E57315" w:rsidP="00FA439D"/>
    <w:p w14:paraId="4BA0906B" w14:textId="77777777" w:rsidR="00E57315" w:rsidRDefault="00E57315" w:rsidP="00FA439D"/>
    <w:p w14:paraId="69D130FC" w14:textId="77777777" w:rsidR="00E57315" w:rsidRPr="00E57315" w:rsidRDefault="00E57315" w:rsidP="00FA439D"/>
    <w:p w14:paraId="195124C4" w14:textId="77777777" w:rsidR="00E57315" w:rsidRPr="006B5BC5" w:rsidRDefault="00E57315" w:rsidP="00FA439D">
      <w:pPr>
        <w:pStyle w:val="Titel"/>
        <w:spacing w:line="276" w:lineRule="auto"/>
        <w:jc w:val="center"/>
        <w:rPr>
          <w:rFonts w:ascii="Garamond" w:hAnsi="Garamond" w:cs="Times New Roman"/>
        </w:rPr>
      </w:pPr>
      <w:r>
        <w:rPr>
          <w:rFonts w:ascii="Garamond" w:hAnsi="Garamond" w:cs="Times New Roman"/>
        </w:rPr>
        <w:t>Eksamensopgave i Grundlæggende Datalogi</w:t>
      </w:r>
    </w:p>
    <w:p w14:paraId="58FC3849" w14:textId="77777777" w:rsidR="00E57315" w:rsidRPr="006B5BC5" w:rsidRDefault="00E57315" w:rsidP="00FA439D">
      <w:pPr>
        <w:pStyle w:val="Undertitel"/>
        <w:spacing w:line="276" w:lineRule="auto"/>
        <w:jc w:val="center"/>
        <w:rPr>
          <w:rFonts w:ascii="Garamond" w:hAnsi="Garamond" w:cs="Times New Roman"/>
          <w:sz w:val="28"/>
        </w:rPr>
      </w:pPr>
      <w:r>
        <w:rPr>
          <w:rFonts w:ascii="Garamond" w:hAnsi="Garamond" w:cs="Times New Roman"/>
          <w:sz w:val="28"/>
        </w:rPr>
        <w:t>En interaktiv version af H. C. Andersens ’Boghveden’</w:t>
      </w:r>
    </w:p>
    <w:p w14:paraId="5F08347D" w14:textId="77777777" w:rsidR="00E57315" w:rsidRDefault="00E57315" w:rsidP="00FA439D">
      <w:pPr>
        <w:spacing w:line="276" w:lineRule="auto"/>
        <w:jc w:val="center"/>
        <w:rPr>
          <w:rFonts w:ascii="Garamond" w:hAnsi="Garamond"/>
        </w:rPr>
      </w:pPr>
    </w:p>
    <w:p w14:paraId="58D295CC" w14:textId="77777777" w:rsidR="00E57315" w:rsidRDefault="00E57315" w:rsidP="00FA439D">
      <w:pPr>
        <w:spacing w:line="276" w:lineRule="auto"/>
        <w:jc w:val="center"/>
        <w:rPr>
          <w:rFonts w:ascii="Garamond" w:hAnsi="Garamond"/>
        </w:rPr>
      </w:pPr>
    </w:p>
    <w:p w14:paraId="21C98CA7" w14:textId="77777777" w:rsidR="00E57315" w:rsidRPr="006B5BC5" w:rsidRDefault="00E57315" w:rsidP="00FA439D">
      <w:pPr>
        <w:spacing w:line="276" w:lineRule="auto"/>
        <w:jc w:val="center"/>
        <w:rPr>
          <w:rFonts w:ascii="Garamond" w:hAnsi="Garamond"/>
        </w:rPr>
      </w:pPr>
    </w:p>
    <w:p w14:paraId="4C259877" w14:textId="77777777" w:rsidR="00E57315" w:rsidRPr="009A1345" w:rsidRDefault="00E57315" w:rsidP="00FA439D">
      <w:pPr>
        <w:spacing w:line="276" w:lineRule="auto"/>
        <w:jc w:val="center"/>
        <w:rPr>
          <w:rFonts w:ascii="Garamond" w:hAnsi="Garamond"/>
          <w:sz w:val="36"/>
        </w:rPr>
      </w:pPr>
      <w:r w:rsidRPr="009A1345">
        <w:rPr>
          <w:rFonts w:ascii="Garamond" w:hAnsi="Garamond"/>
          <w:sz w:val="36"/>
        </w:rPr>
        <w:t>Af Naja Algreen Suhr</w:t>
      </w:r>
    </w:p>
    <w:p w14:paraId="5956F71A" w14:textId="77777777" w:rsidR="00E57315" w:rsidRPr="006B5BC5" w:rsidRDefault="00E57315" w:rsidP="00FA439D">
      <w:pPr>
        <w:spacing w:line="276" w:lineRule="auto"/>
        <w:rPr>
          <w:rFonts w:ascii="Garamond" w:hAnsi="Garamond"/>
        </w:rPr>
      </w:pPr>
    </w:p>
    <w:p w14:paraId="78529388" w14:textId="77777777" w:rsidR="00E57315" w:rsidRPr="006B5BC5" w:rsidRDefault="00E57315" w:rsidP="00FA439D">
      <w:pPr>
        <w:spacing w:line="276" w:lineRule="auto"/>
        <w:rPr>
          <w:rFonts w:ascii="Garamond" w:hAnsi="Garamond"/>
        </w:rPr>
      </w:pPr>
    </w:p>
    <w:p w14:paraId="12F2C89D" w14:textId="77777777" w:rsidR="00E57315" w:rsidRPr="006B5BC5" w:rsidRDefault="00E57315" w:rsidP="00FA439D">
      <w:pPr>
        <w:spacing w:line="276" w:lineRule="auto"/>
        <w:rPr>
          <w:rFonts w:ascii="Garamond" w:hAnsi="Garamond"/>
        </w:rPr>
      </w:pPr>
    </w:p>
    <w:p w14:paraId="0706DA6C" w14:textId="77777777" w:rsidR="00E57315" w:rsidRPr="006B5BC5" w:rsidRDefault="00E57315" w:rsidP="00FA439D">
      <w:pPr>
        <w:spacing w:line="276" w:lineRule="auto"/>
        <w:rPr>
          <w:rFonts w:ascii="Garamond" w:hAnsi="Garamond"/>
        </w:rPr>
      </w:pPr>
    </w:p>
    <w:p w14:paraId="2CF61B3B" w14:textId="77777777" w:rsidR="00E57315" w:rsidRPr="006B5BC5" w:rsidRDefault="00E57315" w:rsidP="00FA439D">
      <w:pPr>
        <w:spacing w:line="276" w:lineRule="auto"/>
        <w:rPr>
          <w:rFonts w:ascii="Garamond" w:hAnsi="Garamond"/>
        </w:rPr>
      </w:pPr>
    </w:p>
    <w:p w14:paraId="787F7089" w14:textId="77777777" w:rsidR="00E57315" w:rsidRPr="006B5BC5" w:rsidRDefault="00E57315" w:rsidP="00FA439D">
      <w:pPr>
        <w:spacing w:line="276" w:lineRule="auto"/>
        <w:rPr>
          <w:rFonts w:ascii="Garamond" w:hAnsi="Garamond"/>
        </w:rPr>
      </w:pPr>
    </w:p>
    <w:p w14:paraId="4C0D2A42" w14:textId="77777777" w:rsidR="00E57315" w:rsidRPr="006B5BC5" w:rsidRDefault="00E57315" w:rsidP="00FA439D">
      <w:pPr>
        <w:spacing w:line="276" w:lineRule="auto"/>
        <w:rPr>
          <w:rFonts w:ascii="Garamond" w:hAnsi="Garamond"/>
        </w:rPr>
      </w:pPr>
    </w:p>
    <w:p w14:paraId="301B14CC" w14:textId="77777777" w:rsidR="00E57315" w:rsidRPr="006B5BC5" w:rsidRDefault="00E57315" w:rsidP="00FA439D">
      <w:pPr>
        <w:spacing w:line="276" w:lineRule="auto"/>
        <w:rPr>
          <w:rFonts w:ascii="Garamond" w:hAnsi="Garamond"/>
        </w:rPr>
      </w:pPr>
    </w:p>
    <w:p w14:paraId="19F9A264" w14:textId="77777777" w:rsidR="00E57315" w:rsidRPr="006B5BC5" w:rsidRDefault="00E57315" w:rsidP="00FA439D">
      <w:pPr>
        <w:spacing w:line="276" w:lineRule="auto"/>
        <w:rPr>
          <w:rFonts w:ascii="Garamond" w:hAnsi="Garamond"/>
        </w:rPr>
      </w:pPr>
    </w:p>
    <w:p w14:paraId="18D7865C" w14:textId="77777777" w:rsidR="00E57315" w:rsidRPr="006B5BC5" w:rsidRDefault="00E57315" w:rsidP="00FA439D">
      <w:pPr>
        <w:spacing w:line="276" w:lineRule="auto"/>
        <w:rPr>
          <w:rFonts w:ascii="Garamond" w:hAnsi="Garamond"/>
        </w:rPr>
      </w:pPr>
    </w:p>
    <w:p w14:paraId="1F4A3B76" w14:textId="77777777" w:rsidR="00E57315" w:rsidRPr="006B5BC5" w:rsidRDefault="00E57315" w:rsidP="00FA439D">
      <w:pPr>
        <w:spacing w:line="276" w:lineRule="auto"/>
        <w:rPr>
          <w:rFonts w:ascii="Garamond" w:hAnsi="Garamond"/>
        </w:rPr>
      </w:pPr>
    </w:p>
    <w:p w14:paraId="7DD7CEA4" w14:textId="77777777" w:rsidR="00E57315" w:rsidRPr="006B5BC5" w:rsidRDefault="00E57315" w:rsidP="00FA439D">
      <w:pPr>
        <w:spacing w:line="276" w:lineRule="auto"/>
        <w:rPr>
          <w:rFonts w:ascii="Garamond" w:hAnsi="Garamond"/>
        </w:rPr>
      </w:pPr>
    </w:p>
    <w:p w14:paraId="5B1F734C" w14:textId="77777777" w:rsidR="00E57315" w:rsidRPr="006B5BC5" w:rsidRDefault="00E57315" w:rsidP="00FA439D">
      <w:pPr>
        <w:spacing w:line="276" w:lineRule="auto"/>
        <w:rPr>
          <w:rFonts w:ascii="Garamond" w:hAnsi="Garamond"/>
        </w:rPr>
      </w:pPr>
    </w:p>
    <w:p w14:paraId="6096FF0D" w14:textId="77777777" w:rsidR="00E57315" w:rsidRPr="006B5BC5" w:rsidRDefault="00E57315" w:rsidP="00FA439D">
      <w:pPr>
        <w:spacing w:line="276" w:lineRule="auto"/>
        <w:rPr>
          <w:rFonts w:ascii="Garamond" w:hAnsi="Garamond"/>
        </w:rPr>
      </w:pPr>
    </w:p>
    <w:p w14:paraId="1BC38AC3" w14:textId="77777777" w:rsidR="00E57315" w:rsidRPr="006B5BC5" w:rsidRDefault="00E57315" w:rsidP="00FA439D">
      <w:pPr>
        <w:spacing w:line="276" w:lineRule="auto"/>
        <w:ind w:firstLine="0"/>
        <w:rPr>
          <w:rFonts w:ascii="Garamond" w:hAnsi="Garamond"/>
          <w:sz w:val="26"/>
          <w:szCs w:val="26"/>
        </w:rPr>
      </w:pPr>
      <w:r w:rsidRPr="006B5BC5">
        <w:rPr>
          <w:rFonts w:ascii="Garamond" w:hAnsi="Garamond"/>
          <w:sz w:val="26"/>
          <w:szCs w:val="26"/>
        </w:rPr>
        <w:t>_</w:t>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p>
    <w:p w14:paraId="37AF2A0A" w14:textId="77777777" w:rsidR="00E57315" w:rsidRPr="006B5BC5" w:rsidRDefault="00E57315" w:rsidP="00FA439D">
      <w:pPr>
        <w:spacing w:line="276" w:lineRule="auto"/>
        <w:ind w:firstLine="0"/>
        <w:rPr>
          <w:rFonts w:ascii="Garamond" w:hAnsi="Garamond" w:cs="Times New Roman"/>
          <w:sz w:val="26"/>
          <w:szCs w:val="26"/>
        </w:rPr>
      </w:pPr>
      <w:r>
        <w:rPr>
          <w:rFonts w:ascii="Garamond" w:hAnsi="Garamond" w:cs="Times New Roman"/>
          <w:sz w:val="26"/>
          <w:szCs w:val="26"/>
        </w:rPr>
        <w:t xml:space="preserve">Eksamensopgave i tilvalgsfaget grundlæggende datalogi, </w:t>
      </w:r>
      <w:r w:rsidRPr="006B5BC5">
        <w:rPr>
          <w:rFonts w:ascii="Garamond" w:hAnsi="Garamond" w:cs="Times New Roman"/>
          <w:sz w:val="26"/>
          <w:szCs w:val="26"/>
        </w:rPr>
        <w:t>Københavns Universitet</w:t>
      </w:r>
    </w:p>
    <w:p w14:paraId="55EC9B3F" w14:textId="77777777" w:rsidR="00E57315" w:rsidRPr="006B5BC5" w:rsidRDefault="00E57315" w:rsidP="00FA439D">
      <w:pPr>
        <w:spacing w:line="276" w:lineRule="auto"/>
        <w:ind w:firstLine="0"/>
        <w:rPr>
          <w:rFonts w:ascii="Garamond" w:hAnsi="Garamond" w:cs="Times New Roman"/>
          <w:sz w:val="26"/>
          <w:szCs w:val="26"/>
        </w:rPr>
      </w:pPr>
      <w:r>
        <w:rPr>
          <w:rFonts w:ascii="Garamond" w:hAnsi="Garamond" w:cs="Times New Roman"/>
          <w:sz w:val="26"/>
          <w:szCs w:val="26"/>
        </w:rPr>
        <w:t>Jakob Grue Simonsen</w:t>
      </w:r>
    </w:p>
    <w:p w14:paraId="710CA304" w14:textId="77777777" w:rsidR="00E57315" w:rsidRPr="006B5BC5" w:rsidRDefault="00E57315" w:rsidP="00FA439D">
      <w:pPr>
        <w:spacing w:line="276" w:lineRule="auto"/>
        <w:ind w:firstLine="0"/>
        <w:rPr>
          <w:rFonts w:ascii="Garamond" w:hAnsi="Garamond" w:cs="Times New Roman"/>
          <w:sz w:val="26"/>
          <w:szCs w:val="26"/>
        </w:rPr>
      </w:pPr>
      <w:r w:rsidRPr="006B5BC5">
        <w:rPr>
          <w:rFonts w:ascii="Garamond" w:hAnsi="Garamond" w:cs="Times New Roman"/>
          <w:sz w:val="26"/>
          <w:szCs w:val="26"/>
        </w:rPr>
        <w:t xml:space="preserve">E2018: </w:t>
      </w:r>
      <w:r>
        <w:rPr>
          <w:rFonts w:ascii="Garamond" w:hAnsi="Garamond" w:cs="Times New Roman"/>
          <w:sz w:val="26"/>
          <w:szCs w:val="26"/>
        </w:rPr>
        <w:t>2-9</w:t>
      </w:r>
      <w:r w:rsidRPr="006B5BC5">
        <w:rPr>
          <w:rFonts w:ascii="Garamond" w:hAnsi="Garamond" w:cs="Times New Roman"/>
          <w:sz w:val="26"/>
          <w:szCs w:val="26"/>
        </w:rPr>
        <w:t>. januar 2019</w:t>
      </w:r>
    </w:p>
    <w:p w14:paraId="0CD6B636" w14:textId="030B6F31" w:rsidR="00E57315" w:rsidRPr="006B5BC5" w:rsidRDefault="00E57315" w:rsidP="00FA439D">
      <w:pPr>
        <w:spacing w:line="276" w:lineRule="auto"/>
        <w:ind w:firstLine="0"/>
        <w:rPr>
          <w:rFonts w:ascii="Garamond" w:hAnsi="Garamond" w:cs="Times New Roman"/>
          <w:sz w:val="26"/>
          <w:szCs w:val="26"/>
        </w:rPr>
      </w:pPr>
      <w:r w:rsidRPr="006B5BC5">
        <w:rPr>
          <w:rFonts w:ascii="Garamond" w:hAnsi="Garamond" w:cs="Times New Roman"/>
          <w:sz w:val="26"/>
          <w:szCs w:val="26"/>
        </w:rPr>
        <w:t>Omfang i tegn:</w:t>
      </w:r>
      <w:r w:rsidR="00310B23">
        <w:rPr>
          <w:rFonts w:ascii="Garamond" w:hAnsi="Garamond" w:cs="Times New Roman"/>
          <w:sz w:val="26"/>
          <w:szCs w:val="26"/>
        </w:rPr>
        <w:t xml:space="preserve"> 2986 tekniske tegn (2,48 ns) + </w:t>
      </w:r>
      <w:r w:rsidR="0006226B">
        <w:rPr>
          <w:rFonts w:ascii="Garamond" w:hAnsi="Garamond" w:cs="Times New Roman"/>
          <w:sz w:val="26"/>
          <w:szCs w:val="26"/>
        </w:rPr>
        <w:t>5.140 (2,14</w:t>
      </w:r>
      <w:bookmarkStart w:id="0" w:name="_GoBack"/>
      <w:bookmarkEnd w:id="0"/>
      <w:r w:rsidR="0006226B">
        <w:rPr>
          <w:rFonts w:ascii="Garamond" w:hAnsi="Garamond" w:cs="Times New Roman"/>
          <w:sz w:val="26"/>
          <w:szCs w:val="26"/>
        </w:rPr>
        <w:t>)</w:t>
      </w:r>
    </w:p>
    <w:p w14:paraId="2418DC82" w14:textId="77777777" w:rsidR="00B620B3" w:rsidRDefault="00E57315" w:rsidP="00FA439D">
      <w:pPr>
        <w:spacing w:line="276" w:lineRule="auto"/>
        <w:rPr>
          <w:rFonts w:ascii="Garamond" w:hAnsi="Garamond" w:cs="Times New Roman"/>
          <w:sz w:val="26"/>
          <w:szCs w:val="26"/>
        </w:rPr>
      </w:pPr>
      <w:r w:rsidRPr="006B5BC5">
        <w:rPr>
          <w:rFonts w:ascii="Garamond" w:hAnsi="Garamond" w:cs="Times New Roman"/>
          <w:sz w:val="26"/>
          <w:szCs w:val="26"/>
        </w:rPr>
        <w:br w:type="page"/>
      </w:r>
    </w:p>
    <w:p w14:paraId="68D0251D" w14:textId="77777777" w:rsidR="00B620B3" w:rsidRPr="00B620B3" w:rsidRDefault="00E57315" w:rsidP="00FA439D">
      <w:pPr>
        <w:spacing w:line="276" w:lineRule="auto"/>
        <w:ind w:firstLine="0"/>
        <w:rPr>
          <w:rFonts w:ascii="Garamond" w:hAnsi="Garamond" w:cs="Times New Roman"/>
          <w:b/>
          <w:sz w:val="28"/>
          <w:szCs w:val="26"/>
        </w:rPr>
      </w:pPr>
      <w:r w:rsidRPr="00B620B3">
        <w:rPr>
          <w:rFonts w:ascii="Garamond" w:hAnsi="Garamond" w:cs="Times New Roman"/>
          <w:b/>
          <w:sz w:val="28"/>
          <w:szCs w:val="26"/>
        </w:rPr>
        <w:lastRenderedPageBreak/>
        <w:t>Gruppeopgave 1:</w:t>
      </w:r>
      <w:r w:rsidR="00B620B3" w:rsidRPr="00B620B3">
        <w:rPr>
          <w:rFonts w:ascii="Garamond" w:hAnsi="Garamond" w:cs="Times New Roman"/>
          <w:b/>
          <w:sz w:val="28"/>
          <w:szCs w:val="26"/>
        </w:rPr>
        <w:t xml:space="preserve"> </w:t>
      </w:r>
    </w:p>
    <w:p w14:paraId="1577E702" w14:textId="10E01546" w:rsidR="00433369" w:rsidRDefault="00B620B3" w:rsidP="00310B23">
      <w:pPr>
        <w:spacing w:line="276" w:lineRule="auto"/>
        <w:ind w:firstLine="0"/>
        <w:rPr>
          <w:rFonts w:ascii="Garamond" w:hAnsi="Garamond" w:cs="Times New Roman"/>
          <w:sz w:val="26"/>
          <w:szCs w:val="26"/>
        </w:rPr>
      </w:pPr>
      <w:r>
        <w:rPr>
          <w:rFonts w:ascii="Garamond" w:hAnsi="Garamond" w:cs="Times New Roman"/>
          <w:sz w:val="26"/>
          <w:szCs w:val="26"/>
        </w:rPr>
        <w:t>Hjemmesiden til Area9 er sat op med et sidehoved, et hovedområde og en sidefod.</w:t>
      </w:r>
      <w:r w:rsidR="00310B23">
        <w:rPr>
          <w:rFonts w:ascii="Garamond" w:hAnsi="Garamond" w:cs="Times New Roman"/>
          <w:sz w:val="26"/>
          <w:szCs w:val="26"/>
        </w:rPr>
        <w:t xml:space="preserve"> </w:t>
      </w:r>
      <w:r>
        <w:rPr>
          <w:rFonts w:ascii="Garamond" w:hAnsi="Garamond" w:cs="Times New Roman"/>
          <w:sz w:val="26"/>
          <w:szCs w:val="26"/>
        </w:rPr>
        <w:t xml:space="preserve">På sidehovedet kan brugeren navigere mellem forskellige potentielle undersider på hjemmesiden, så som andre </w:t>
      </w:r>
      <w:r w:rsidR="00310B23">
        <w:rPr>
          <w:rFonts w:ascii="Garamond" w:hAnsi="Garamond" w:cs="Times New Roman"/>
          <w:sz w:val="26"/>
          <w:szCs w:val="26"/>
        </w:rPr>
        <w:t xml:space="preserve">litterære </w:t>
      </w:r>
      <w:r>
        <w:rPr>
          <w:rFonts w:ascii="Garamond" w:hAnsi="Garamond" w:cs="Times New Roman"/>
          <w:sz w:val="26"/>
          <w:szCs w:val="26"/>
        </w:rPr>
        <w:t>tekster eller fx baggrunds- eller kontakt</w:t>
      </w:r>
      <w:r w:rsidRPr="00B620B3">
        <w:rPr>
          <w:rFonts w:ascii="Garamond" w:hAnsi="Garamond" w:cs="Times New Roman"/>
          <w:sz w:val="26"/>
          <w:szCs w:val="26"/>
        </w:rPr>
        <w:t xml:space="preserve"> </w:t>
      </w:r>
      <w:r>
        <w:rPr>
          <w:rFonts w:ascii="Garamond" w:hAnsi="Garamond" w:cs="Times New Roman"/>
          <w:sz w:val="26"/>
          <w:szCs w:val="26"/>
        </w:rPr>
        <w:t>information på firmaet.</w:t>
      </w:r>
    </w:p>
    <w:p w14:paraId="33E5ED4D" w14:textId="77777777" w:rsidR="00B620B3" w:rsidRDefault="00B620B3" w:rsidP="00FA439D">
      <w:pPr>
        <w:spacing w:line="276" w:lineRule="auto"/>
        <w:rPr>
          <w:rFonts w:ascii="Garamond" w:hAnsi="Garamond" w:cs="Times New Roman"/>
          <w:sz w:val="26"/>
          <w:szCs w:val="26"/>
        </w:rPr>
      </w:pPr>
      <w:r>
        <w:rPr>
          <w:rFonts w:ascii="Garamond" w:hAnsi="Garamond" w:cs="Times New Roman"/>
          <w:sz w:val="26"/>
          <w:szCs w:val="26"/>
        </w:rPr>
        <w:t xml:space="preserve">På hovedområdet kan brugeren nemt læse den valgte tekst på grund af de brede marginer og sort-hvid-kontrasten mellem tekst og baggrund. Desuden kan brugeren tilgå mere information om forfatteren under billedet af forfatteren. Hovedområdet indeholder også en række knapper, der skal sikre brugeren den bedste mulige læseoplevelse ved at kunne interagere med teksten. </w:t>
      </w:r>
      <w:r w:rsidR="007D2122">
        <w:rPr>
          <w:rFonts w:ascii="Garamond" w:hAnsi="Garamond" w:cs="Times New Roman"/>
          <w:sz w:val="26"/>
          <w:szCs w:val="26"/>
        </w:rPr>
        <w:t xml:space="preserve">Teksten er sat op 80 tegn pr. linje, som ofte er den ideelle linjelængde at læse, </w:t>
      </w:r>
      <w:r w:rsidR="00DA5B53">
        <w:rPr>
          <w:rFonts w:ascii="Garamond" w:hAnsi="Garamond" w:cs="Times New Roman"/>
          <w:sz w:val="26"/>
          <w:szCs w:val="26"/>
        </w:rPr>
        <w:t>sådan at læseren ikke skal dreje sit hoved for at læse en fuld linje. Teksten er opdelt</w:t>
      </w:r>
      <w:r w:rsidR="007D2122">
        <w:rPr>
          <w:rFonts w:ascii="Garamond" w:hAnsi="Garamond" w:cs="Times New Roman"/>
          <w:sz w:val="26"/>
          <w:szCs w:val="26"/>
        </w:rPr>
        <w:t xml:space="preserve"> i afsnit, sådan at brugeren nemt kan overskue den fulde tekst.</w:t>
      </w:r>
    </w:p>
    <w:p w14:paraId="16CD77F2" w14:textId="0F6F1850" w:rsidR="00B620B3" w:rsidRDefault="00B620B3" w:rsidP="00FA439D">
      <w:pPr>
        <w:spacing w:line="276" w:lineRule="auto"/>
        <w:rPr>
          <w:rFonts w:ascii="Garamond" w:hAnsi="Garamond" w:cs="Times New Roman"/>
          <w:sz w:val="26"/>
          <w:szCs w:val="26"/>
        </w:rPr>
      </w:pPr>
      <w:r>
        <w:rPr>
          <w:rFonts w:ascii="Garamond" w:hAnsi="Garamond" w:cs="Times New Roman"/>
          <w:sz w:val="26"/>
          <w:szCs w:val="26"/>
        </w:rPr>
        <w:t xml:space="preserve">På sidefoden kan læseren orientere sig om ophavsrettigheder mm., </w:t>
      </w:r>
      <w:r w:rsidR="002B1B50">
        <w:rPr>
          <w:rFonts w:ascii="Garamond" w:hAnsi="Garamond" w:cs="Times New Roman"/>
          <w:sz w:val="26"/>
          <w:szCs w:val="26"/>
        </w:rPr>
        <w:t>som</w:t>
      </w:r>
      <w:r>
        <w:rPr>
          <w:rFonts w:ascii="Garamond" w:hAnsi="Garamond" w:cs="Times New Roman"/>
          <w:sz w:val="26"/>
          <w:szCs w:val="26"/>
        </w:rPr>
        <w:t xml:space="preserve"> sikrer virksomheden juridisk. </w:t>
      </w:r>
      <w:r w:rsidR="003E40A1">
        <w:rPr>
          <w:rFonts w:ascii="Garamond" w:hAnsi="Garamond" w:cs="Times New Roman"/>
          <w:sz w:val="26"/>
          <w:szCs w:val="26"/>
        </w:rPr>
        <w:t xml:space="preserve">Desuden fungerer det kongelige biblioteks logo som tekstens kildehenvisning. </w:t>
      </w:r>
    </w:p>
    <w:p w14:paraId="637F31A4" w14:textId="77777777" w:rsidR="00B620B3" w:rsidRDefault="00B620B3" w:rsidP="00FA439D">
      <w:pPr>
        <w:spacing w:line="276" w:lineRule="auto"/>
        <w:rPr>
          <w:rFonts w:ascii="Garamond" w:hAnsi="Garamond" w:cs="Times New Roman"/>
          <w:sz w:val="26"/>
          <w:szCs w:val="26"/>
        </w:rPr>
      </w:pPr>
    </w:p>
    <w:p w14:paraId="21A0394C" w14:textId="77777777" w:rsidR="00E57315" w:rsidRPr="00B620B3" w:rsidRDefault="00E57315" w:rsidP="00FA439D">
      <w:pPr>
        <w:spacing w:line="276" w:lineRule="auto"/>
        <w:ind w:firstLine="0"/>
        <w:rPr>
          <w:rFonts w:ascii="Garamond" w:hAnsi="Garamond" w:cs="Times New Roman"/>
          <w:b/>
          <w:sz w:val="26"/>
          <w:szCs w:val="26"/>
        </w:rPr>
      </w:pPr>
      <w:r w:rsidRPr="00B620B3">
        <w:rPr>
          <w:rFonts w:ascii="Garamond" w:hAnsi="Garamond" w:cs="Times New Roman"/>
          <w:b/>
          <w:sz w:val="26"/>
          <w:szCs w:val="26"/>
        </w:rPr>
        <w:t>Gruppeopgave 2:</w:t>
      </w:r>
    </w:p>
    <w:p w14:paraId="1AC2CE7C" w14:textId="77777777" w:rsidR="00737DCE" w:rsidRDefault="00737DCE" w:rsidP="00FA439D">
      <w:pPr>
        <w:spacing w:line="276" w:lineRule="auto"/>
        <w:ind w:firstLine="0"/>
        <w:rPr>
          <w:rFonts w:ascii="Garamond" w:hAnsi="Garamond" w:cs="Times New Roman"/>
          <w:sz w:val="26"/>
          <w:szCs w:val="26"/>
        </w:rPr>
      </w:pPr>
      <w:r>
        <w:rPr>
          <w:rFonts w:ascii="Garamond" w:hAnsi="Garamond" w:cs="Times New Roman"/>
          <w:sz w:val="26"/>
          <w:szCs w:val="26"/>
        </w:rPr>
        <w:t>Når det trykkes på knappen ”fremhæv forholdsord” bliver alle danske forholdsord fremhævet med fed skrift.</w:t>
      </w:r>
    </w:p>
    <w:p w14:paraId="3E783587" w14:textId="635EE908" w:rsidR="00737DCE" w:rsidRDefault="00737DCE" w:rsidP="00FA439D">
      <w:pPr>
        <w:spacing w:line="276" w:lineRule="auto"/>
        <w:rPr>
          <w:rFonts w:ascii="Garamond" w:hAnsi="Garamond" w:cs="Times New Roman"/>
          <w:sz w:val="26"/>
          <w:szCs w:val="26"/>
        </w:rPr>
      </w:pPr>
      <w:r>
        <w:rPr>
          <w:rFonts w:ascii="Garamond" w:hAnsi="Garamond" w:cs="Times New Roman"/>
          <w:sz w:val="26"/>
          <w:szCs w:val="26"/>
        </w:rPr>
        <w:t xml:space="preserve">Dette sker ved at teksten opdeles i en liste af ord, </w:t>
      </w:r>
      <w:r w:rsidR="003E40A1">
        <w:rPr>
          <w:rFonts w:ascii="Garamond" w:hAnsi="Garamond" w:cs="Times New Roman"/>
          <w:sz w:val="26"/>
          <w:szCs w:val="26"/>
        </w:rPr>
        <w:t xml:space="preserve">og at forholdsordene på forhånd er gemt, </w:t>
      </w:r>
      <w:r>
        <w:rPr>
          <w:rFonts w:ascii="Garamond" w:hAnsi="Garamond" w:cs="Times New Roman"/>
          <w:sz w:val="26"/>
          <w:szCs w:val="26"/>
        </w:rPr>
        <w:t xml:space="preserve">sådan at der findes to lister: en med teksten og en med forholdsord. </w:t>
      </w:r>
    </w:p>
    <w:p w14:paraId="24AA44A7" w14:textId="155692AA" w:rsidR="00737DCE" w:rsidRDefault="00737DCE" w:rsidP="00FA439D">
      <w:pPr>
        <w:spacing w:line="276" w:lineRule="auto"/>
        <w:rPr>
          <w:rFonts w:ascii="Garamond" w:hAnsi="Garamond" w:cs="Times New Roman"/>
          <w:sz w:val="26"/>
          <w:szCs w:val="26"/>
        </w:rPr>
      </w:pPr>
      <w:r>
        <w:rPr>
          <w:rFonts w:ascii="Garamond" w:hAnsi="Garamond" w:cs="Times New Roman"/>
          <w:sz w:val="26"/>
          <w:szCs w:val="26"/>
        </w:rPr>
        <w:t>På skift sammenlignes</w:t>
      </w:r>
      <w:r w:rsidR="003E40A1">
        <w:rPr>
          <w:rFonts w:ascii="Garamond" w:hAnsi="Garamond" w:cs="Times New Roman"/>
          <w:sz w:val="26"/>
          <w:szCs w:val="26"/>
        </w:rPr>
        <w:t xml:space="preserve"> hvert af </w:t>
      </w:r>
      <w:r>
        <w:rPr>
          <w:rFonts w:ascii="Garamond" w:hAnsi="Garamond" w:cs="Times New Roman"/>
          <w:sz w:val="26"/>
          <w:szCs w:val="26"/>
        </w:rPr>
        <w:t>ordene i teksten med alle ordene på forholdslisten. Hvis ordet findes på forholdsordslisten, erstattes det med et samme ord bare i fed markering</w:t>
      </w:r>
      <w:r w:rsidR="00DA311E">
        <w:rPr>
          <w:rFonts w:ascii="Garamond" w:hAnsi="Garamond" w:cs="Times New Roman"/>
          <w:sz w:val="26"/>
          <w:szCs w:val="26"/>
        </w:rPr>
        <w:t>. Derefter</w:t>
      </w:r>
      <w:r>
        <w:rPr>
          <w:rFonts w:ascii="Garamond" w:hAnsi="Garamond" w:cs="Times New Roman"/>
          <w:sz w:val="26"/>
          <w:szCs w:val="26"/>
        </w:rPr>
        <w:t xml:space="preserve"> påbegyndes undersøgelsen af det næste ord i teksten</w:t>
      </w:r>
      <w:r w:rsidR="00DA311E">
        <w:rPr>
          <w:rFonts w:ascii="Garamond" w:hAnsi="Garamond" w:cs="Times New Roman"/>
          <w:sz w:val="26"/>
          <w:szCs w:val="26"/>
        </w:rPr>
        <w:t xml:space="preserve"> som sammenlignes med alle ordene på forholdsordslisten. Dette foregår indtil der ikke er flere ord tilbage at undersøge i teksten</w:t>
      </w:r>
      <w:r>
        <w:rPr>
          <w:rFonts w:ascii="Garamond" w:hAnsi="Garamond" w:cs="Times New Roman"/>
          <w:sz w:val="26"/>
          <w:szCs w:val="26"/>
        </w:rPr>
        <w:t xml:space="preserve">. </w:t>
      </w:r>
    </w:p>
    <w:p w14:paraId="33186E85" w14:textId="26A53BC7" w:rsidR="00737DCE" w:rsidRDefault="00737DCE" w:rsidP="00FA439D">
      <w:pPr>
        <w:spacing w:line="276" w:lineRule="auto"/>
        <w:rPr>
          <w:rFonts w:ascii="Garamond" w:hAnsi="Garamond" w:cs="Times New Roman"/>
          <w:sz w:val="26"/>
          <w:szCs w:val="26"/>
        </w:rPr>
      </w:pPr>
      <w:r>
        <w:rPr>
          <w:rFonts w:ascii="Garamond" w:hAnsi="Garamond" w:cs="Times New Roman"/>
          <w:sz w:val="26"/>
          <w:szCs w:val="26"/>
        </w:rPr>
        <w:t xml:space="preserve">Hvis der trykkes to gange på knappen, erstattes hele teksten med den samme tekst uden fedtmarkerede ord. </w:t>
      </w:r>
      <w:r w:rsidR="00134D54">
        <w:rPr>
          <w:rFonts w:ascii="Garamond" w:hAnsi="Garamond" w:cs="Times New Roman"/>
          <w:sz w:val="26"/>
          <w:szCs w:val="26"/>
        </w:rPr>
        <w:t>Dette medvirker</w:t>
      </w:r>
      <w:r w:rsidR="003E40A1">
        <w:rPr>
          <w:rFonts w:ascii="Garamond" w:hAnsi="Garamond" w:cs="Times New Roman"/>
          <w:sz w:val="26"/>
          <w:szCs w:val="26"/>
        </w:rPr>
        <w:t xml:space="preserve"> at</w:t>
      </w:r>
      <w:r w:rsidR="00134D54">
        <w:rPr>
          <w:rFonts w:ascii="Garamond" w:hAnsi="Garamond" w:cs="Times New Roman"/>
          <w:sz w:val="26"/>
          <w:szCs w:val="26"/>
        </w:rPr>
        <w:t xml:space="preserve"> hvis man først trykker på knap et og så knap to, så skal man trykke to gange på knap et for at se teksten med fed markering igen</w:t>
      </w:r>
      <w:r w:rsidR="003E40A1">
        <w:rPr>
          <w:rFonts w:ascii="Garamond" w:hAnsi="Garamond" w:cs="Times New Roman"/>
          <w:sz w:val="26"/>
          <w:szCs w:val="26"/>
        </w:rPr>
        <w:t>, hvilket ikke er hensigtsmæssigt</w:t>
      </w:r>
      <w:r w:rsidR="00134D54">
        <w:rPr>
          <w:rFonts w:ascii="Garamond" w:hAnsi="Garamond" w:cs="Times New Roman"/>
          <w:sz w:val="26"/>
          <w:szCs w:val="26"/>
        </w:rPr>
        <w:t xml:space="preserve">. </w:t>
      </w:r>
    </w:p>
    <w:p w14:paraId="4B54B277" w14:textId="6FD7A97A" w:rsidR="002C5733" w:rsidRPr="00B56D9E" w:rsidRDefault="00A2709D" w:rsidP="00FA439D">
      <w:pPr>
        <w:spacing w:line="276" w:lineRule="auto"/>
        <w:rPr>
          <w:rFonts w:ascii="Garamond" w:hAnsi="Garamond" w:cs="Times New Roman"/>
          <w:sz w:val="26"/>
          <w:szCs w:val="26"/>
        </w:rPr>
      </w:pPr>
      <w:r>
        <w:rPr>
          <w:rFonts w:ascii="Garamond" w:hAnsi="Garamond" w:cs="Times New Roman"/>
          <w:sz w:val="26"/>
          <w:szCs w:val="26"/>
        </w:rPr>
        <w:t xml:space="preserve">I løsningen vil forholdsord med både store og små bogstaver blive markeret med fed, sådan at </w:t>
      </w:r>
      <w:r w:rsidR="00B56D9E">
        <w:rPr>
          <w:rFonts w:ascii="Garamond" w:hAnsi="Garamond" w:cs="Times New Roman"/>
          <w:sz w:val="26"/>
          <w:szCs w:val="26"/>
        </w:rPr>
        <w:t xml:space="preserve">ingen forholdsord udelades. En ulempe er dog at forholdsordet </w:t>
      </w:r>
      <w:r w:rsidR="00B56D9E">
        <w:rPr>
          <w:rFonts w:ascii="Garamond" w:hAnsi="Garamond" w:cs="Times New Roman"/>
          <w:i/>
          <w:sz w:val="26"/>
          <w:szCs w:val="26"/>
        </w:rPr>
        <w:t>i</w:t>
      </w:r>
      <w:r w:rsidR="00B56D9E">
        <w:rPr>
          <w:rFonts w:ascii="Garamond" w:hAnsi="Garamond" w:cs="Times New Roman"/>
          <w:sz w:val="26"/>
          <w:szCs w:val="26"/>
        </w:rPr>
        <w:t xml:space="preserve"> nemt visuelt forsvinder, selvom det fremhæves, hvorfor man kunne tilføje en skriftforøgelse eller en mere hidsig farve. </w:t>
      </w:r>
      <w:r w:rsidR="002C5733">
        <w:rPr>
          <w:rFonts w:ascii="Garamond" w:hAnsi="Garamond" w:cs="Times New Roman"/>
          <w:sz w:val="26"/>
          <w:szCs w:val="26"/>
        </w:rPr>
        <w:t xml:space="preserve">Listen af forholdsord er udvidet til også at indeholde den ældre stavemåde af </w:t>
      </w:r>
      <w:r w:rsidR="003E40A1">
        <w:rPr>
          <w:rFonts w:ascii="Garamond" w:hAnsi="Garamond" w:cs="Times New Roman"/>
          <w:sz w:val="26"/>
          <w:szCs w:val="26"/>
        </w:rPr>
        <w:t>’</w:t>
      </w:r>
      <w:r w:rsidR="002C5733">
        <w:rPr>
          <w:rFonts w:ascii="Garamond" w:hAnsi="Garamond" w:cs="Times New Roman"/>
          <w:sz w:val="26"/>
          <w:szCs w:val="26"/>
        </w:rPr>
        <w:t>på</w:t>
      </w:r>
      <w:r w:rsidR="003E40A1">
        <w:rPr>
          <w:rFonts w:ascii="Garamond" w:hAnsi="Garamond" w:cs="Times New Roman"/>
          <w:sz w:val="26"/>
          <w:szCs w:val="26"/>
        </w:rPr>
        <w:t>’</w:t>
      </w:r>
      <w:r w:rsidR="002C5733">
        <w:rPr>
          <w:rFonts w:ascii="Garamond" w:hAnsi="Garamond" w:cs="Times New Roman"/>
          <w:sz w:val="26"/>
          <w:szCs w:val="26"/>
        </w:rPr>
        <w:t>: ”</w:t>
      </w:r>
      <w:proofErr w:type="spellStart"/>
      <w:r w:rsidR="002C5733">
        <w:rPr>
          <w:rFonts w:ascii="Garamond" w:hAnsi="Garamond" w:cs="Times New Roman"/>
          <w:sz w:val="26"/>
          <w:szCs w:val="26"/>
        </w:rPr>
        <w:t>paa</w:t>
      </w:r>
      <w:proofErr w:type="spellEnd"/>
      <w:r w:rsidR="002C5733">
        <w:rPr>
          <w:rFonts w:ascii="Garamond" w:hAnsi="Garamond" w:cs="Times New Roman"/>
          <w:sz w:val="26"/>
          <w:szCs w:val="26"/>
        </w:rPr>
        <w:t xml:space="preserve">”, eftersom teksten er skrevet på </w:t>
      </w:r>
      <w:r w:rsidR="00141D65">
        <w:rPr>
          <w:rFonts w:ascii="Garamond" w:hAnsi="Garamond" w:cs="Times New Roman"/>
          <w:sz w:val="26"/>
          <w:szCs w:val="26"/>
        </w:rPr>
        <w:t>ældre dansk.</w:t>
      </w:r>
    </w:p>
    <w:p w14:paraId="0B4F6A62" w14:textId="77777777" w:rsidR="00134D54" w:rsidRDefault="00134D54" w:rsidP="00FA439D">
      <w:pPr>
        <w:rPr>
          <w:rFonts w:ascii="Garamond" w:hAnsi="Garamond" w:cs="Times New Roman"/>
          <w:sz w:val="26"/>
          <w:szCs w:val="26"/>
        </w:rPr>
      </w:pPr>
      <w:r>
        <w:rPr>
          <w:rFonts w:ascii="Garamond" w:hAnsi="Garamond" w:cs="Times New Roman"/>
          <w:sz w:val="26"/>
          <w:szCs w:val="26"/>
        </w:rPr>
        <w:br w:type="page"/>
      </w:r>
    </w:p>
    <w:p w14:paraId="00B0DB57" w14:textId="77777777" w:rsidR="00EF6B70" w:rsidRPr="003219AF" w:rsidRDefault="00E57315" w:rsidP="00FA439D">
      <w:pPr>
        <w:spacing w:line="276" w:lineRule="auto"/>
        <w:ind w:firstLine="0"/>
        <w:rPr>
          <w:rFonts w:ascii="Garamond" w:hAnsi="Garamond" w:cs="Times New Roman"/>
          <w:b/>
          <w:sz w:val="26"/>
          <w:szCs w:val="26"/>
        </w:rPr>
      </w:pPr>
      <w:r w:rsidRPr="00B620B3">
        <w:rPr>
          <w:rFonts w:ascii="Garamond" w:hAnsi="Garamond" w:cs="Times New Roman"/>
          <w:b/>
          <w:sz w:val="26"/>
          <w:szCs w:val="26"/>
        </w:rPr>
        <w:lastRenderedPageBreak/>
        <w:t>Gruppeopgave 3:</w:t>
      </w:r>
    </w:p>
    <w:p w14:paraId="1BDB52C1" w14:textId="76244943" w:rsidR="00EF6B70" w:rsidRDefault="003E40A1" w:rsidP="00FA439D">
      <w:pPr>
        <w:spacing w:line="276" w:lineRule="auto"/>
        <w:ind w:firstLine="0"/>
        <w:rPr>
          <w:rFonts w:ascii="Garamond" w:hAnsi="Garamond" w:cs="Times New Roman"/>
          <w:sz w:val="26"/>
          <w:szCs w:val="26"/>
        </w:rPr>
      </w:pPr>
      <w:r>
        <w:rPr>
          <w:rFonts w:ascii="Garamond" w:hAnsi="Garamond" w:cs="Times New Roman"/>
          <w:sz w:val="26"/>
          <w:szCs w:val="26"/>
        </w:rPr>
        <w:t xml:space="preserve">Funktionen farver tekst grøn, hvis det opfylder en række kriterier stillet af Area9 Learning. </w:t>
      </w:r>
      <w:r w:rsidR="00EF6B70">
        <w:rPr>
          <w:rFonts w:ascii="Garamond" w:hAnsi="Garamond" w:cs="Times New Roman"/>
          <w:sz w:val="26"/>
          <w:szCs w:val="26"/>
        </w:rPr>
        <w:t>Først opdeler funktionen</w:t>
      </w:r>
      <w:r w:rsidR="00594CA3">
        <w:rPr>
          <w:rFonts w:ascii="Garamond" w:hAnsi="Garamond" w:cs="Times New Roman"/>
          <w:sz w:val="26"/>
          <w:szCs w:val="26"/>
        </w:rPr>
        <w:t xml:space="preserve"> en</w:t>
      </w:r>
      <w:r w:rsidR="00FB6F93">
        <w:rPr>
          <w:rFonts w:ascii="Garamond" w:hAnsi="Garamond" w:cs="Times New Roman"/>
          <w:sz w:val="26"/>
          <w:szCs w:val="26"/>
        </w:rPr>
        <w:t xml:space="preserve"> version af</w:t>
      </w:r>
      <w:r w:rsidR="00EF6B70">
        <w:rPr>
          <w:rFonts w:ascii="Garamond" w:hAnsi="Garamond" w:cs="Times New Roman"/>
          <w:sz w:val="26"/>
          <w:szCs w:val="26"/>
        </w:rPr>
        <w:t xml:space="preserve"> teksten</w:t>
      </w:r>
      <w:r w:rsidR="00FB6F93">
        <w:rPr>
          <w:rFonts w:ascii="Garamond" w:hAnsi="Garamond" w:cs="Times New Roman"/>
          <w:sz w:val="26"/>
          <w:szCs w:val="26"/>
        </w:rPr>
        <w:t>, der ikke indeholder linjeskift,</w:t>
      </w:r>
      <w:r w:rsidR="00EF6B70">
        <w:rPr>
          <w:rFonts w:ascii="Garamond" w:hAnsi="Garamond" w:cs="Times New Roman"/>
          <w:sz w:val="26"/>
          <w:szCs w:val="26"/>
        </w:rPr>
        <w:t xml:space="preserve"> i en liste af ord hver gang der er et mellemrum.</w:t>
      </w:r>
      <w:r w:rsidR="0036085B">
        <w:rPr>
          <w:rFonts w:ascii="Garamond" w:hAnsi="Garamond" w:cs="Times New Roman"/>
          <w:sz w:val="26"/>
          <w:szCs w:val="26"/>
        </w:rPr>
        <w:t xml:space="preserve"> </w:t>
      </w:r>
      <w:r w:rsidR="00EF6B70">
        <w:rPr>
          <w:rFonts w:ascii="Garamond" w:hAnsi="Garamond" w:cs="Times New Roman"/>
          <w:sz w:val="26"/>
          <w:szCs w:val="26"/>
        </w:rPr>
        <w:t xml:space="preserve">Derfor kan et ord også være ”Ja!” eller ”rose.”. Først kigger funktionen på hvert ord </w:t>
      </w:r>
      <w:r>
        <w:rPr>
          <w:rFonts w:ascii="Garamond" w:hAnsi="Garamond" w:cs="Times New Roman"/>
          <w:sz w:val="26"/>
          <w:szCs w:val="26"/>
        </w:rPr>
        <w:t xml:space="preserve">i </w:t>
      </w:r>
      <w:r>
        <w:rPr>
          <w:rFonts w:ascii="Garamond" w:hAnsi="Garamond" w:cs="Times New Roman"/>
          <w:sz w:val="26"/>
          <w:szCs w:val="26"/>
        </w:rPr>
        <w:t xml:space="preserve">listen </w:t>
      </w:r>
      <w:r w:rsidR="00EF6B70">
        <w:rPr>
          <w:rFonts w:ascii="Garamond" w:hAnsi="Garamond" w:cs="Times New Roman"/>
          <w:sz w:val="26"/>
          <w:szCs w:val="26"/>
        </w:rPr>
        <w:t>og ser om det indeholder et punktum. Hvis det gør, farves det efterfølgende ord sort, som det også hidtidigt har været. Dette er fordi disse ord vil staves med stort</w:t>
      </w:r>
      <w:r>
        <w:rPr>
          <w:rFonts w:ascii="Garamond" w:hAnsi="Garamond" w:cs="Times New Roman"/>
          <w:sz w:val="26"/>
          <w:szCs w:val="26"/>
        </w:rPr>
        <w:t xml:space="preserve"> forbogstav</w:t>
      </w:r>
      <w:r w:rsidR="00EF6B70">
        <w:rPr>
          <w:rFonts w:ascii="Garamond" w:hAnsi="Garamond" w:cs="Times New Roman"/>
          <w:sz w:val="26"/>
          <w:szCs w:val="26"/>
        </w:rPr>
        <w:t>, men ikke skal farves grønne ifølge opgaven.</w:t>
      </w:r>
      <w:r w:rsidR="005E172F">
        <w:rPr>
          <w:rFonts w:ascii="Garamond" w:hAnsi="Garamond" w:cs="Times New Roman"/>
          <w:sz w:val="26"/>
          <w:szCs w:val="26"/>
        </w:rPr>
        <w:t xml:space="preserve"> Præcist det samme gøres efterfølgende med kolon-tegnet ”:”, som ellers senere ville blive grønne, men skal forblive sorte. </w:t>
      </w:r>
    </w:p>
    <w:p w14:paraId="480267CB" w14:textId="321EE73D" w:rsidR="0036085B" w:rsidRDefault="00594CA3" w:rsidP="00FA439D">
      <w:pPr>
        <w:spacing w:line="276" w:lineRule="auto"/>
        <w:rPr>
          <w:rFonts w:ascii="Garamond" w:hAnsi="Garamond" w:cs="Times New Roman"/>
          <w:sz w:val="26"/>
          <w:szCs w:val="26"/>
        </w:rPr>
      </w:pPr>
      <w:r>
        <w:rPr>
          <w:rFonts w:ascii="Garamond" w:hAnsi="Garamond" w:cs="Times New Roman"/>
          <w:sz w:val="26"/>
          <w:szCs w:val="26"/>
        </w:rPr>
        <w:t xml:space="preserve">Dernæst </w:t>
      </w:r>
      <w:r w:rsidR="00FB6F93">
        <w:rPr>
          <w:rFonts w:ascii="Garamond" w:hAnsi="Garamond" w:cs="Times New Roman"/>
          <w:sz w:val="26"/>
          <w:szCs w:val="26"/>
        </w:rPr>
        <w:t xml:space="preserve">undersøges hvert ord tre gange: 1) om det </w:t>
      </w:r>
      <w:r w:rsidR="0036085B">
        <w:rPr>
          <w:rFonts w:ascii="Garamond" w:hAnsi="Garamond" w:cs="Times New Roman"/>
          <w:sz w:val="26"/>
          <w:szCs w:val="26"/>
        </w:rPr>
        <w:t>er det samme som et af ordene</w:t>
      </w:r>
      <w:r w:rsidR="00FB6F93">
        <w:rPr>
          <w:rFonts w:ascii="Garamond" w:hAnsi="Garamond" w:cs="Times New Roman"/>
          <w:sz w:val="26"/>
          <w:szCs w:val="26"/>
        </w:rPr>
        <w:t xml:space="preserve"> på en </w:t>
      </w:r>
      <w:r w:rsidR="003E40A1">
        <w:rPr>
          <w:rFonts w:ascii="Garamond" w:hAnsi="Garamond" w:cs="Times New Roman"/>
          <w:sz w:val="26"/>
          <w:szCs w:val="26"/>
        </w:rPr>
        <w:t xml:space="preserve">forhåndsdefineret </w:t>
      </w:r>
      <w:r w:rsidR="00FB6F93">
        <w:rPr>
          <w:rFonts w:ascii="Garamond" w:hAnsi="Garamond" w:cs="Times New Roman"/>
          <w:sz w:val="26"/>
          <w:szCs w:val="26"/>
        </w:rPr>
        <w:t>liste af modalverber, og derfor skal farves grønt. 2) om ordet, når alle bogstaver i ordet er gjort små, indeholder ”</w:t>
      </w:r>
      <w:proofErr w:type="spellStart"/>
      <w:r w:rsidR="00FB6F93">
        <w:rPr>
          <w:rFonts w:ascii="Garamond" w:hAnsi="Garamond" w:cs="Times New Roman"/>
          <w:sz w:val="26"/>
          <w:szCs w:val="26"/>
        </w:rPr>
        <w:t>aa</w:t>
      </w:r>
      <w:proofErr w:type="spellEnd"/>
      <w:r w:rsidR="00FB6F93">
        <w:rPr>
          <w:rFonts w:ascii="Garamond" w:hAnsi="Garamond" w:cs="Times New Roman"/>
          <w:sz w:val="26"/>
          <w:szCs w:val="26"/>
        </w:rPr>
        <w:t xml:space="preserve">”, og derfor skal farves. 3) om ordets første bogstav er præcist det samme (case-sensitivt) som </w:t>
      </w:r>
      <w:r w:rsidR="0036085B">
        <w:rPr>
          <w:rFonts w:ascii="Garamond" w:hAnsi="Garamond" w:cs="Times New Roman"/>
          <w:sz w:val="26"/>
          <w:szCs w:val="26"/>
        </w:rPr>
        <w:t xml:space="preserve">dette </w:t>
      </w:r>
      <w:r w:rsidR="00FB6F93">
        <w:rPr>
          <w:rFonts w:ascii="Garamond" w:hAnsi="Garamond" w:cs="Times New Roman"/>
          <w:sz w:val="26"/>
          <w:szCs w:val="26"/>
        </w:rPr>
        <w:t>bogstav i stor version, og derfor skal gøres farves grønt.</w:t>
      </w:r>
      <w:r w:rsidR="003219AF">
        <w:rPr>
          <w:rFonts w:ascii="Garamond" w:hAnsi="Garamond" w:cs="Times New Roman"/>
          <w:sz w:val="26"/>
          <w:szCs w:val="26"/>
        </w:rPr>
        <w:t xml:space="preserve"> </w:t>
      </w:r>
      <w:r w:rsidR="0036085B">
        <w:rPr>
          <w:rFonts w:ascii="Garamond" w:hAnsi="Garamond" w:cs="Times New Roman"/>
          <w:sz w:val="26"/>
          <w:szCs w:val="26"/>
        </w:rPr>
        <w:t xml:space="preserve">Dernæst sættes listen af ord sammen med et mellemrum imellem hvert ord og vises på hjemmesiden. </w:t>
      </w:r>
    </w:p>
    <w:p w14:paraId="1F54A623" w14:textId="371D5EBF" w:rsidR="0036085B" w:rsidRDefault="0036085B" w:rsidP="00FA439D">
      <w:pPr>
        <w:spacing w:line="276" w:lineRule="auto"/>
        <w:rPr>
          <w:rFonts w:ascii="Garamond" w:hAnsi="Garamond" w:cs="Times New Roman"/>
          <w:sz w:val="26"/>
          <w:szCs w:val="26"/>
        </w:rPr>
      </w:pPr>
      <w:r>
        <w:rPr>
          <w:rFonts w:ascii="Garamond" w:hAnsi="Garamond" w:cs="Times New Roman"/>
          <w:sz w:val="26"/>
          <w:szCs w:val="26"/>
        </w:rPr>
        <w:t xml:space="preserve">En klar konsekvens af denne funktion er at formateringen med linjeskift i teksten ikke fastholdes. Det gør det visuelt sværere for brugeren at læse teksten. Dette skyldes at tegnet, der laver et linjeskift også med tages som et ord. Disse tegn forekommer som regel efter et punktum, hvorfor det er disse tegn der farves grønne, og ikke det ord, der kommer først efter punktummet. Desuden burde funktionen udvides til at første ord efter ”!” og ”?” heller ikke farves grønne, </w:t>
      </w:r>
      <w:r w:rsidR="003E40A1">
        <w:rPr>
          <w:rFonts w:ascii="Garamond" w:hAnsi="Garamond" w:cs="Times New Roman"/>
          <w:sz w:val="26"/>
          <w:szCs w:val="26"/>
        </w:rPr>
        <w:t>eftersom disse tegn fungerer som punktummer</w:t>
      </w:r>
      <w:r>
        <w:rPr>
          <w:rFonts w:ascii="Garamond" w:hAnsi="Garamond" w:cs="Times New Roman"/>
          <w:sz w:val="26"/>
          <w:szCs w:val="26"/>
        </w:rPr>
        <w:t xml:space="preserve">. </w:t>
      </w:r>
    </w:p>
    <w:p w14:paraId="0D763E2C" w14:textId="7FEF763C" w:rsidR="003219AF" w:rsidRDefault="0036085B" w:rsidP="00FA439D">
      <w:pPr>
        <w:spacing w:line="276" w:lineRule="auto"/>
        <w:rPr>
          <w:rFonts w:ascii="Garamond" w:hAnsi="Garamond" w:cs="Times New Roman"/>
          <w:sz w:val="26"/>
          <w:szCs w:val="26"/>
        </w:rPr>
      </w:pPr>
      <w:r>
        <w:rPr>
          <w:rFonts w:ascii="Garamond" w:hAnsi="Garamond" w:cs="Times New Roman"/>
          <w:sz w:val="26"/>
          <w:szCs w:val="26"/>
        </w:rPr>
        <w:t>En anden uhensigtsmæssighed er at brugeren kan tro at knapperne ikke virker, hvis brugeren først klikker på knap 1 og så knap 2, fordi brugeren så ville skulle klikke to gange på knap 1 igen for at se den fede markering og omvendt.</w:t>
      </w:r>
      <w:r w:rsidR="003219AF" w:rsidRPr="003219AF">
        <w:rPr>
          <w:rFonts w:ascii="Garamond" w:hAnsi="Garamond" w:cs="Times New Roman"/>
          <w:sz w:val="26"/>
          <w:szCs w:val="26"/>
        </w:rPr>
        <w:t xml:space="preserve"> </w:t>
      </w:r>
      <w:r w:rsidR="003219AF">
        <w:rPr>
          <w:rFonts w:ascii="Garamond" w:hAnsi="Garamond" w:cs="Times New Roman"/>
          <w:sz w:val="26"/>
          <w:szCs w:val="26"/>
        </w:rPr>
        <w:t>Dette skyldes, knappens kodning: Knappens tæller står på 0 og når knappen trykkes på stiger tallet til 1. Hvis knappen trykkes på</w:t>
      </w:r>
      <w:r w:rsidR="003219AF" w:rsidRPr="0036085B">
        <w:rPr>
          <w:rFonts w:ascii="Garamond" w:hAnsi="Garamond" w:cs="Times New Roman"/>
          <w:sz w:val="26"/>
          <w:szCs w:val="26"/>
        </w:rPr>
        <w:t xml:space="preserve"> </w:t>
      </w:r>
      <w:r w:rsidR="003219AF">
        <w:rPr>
          <w:rFonts w:ascii="Garamond" w:hAnsi="Garamond" w:cs="Times New Roman"/>
          <w:sz w:val="26"/>
          <w:szCs w:val="26"/>
        </w:rPr>
        <w:t>igen, tælleren stilles på 0, og så videre. Når tallet er 0 køres den del af funktionen der farver tekst grønt, og når tælleren står på 1 viser funktionen den originale tekst.</w:t>
      </w:r>
      <w:r w:rsidR="003E40A1">
        <w:rPr>
          <w:rFonts w:ascii="Garamond" w:hAnsi="Garamond" w:cs="Times New Roman"/>
          <w:sz w:val="26"/>
          <w:szCs w:val="26"/>
        </w:rPr>
        <w:t xml:space="preserve"> Hver knap har hver sin tæller. </w:t>
      </w:r>
    </w:p>
    <w:p w14:paraId="0C3BCCF8" w14:textId="77777777" w:rsidR="0036085B" w:rsidRDefault="0036085B" w:rsidP="00FA439D">
      <w:pPr>
        <w:spacing w:line="276" w:lineRule="auto"/>
        <w:rPr>
          <w:rFonts w:ascii="Garamond" w:hAnsi="Garamond" w:cs="Times New Roman"/>
          <w:sz w:val="26"/>
          <w:szCs w:val="26"/>
        </w:rPr>
      </w:pPr>
    </w:p>
    <w:p w14:paraId="6D32F54C" w14:textId="77777777" w:rsidR="00134D54" w:rsidRPr="00B620B3" w:rsidRDefault="00134D54" w:rsidP="00FA439D">
      <w:pPr>
        <w:spacing w:line="276" w:lineRule="auto"/>
        <w:ind w:firstLine="0"/>
        <w:rPr>
          <w:rFonts w:ascii="Garamond" w:hAnsi="Garamond" w:cs="Times New Roman"/>
          <w:b/>
          <w:sz w:val="26"/>
          <w:szCs w:val="26"/>
        </w:rPr>
      </w:pPr>
      <w:r>
        <w:rPr>
          <w:rFonts w:ascii="Garamond" w:hAnsi="Garamond" w:cs="Times New Roman"/>
          <w:b/>
          <w:sz w:val="26"/>
          <w:szCs w:val="26"/>
        </w:rPr>
        <w:t>Gruppedel 7:</w:t>
      </w:r>
    </w:p>
    <w:p w14:paraId="56F94F15" w14:textId="3A206ECF" w:rsidR="00E57315" w:rsidRDefault="00134D54" w:rsidP="00FA439D">
      <w:pPr>
        <w:spacing w:line="276" w:lineRule="auto"/>
        <w:ind w:firstLine="0"/>
        <w:rPr>
          <w:rFonts w:ascii="Garamond" w:hAnsi="Garamond" w:cs="Times New Roman"/>
          <w:sz w:val="26"/>
          <w:szCs w:val="26"/>
        </w:rPr>
      </w:pPr>
      <w:r>
        <w:rPr>
          <w:rFonts w:ascii="Garamond" w:hAnsi="Garamond" w:cs="Times New Roman"/>
          <w:sz w:val="26"/>
          <w:szCs w:val="26"/>
        </w:rPr>
        <w:t>Brugeren har yderligere mulighed for at forøge og formindske skriftstørrelsen af teksten ved hjælp af to knapper</w:t>
      </w:r>
      <w:r w:rsidR="005E2267">
        <w:rPr>
          <w:rFonts w:ascii="Garamond" w:hAnsi="Garamond" w:cs="Times New Roman"/>
          <w:sz w:val="26"/>
          <w:szCs w:val="26"/>
        </w:rPr>
        <w:t xml:space="preserve"> for at øge læsevenligheden</w:t>
      </w:r>
      <w:r>
        <w:rPr>
          <w:rFonts w:ascii="Garamond" w:hAnsi="Garamond" w:cs="Times New Roman"/>
          <w:sz w:val="26"/>
          <w:szCs w:val="26"/>
        </w:rPr>
        <w:t xml:space="preserve">. Et tryk på en af knapperne giver en lille forandring og mange tryk giver en stor forandring. </w:t>
      </w:r>
    </w:p>
    <w:p w14:paraId="355BB6D1" w14:textId="77777777" w:rsidR="00134D54" w:rsidRDefault="00134D54" w:rsidP="00FA439D">
      <w:pPr>
        <w:spacing w:line="276" w:lineRule="auto"/>
        <w:rPr>
          <w:rFonts w:ascii="Garamond" w:hAnsi="Garamond" w:cs="Times New Roman"/>
          <w:sz w:val="26"/>
          <w:szCs w:val="26"/>
        </w:rPr>
      </w:pPr>
      <w:r>
        <w:rPr>
          <w:rFonts w:ascii="Garamond" w:hAnsi="Garamond" w:cs="Times New Roman"/>
          <w:sz w:val="26"/>
          <w:szCs w:val="26"/>
        </w:rPr>
        <w:t xml:space="preserve">Funktionen finder teksten på siden og aflæser hvor stor skriftstørrelsen er på tidspunktet for trykket. Denne skriftstørrelsesværdi isoleres som et tal og øges med én eller formindskes med én enhed (pixel) alt efter hvilken knap der trykkes på. </w:t>
      </w:r>
    </w:p>
    <w:p w14:paraId="60701611" w14:textId="77777777" w:rsidR="00FA439D" w:rsidRDefault="00FA439D" w:rsidP="003E40A1">
      <w:pPr>
        <w:spacing w:line="276" w:lineRule="auto"/>
        <w:ind w:firstLine="0"/>
        <w:rPr>
          <w:rFonts w:ascii="Garamond" w:hAnsi="Garamond" w:cs="Times New Roman"/>
          <w:sz w:val="26"/>
          <w:szCs w:val="26"/>
        </w:rPr>
      </w:pPr>
    </w:p>
    <w:p w14:paraId="1F2A4AEC" w14:textId="4C4FF00A" w:rsidR="00B42322" w:rsidRPr="00B42322" w:rsidRDefault="00F914F7" w:rsidP="00FA439D">
      <w:pPr>
        <w:spacing w:line="276" w:lineRule="auto"/>
        <w:jc w:val="center"/>
        <w:rPr>
          <w:rFonts w:ascii="Garamond" w:hAnsi="Garamond" w:cs="Times New Roman"/>
          <w:b/>
          <w:sz w:val="48"/>
          <w:szCs w:val="26"/>
        </w:rPr>
      </w:pPr>
      <w:r>
        <w:rPr>
          <w:rFonts w:ascii="Garamond" w:hAnsi="Garamond" w:cs="Times New Roman"/>
          <w:b/>
          <w:sz w:val="48"/>
          <w:szCs w:val="26"/>
        </w:rPr>
        <w:t>Fælles l</w:t>
      </w:r>
      <w:r w:rsidR="00B42322" w:rsidRPr="00B42322">
        <w:rPr>
          <w:rFonts w:ascii="Garamond" w:hAnsi="Garamond" w:cs="Times New Roman"/>
          <w:b/>
          <w:sz w:val="48"/>
          <w:szCs w:val="26"/>
        </w:rPr>
        <w:t>itteraturliste:</w:t>
      </w:r>
    </w:p>
    <w:p w14:paraId="3488FD67" w14:textId="77777777" w:rsidR="00B42322" w:rsidRDefault="00B42322" w:rsidP="00A76CDE">
      <w:pPr>
        <w:spacing w:line="276" w:lineRule="auto"/>
        <w:ind w:firstLine="0"/>
        <w:rPr>
          <w:rFonts w:ascii="Garamond" w:hAnsi="Garamond" w:cs="Times New Roman"/>
          <w:b/>
          <w:sz w:val="26"/>
          <w:szCs w:val="26"/>
        </w:rPr>
      </w:pPr>
    </w:p>
    <w:p w14:paraId="066E1EB4" w14:textId="77777777" w:rsidR="00B42322" w:rsidRPr="00A76CDE" w:rsidRDefault="00B42322" w:rsidP="00A76CDE">
      <w:pPr>
        <w:spacing w:line="276" w:lineRule="auto"/>
        <w:ind w:firstLine="0"/>
        <w:rPr>
          <w:rFonts w:ascii="Garamond" w:hAnsi="Garamond" w:cs="Times New Roman"/>
          <w:b/>
          <w:sz w:val="24"/>
          <w:szCs w:val="26"/>
        </w:rPr>
      </w:pPr>
      <w:r w:rsidRPr="00A76CDE">
        <w:rPr>
          <w:rFonts w:ascii="Garamond" w:hAnsi="Garamond" w:cs="Times New Roman"/>
          <w:b/>
          <w:sz w:val="24"/>
          <w:szCs w:val="26"/>
        </w:rPr>
        <w:t xml:space="preserve">Ikke udgivet materiale: </w:t>
      </w:r>
    </w:p>
    <w:p w14:paraId="499CA167"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Suhr, Naja Algreen: Obligatorisk opgave 1 i faget grundlæggende datalogi, 05/10-2018, Københavns Universitet, humanistisk fakultet.</w:t>
      </w:r>
    </w:p>
    <w:p w14:paraId="18E8C73C"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2 i faget grundlæggende datalogi, 02/11-2018, Københavns Universitet, humanistisk fakultet, </w:t>
      </w:r>
    </w:p>
    <w:p w14:paraId="353001F8"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3 i faget grundlæggende datalogi, 16/11-2018, Københavns Universitet, humanistisk fakultet, </w:t>
      </w:r>
    </w:p>
    <w:p w14:paraId="0DC85147"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4 i faget grundlæggende datalogi, 07/12-2018, Københavns Universitet, humanistisk fakultet, </w:t>
      </w:r>
    </w:p>
    <w:p w14:paraId="58E2BD86" w14:textId="77777777" w:rsidR="00B42322" w:rsidRPr="00A76CDE" w:rsidRDefault="00B42322" w:rsidP="00A76CDE">
      <w:pPr>
        <w:spacing w:line="276" w:lineRule="auto"/>
        <w:ind w:firstLine="0"/>
        <w:rPr>
          <w:rFonts w:ascii="Garamond" w:hAnsi="Garamond" w:cs="Times New Roman"/>
          <w:sz w:val="24"/>
          <w:szCs w:val="26"/>
        </w:rPr>
      </w:pPr>
    </w:p>
    <w:p w14:paraId="0D8DA862"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b/>
          <w:sz w:val="24"/>
          <w:szCs w:val="26"/>
        </w:rPr>
        <w:t>Billeder</w:t>
      </w:r>
      <w:r w:rsidRPr="00A76CDE">
        <w:rPr>
          <w:rFonts w:ascii="Garamond" w:hAnsi="Garamond" w:cs="Times New Roman"/>
          <w:sz w:val="24"/>
          <w:szCs w:val="26"/>
        </w:rPr>
        <w:t xml:space="preserve">: </w:t>
      </w:r>
    </w:p>
    <w:p w14:paraId="0E815DE5"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Geodatastyrelsen logo: </w:t>
      </w:r>
      <w:hyperlink r:id="rId7" w:history="1">
        <w:r w:rsidRPr="00A76CDE">
          <w:rPr>
            <w:rStyle w:val="Hyperlink"/>
            <w:rFonts w:ascii="Garamond" w:hAnsi="Garamond" w:cs="Times New Roman"/>
            <w:sz w:val="24"/>
            <w:szCs w:val="26"/>
          </w:rPr>
          <w:t>https://gst.dk/</w:t>
        </w:r>
      </w:hyperlink>
      <w:r w:rsidRPr="00A76CDE">
        <w:rPr>
          <w:rFonts w:ascii="Garamond" w:hAnsi="Garamond" w:cs="Times New Roman"/>
          <w:sz w:val="24"/>
          <w:szCs w:val="26"/>
        </w:rPr>
        <w:t xml:space="preserve"> (besøgt 05/01/2019)</w:t>
      </w:r>
    </w:p>
    <w:p w14:paraId="13FBC6B4" w14:textId="77777777" w:rsidR="00B42322" w:rsidRPr="00A76CDE" w:rsidRDefault="00B42322"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 xml:space="preserve">Area9 Learning logo: </w:t>
      </w:r>
      <w:hyperlink r:id="rId8" w:history="1">
        <w:r w:rsidRPr="00A76CDE">
          <w:rPr>
            <w:rStyle w:val="Hyperlink"/>
            <w:rFonts w:ascii="Garamond" w:hAnsi="Garamond" w:cs="Times New Roman"/>
            <w:sz w:val="24"/>
            <w:szCs w:val="26"/>
            <w:lang w:val="en-GB"/>
          </w:rPr>
          <w:t>https://area9learning.com/</w:t>
        </w:r>
      </w:hyperlink>
      <w:r w:rsidRPr="00A76CDE">
        <w:rPr>
          <w:rFonts w:ascii="Garamond" w:hAnsi="Garamond" w:cs="Times New Roman"/>
          <w:sz w:val="24"/>
          <w:szCs w:val="26"/>
          <w:lang w:val="en-GB"/>
        </w:rPr>
        <w:t xml:space="preserve"> (</w:t>
      </w:r>
      <w:proofErr w:type="spellStart"/>
      <w:r w:rsidRPr="00A76CDE">
        <w:rPr>
          <w:rFonts w:ascii="Garamond" w:hAnsi="Garamond" w:cs="Times New Roman"/>
          <w:sz w:val="24"/>
          <w:szCs w:val="26"/>
          <w:lang w:val="en-GB"/>
        </w:rPr>
        <w:t>besøgt</w:t>
      </w:r>
      <w:proofErr w:type="spellEnd"/>
      <w:r w:rsidRPr="00A76CDE">
        <w:rPr>
          <w:rFonts w:ascii="Garamond" w:hAnsi="Garamond" w:cs="Times New Roman"/>
          <w:sz w:val="24"/>
          <w:szCs w:val="26"/>
          <w:lang w:val="en-GB"/>
        </w:rPr>
        <w:t xml:space="preserve"> 04/01/2019)</w:t>
      </w:r>
    </w:p>
    <w:p w14:paraId="3D0296D2"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Det kongelige bibliotek, H. C. Andersen:</w:t>
      </w:r>
    </w:p>
    <w:p w14:paraId="2760CF4E" w14:textId="77777777" w:rsidR="00B42322" w:rsidRPr="00A76CDE" w:rsidRDefault="00A0255D" w:rsidP="00A76CDE">
      <w:pPr>
        <w:spacing w:line="276" w:lineRule="auto"/>
        <w:ind w:firstLine="0"/>
        <w:rPr>
          <w:rFonts w:ascii="Garamond" w:hAnsi="Garamond" w:cs="Times New Roman"/>
          <w:sz w:val="24"/>
          <w:szCs w:val="26"/>
        </w:rPr>
      </w:pPr>
      <w:hyperlink r:id="rId9" w:history="1">
        <w:r w:rsidR="008F2BA7" w:rsidRPr="00A76CDE">
          <w:rPr>
            <w:rStyle w:val="Hyperlink"/>
            <w:rFonts w:ascii="Garamond" w:hAnsi="Garamond" w:cs="Times New Roman"/>
            <w:sz w:val="24"/>
            <w:szCs w:val="26"/>
          </w:rPr>
          <w:t>http://www.kb.dk/images/billed/2010/okt/billeder/object490808/da/</w:t>
        </w:r>
      </w:hyperlink>
      <w:r w:rsidR="008F2BA7" w:rsidRPr="00A76CDE">
        <w:rPr>
          <w:rFonts w:ascii="Garamond" w:hAnsi="Garamond" w:cs="Times New Roman"/>
          <w:sz w:val="24"/>
          <w:szCs w:val="26"/>
        </w:rPr>
        <w:t xml:space="preserve"> (besøgt 05/01/2019) </w:t>
      </w:r>
    </w:p>
    <w:p w14:paraId="47FDB515"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Det kongelige bibliotek logo: </w:t>
      </w:r>
    </w:p>
    <w:p w14:paraId="6B18C6FC" w14:textId="77777777" w:rsidR="008F2BA7" w:rsidRPr="00A76CDE" w:rsidRDefault="00A0255D" w:rsidP="00A76CDE">
      <w:pPr>
        <w:spacing w:line="276" w:lineRule="auto"/>
        <w:ind w:firstLine="0"/>
        <w:rPr>
          <w:rFonts w:ascii="Garamond" w:hAnsi="Garamond" w:cs="Times New Roman"/>
          <w:sz w:val="24"/>
          <w:szCs w:val="26"/>
        </w:rPr>
      </w:pPr>
      <w:hyperlink r:id="rId10" w:history="1">
        <w:r w:rsidR="008F2BA7" w:rsidRPr="00A76CDE">
          <w:rPr>
            <w:rStyle w:val="Hyperlink"/>
            <w:rFonts w:ascii="Garamond" w:hAnsi="Garamond" w:cs="Times New Roman"/>
            <w:sz w:val="24"/>
            <w:szCs w:val="26"/>
          </w:rPr>
          <w:t>http://wayback-01.kb.dk/wayback/20101105080256/http:/www2.kb.dk/elib/lit/dan/andersen/eventyr.dsl/hcaev019.htm</w:t>
        </w:r>
      </w:hyperlink>
      <w:r w:rsidR="008F2BA7" w:rsidRPr="00A76CDE">
        <w:rPr>
          <w:rFonts w:ascii="Garamond" w:hAnsi="Garamond" w:cs="Times New Roman"/>
          <w:sz w:val="24"/>
          <w:szCs w:val="26"/>
        </w:rPr>
        <w:t xml:space="preserve"> (besøgt 05/01/2019)</w:t>
      </w:r>
    </w:p>
    <w:p w14:paraId="3096A204" w14:textId="77777777" w:rsidR="008F2BA7" w:rsidRPr="00A76CDE" w:rsidRDefault="008F2BA7" w:rsidP="00A76CDE">
      <w:pPr>
        <w:spacing w:line="276" w:lineRule="auto"/>
        <w:ind w:firstLine="0"/>
        <w:rPr>
          <w:rFonts w:ascii="Garamond" w:hAnsi="Garamond" w:cs="Times New Roman"/>
          <w:sz w:val="24"/>
          <w:szCs w:val="26"/>
        </w:rPr>
      </w:pPr>
    </w:p>
    <w:p w14:paraId="1DD23FA8" w14:textId="77777777" w:rsidR="008F2BA7" w:rsidRPr="00A76CDE" w:rsidRDefault="008F2BA7" w:rsidP="00A76CDE">
      <w:pPr>
        <w:spacing w:line="276" w:lineRule="auto"/>
        <w:ind w:firstLine="0"/>
        <w:rPr>
          <w:rFonts w:ascii="Garamond" w:hAnsi="Garamond" w:cs="Times New Roman"/>
          <w:sz w:val="24"/>
          <w:szCs w:val="26"/>
        </w:rPr>
      </w:pPr>
    </w:p>
    <w:p w14:paraId="25E0DF75" w14:textId="77777777" w:rsidR="00B42322" w:rsidRPr="00A76CDE" w:rsidRDefault="008F2BA7" w:rsidP="00A76CDE">
      <w:pPr>
        <w:spacing w:line="276" w:lineRule="auto"/>
        <w:ind w:firstLine="0"/>
        <w:rPr>
          <w:rFonts w:ascii="Garamond" w:hAnsi="Garamond" w:cs="Times New Roman"/>
          <w:b/>
          <w:sz w:val="24"/>
          <w:szCs w:val="26"/>
        </w:rPr>
      </w:pPr>
      <w:r w:rsidRPr="00A76CDE">
        <w:rPr>
          <w:rFonts w:ascii="Garamond" w:hAnsi="Garamond" w:cs="Times New Roman"/>
          <w:b/>
          <w:sz w:val="24"/>
          <w:szCs w:val="26"/>
        </w:rPr>
        <w:t>Udgivet materiale:</w:t>
      </w:r>
    </w:p>
    <w:p w14:paraId="3EE953A9"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HTML </w:t>
      </w:r>
      <w:proofErr w:type="spellStart"/>
      <w:r w:rsidRPr="00A76CDE">
        <w:rPr>
          <w:rFonts w:ascii="Garamond" w:hAnsi="Garamond" w:cs="Times New Roman"/>
          <w:sz w:val="24"/>
          <w:szCs w:val="26"/>
        </w:rPr>
        <w:t>Div</w:t>
      </w:r>
      <w:proofErr w:type="spellEnd"/>
      <w:r w:rsidRPr="00A76CDE">
        <w:rPr>
          <w:rFonts w:ascii="Garamond" w:hAnsi="Garamond" w:cs="Times New Roman"/>
          <w:sz w:val="24"/>
          <w:szCs w:val="26"/>
        </w:rPr>
        <w:t xml:space="preserve"> </w:t>
      </w:r>
      <w:proofErr w:type="spellStart"/>
      <w:r w:rsidRPr="00A76CDE">
        <w:rPr>
          <w:rFonts w:ascii="Garamond" w:hAnsi="Garamond" w:cs="Times New Roman"/>
          <w:sz w:val="24"/>
          <w:szCs w:val="26"/>
        </w:rPr>
        <w:t>Tables</w:t>
      </w:r>
      <w:proofErr w:type="spellEnd"/>
      <w:r w:rsidRPr="00A76CDE">
        <w:rPr>
          <w:rFonts w:ascii="Garamond" w:hAnsi="Garamond" w:cs="Times New Roman"/>
          <w:sz w:val="24"/>
          <w:szCs w:val="26"/>
        </w:rPr>
        <w:t xml:space="preserve">: </w:t>
      </w:r>
      <w:hyperlink r:id="rId11" w:history="1">
        <w:r w:rsidRPr="00A76CDE">
          <w:rPr>
            <w:rStyle w:val="Hyperlink"/>
            <w:rFonts w:ascii="Garamond" w:hAnsi="Garamond" w:cs="Times New Roman"/>
            <w:sz w:val="24"/>
            <w:szCs w:val="26"/>
          </w:rPr>
          <w:t>https://DivTable.com</w:t>
        </w:r>
      </w:hyperlink>
      <w:r w:rsidRPr="00A76CDE">
        <w:rPr>
          <w:rFonts w:ascii="Garamond" w:hAnsi="Garamond" w:cs="Times New Roman"/>
          <w:sz w:val="24"/>
          <w:szCs w:val="26"/>
        </w:rPr>
        <w:t xml:space="preserve"> (besøgt 06/01/2019)</w:t>
      </w:r>
    </w:p>
    <w:p w14:paraId="183B512A" w14:textId="77777777" w:rsidR="008F2BA7" w:rsidRPr="00A76CDE" w:rsidRDefault="008F2BA7" w:rsidP="00A76CDE">
      <w:pPr>
        <w:spacing w:line="276" w:lineRule="auto"/>
        <w:ind w:firstLine="0"/>
        <w:rPr>
          <w:rFonts w:ascii="Garamond" w:hAnsi="Garamond" w:cs="Times New Roman"/>
          <w:sz w:val="24"/>
          <w:szCs w:val="26"/>
        </w:rPr>
      </w:pPr>
    </w:p>
    <w:p w14:paraId="36A578C6" w14:textId="77777777" w:rsidR="008F2BA7" w:rsidRPr="00A76CDE" w:rsidRDefault="008F2BA7"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 xml:space="preserve">W3schools: </w:t>
      </w:r>
      <w:hyperlink r:id="rId12" w:history="1">
        <w:r w:rsidRPr="00A76CDE">
          <w:rPr>
            <w:rStyle w:val="Hyperlink"/>
            <w:rFonts w:ascii="Garamond" w:hAnsi="Garamond" w:cs="Times New Roman"/>
            <w:sz w:val="24"/>
            <w:szCs w:val="26"/>
            <w:lang w:val="en-GB"/>
          </w:rPr>
          <w:t>https://www.w3schools.com</w:t>
        </w:r>
      </w:hyperlink>
    </w:p>
    <w:p w14:paraId="05170678" w14:textId="77777777" w:rsidR="008F2BA7" w:rsidRPr="00A76CDE" w:rsidRDefault="008F2BA7"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ab/>
        <w:t>Table inset into:</w:t>
      </w:r>
    </w:p>
    <w:p w14:paraId="5F5FE875" w14:textId="77777777" w:rsidR="00B42322" w:rsidRPr="00A76CDE" w:rsidRDefault="00A0255D" w:rsidP="00A76CDE">
      <w:pPr>
        <w:spacing w:line="276" w:lineRule="auto"/>
        <w:ind w:left="1304" w:firstLine="0"/>
        <w:rPr>
          <w:rFonts w:ascii="Garamond" w:hAnsi="Garamond" w:cs="Times New Roman"/>
          <w:sz w:val="24"/>
          <w:szCs w:val="26"/>
        </w:rPr>
      </w:pPr>
      <w:hyperlink r:id="rId13" w:history="1">
        <w:r w:rsidR="008F2BA7" w:rsidRPr="00A76CDE">
          <w:rPr>
            <w:rStyle w:val="Hyperlink"/>
            <w:rFonts w:ascii="Garamond" w:hAnsi="Garamond" w:cs="Times New Roman"/>
            <w:sz w:val="24"/>
            <w:szCs w:val="26"/>
          </w:rPr>
          <w:t>https://www.w3schools.com/jsref/tryit.asp?filename=tryjsref_table_insertrow</w:t>
        </w:r>
      </w:hyperlink>
      <w:r w:rsidR="008F2BA7" w:rsidRPr="00A76CDE">
        <w:rPr>
          <w:rFonts w:ascii="Garamond" w:hAnsi="Garamond" w:cs="Times New Roman"/>
          <w:sz w:val="24"/>
          <w:szCs w:val="26"/>
        </w:rPr>
        <w:t xml:space="preserve"> (besøgt 06/01/2019)</w:t>
      </w:r>
    </w:p>
    <w:p w14:paraId="7D65B98D" w14:textId="77777777" w:rsidR="00A76CDE" w:rsidRPr="00A06866" w:rsidRDefault="00A76CDE" w:rsidP="00A76CDE">
      <w:pPr>
        <w:spacing w:line="276" w:lineRule="auto"/>
        <w:ind w:left="1304" w:firstLine="0"/>
        <w:rPr>
          <w:rFonts w:ascii="Garamond" w:hAnsi="Garamond" w:cs="Times New Roman"/>
          <w:sz w:val="24"/>
          <w:szCs w:val="26"/>
        </w:rPr>
      </w:pPr>
    </w:p>
    <w:p w14:paraId="428C4963" w14:textId="77777777" w:rsidR="008F2BA7" w:rsidRPr="00A06866" w:rsidRDefault="008F2BA7" w:rsidP="00A76CDE">
      <w:pPr>
        <w:spacing w:line="276" w:lineRule="auto"/>
        <w:ind w:left="1304" w:firstLine="0"/>
        <w:rPr>
          <w:rFonts w:ascii="Garamond" w:hAnsi="Garamond" w:cs="Times New Roman"/>
          <w:sz w:val="24"/>
          <w:szCs w:val="26"/>
        </w:rPr>
      </w:pPr>
      <w:r w:rsidRPr="00A06866">
        <w:rPr>
          <w:rFonts w:ascii="Garamond" w:hAnsi="Garamond" w:cs="Times New Roman"/>
          <w:sz w:val="24"/>
          <w:szCs w:val="26"/>
        </w:rPr>
        <w:t>Tree Columns:</w:t>
      </w:r>
    </w:p>
    <w:p w14:paraId="1AE83BDA" w14:textId="77777777" w:rsidR="008F2BA7" w:rsidRPr="00A76CDE" w:rsidRDefault="00A0255D" w:rsidP="00A76CDE">
      <w:pPr>
        <w:spacing w:line="276" w:lineRule="auto"/>
        <w:ind w:left="1304" w:firstLine="0"/>
        <w:rPr>
          <w:rFonts w:ascii="Garamond" w:hAnsi="Garamond" w:cs="Times New Roman"/>
          <w:sz w:val="24"/>
          <w:szCs w:val="26"/>
        </w:rPr>
      </w:pPr>
      <w:hyperlink r:id="rId14" w:history="1">
        <w:r w:rsidR="008F2BA7" w:rsidRPr="00A76CDE">
          <w:rPr>
            <w:rStyle w:val="Hyperlink"/>
            <w:rFonts w:ascii="Garamond" w:hAnsi="Garamond" w:cs="Times New Roman"/>
            <w:sz w:val="24"/>
            <w:szCs w:val="26"/>
          </w:rPr>
          <w:t>https://www.w3schools.com/howto/tryit.asp?filename=tryhow_css_three_columns</w:t>
        </w:r>
      </w:hyperlink>
      <w:r w:rsidR="00A76CDE" w:rsidRPr="00A76CDE">
        <w:rPr>
          <w:rStyle w:val="Hyperlink"/>
          <w:rFonts w:ascii="Garamond" w:hAnsi="Garamond" w:cs="Times New Roman"/>
          <w:sz w:val="24"/>
          <w:szCs w:val="26"/>
        </w:rPr>
        <w:t xml:space="preserve"> </w:t>
      </w:r>
      <w:r w:rsidR="00A76CDE" w:rsidRPr="00A76CDE">
        <w:rPr>
          <w:rFonts w:ascii="Garamond" w:hAnsi="Garamond" w:cs="Times New Roman"/>
          <w:sz w:val="24"/>
          <w:szCs w:val="26"/>
        </w:rPr>
        <w:t>(besøgt 06/01/2019)</w:t>
      </w:r>
    </w:p>
    <w:p w14:paraId="5A4CC85A" w14:textId="77777777" w:rsidR="00A76CDE" w:rsidRPr="00A06866" w:rsidRDefault="00A76CDE" w:rsidP="00A76CDE">
      <w:pPr>
        <w:spacing w:line="276" w:lineRule="auto"/>
        <w:ind w:left="1304" w:firstLine="0"/>
        <w:rPr>
          <w:rFonts w:ascii="Garamond" w:hAnsi="Garamond" w:cs="Times New Roman"/>
          <w:sz w:val="24"/>
          <w:szCs w:val="26"/>
        </w:rPr>
      </w:pPr>
    </w:p>
    <w:p w14:paraId="4EAEFA56" w14:textId="77777777" w:rsidR="008F2BA7" w:rsidRPr="00A76CDE" w:rsidRDefault="008F2BA7" w:rsidP="00A76CDE">
      <w:pPr>
        <w:spacing w:line="276" w:lineRule="auto"/>
        <w:ind w:left="1304" w:firstLine="0"/>
        <w:rPr>
          <w:rFonts w:ascii="Garamond" w:hAnsi="Garamond" w:cs="Times New Roman"/>
          <w:sz w:val="24"/>
          <w:szCs w:val="26"/>
          <w:lang w:val="en-GB"/>
        </w:rPr>
      </w:pPr>
      <w:r w:rsidRPr="00A76CDE">
        <w:rPr>
          <w:rFonts w:ascii="Garamond" w:hAnsi="Garamond" w:cs="Times New Roman"/>
          <w:sz w:val="24"/>
          <w:szCs w:val="26"/>
          <w:lang w:val="en-GB"/>
        </w:rPr>
        <w:t>Two columns:</w:t>
      </w:r>
    </w:p>
    <w:p w14:paraId="29C6A6AF" w14:textId="77777777" w:rsidR="008F2BA7" w:rsidRPr="00310B23" w:rsidRDefault="00A0255D" w:rsidP="00A76CDE">
      <w:pPr>
        <w:spacing w:line="276" w:lineRule="auto"/>
        <w:ind w:left="1304" w:firstLine="0"/>
        <w:rPr>
          <w:rFonts w:ascii="Garamond" w:hAnsi="Garamond" w:cs="Times New Roman"/>
          <w:sz w:val="24"/>
          <w:szCs w:val="26"/>
          <w:lang w:val="en-GB"/>
        </w:rPr>
      </w:pPr>
      <w:hyperlink r:id="rId15" w:history="1">
        <w:r w:rsidR="008F2BA7" w:rsidRPr="00310B23">
          <w:rPr>
            <w:rStyle w:val="Hyperlink"/>
            <w:rFonts w:ascii="Garamond" w:hAnsi="Garamond" w:cs="Times New Roman"/>
            <w:sz w:val="24"/>
            <w:szCs w:val="26"/>
            <w:lang w:val="en-GB"/>
          </w:rPr>
          <w:t>https://www.w3schools.com/howto/howto_css_two_columns.asp</w:t>
        </w:r>
      </w:hyperlink>
      <w:r w:rsidR="00A76CDE" w:rsidRPr="00310B23">
        <w:rPr>
          <w:rStyle w:val="Hyperlink"/>
          <w:rFonts w:ascii="Garamond" w:hAnsi="Garamond" w:cs="Times New Roman"/>
          <w:sz w:val="24"/>
          <w:szCs w:val="26"/>
          <w:lang w:val="en-GB"/>
        </w:rPr>
        <w:t xml:space="preserve"> </w:t>
      </w:r>
      <w:r w:rsidR="00A76CDE" w:rsidRPr="00310B23">
        <w:rPr>
          <w:rFonts w:ascii="Garamond" w:hAnsi="Garamond" w:cs="Times New Roman"/>
          <w:sz w:val="24"/>
          <w:szCs w:val="26"/>
          <w:lang w:val="en-GB"/>
        </w:rPr>
        <w:t>(</w:t>
      </w:r>
      <w:proofErr w:type="spellStart"/>
      <w:r w:rsidR="00A76CDE" w:rsidRPr="00310B23">
        <w:rPr>
          <w:rFonts w:ascii="Garamond" w:hAnsi="Garamond" w:cs="Times New Roman"/>
          <w:sz w:val="24"/>
          <w:szCs w:val="26"/>
          <w:lang w:val="en-GB"/>
        </w:rPr>
        <w:t>besøgt</w:t>
      </w:r>
      <w:proofErr w:type="spellEnd"/>
      <w:r w:rsidR="00A76CDE" w:rsidRPr="00310B23">
        <w:rPr>
          <w:rFonts w:ascii="Garamond" w:hAnsi="Garamond" w:cs="Times New Roman"/>
          <w:sz w:val="24"/>
          <w:szCs w:val="26"/>
          <w:lang w:val="en-GB"/>
        </w:rPr>
        <w:t xml:space="preserve"> 06/01/2019)</w:t>
      </w:r>
    </w:p>
    <w:p w14:paraId="44F56190" w14:textId="77777777" w:rsidR="00A76CDE" w:rsidRPr="00310B23" w:rsidRDefault="00A76CDE" w:rsidP="00A76CDE">
      <w:pPr>
        <w:spacing w:line="276" w:lineRule="auto"/>
        <w:ind w:left="1304" w:firstLine="0"/>
        <w:rPr>
          <w:rFonts w:ascii="Garamond" w:hAnsi="Garamond" w:cs="Times New Roman"/>
          <w:sz w:val="24"/>
          <w:szCs w:val="26"/>
          <w:lang w:val="en-GB"/>
        </w:rPr>
      </w:pPr>
    </w:p>
    <w:p w14:paraId="14ACB0ED" w14:textId="77777777" w:rsidR="008F2BA7" w:rsidRPr="00A76CDE" w:rsidRDefault="008F2BA7" w:rsidP="00A76CDE">
      <w:pPr>
        <w:spacing w:line="276" w:lineRule="auto"/>
        <w:ind w:left="1304" w:firstLine="0"/>
        <w:rPr>
          <w:rFonts w:ascii="Garamond" w:hAnsi="Garamond" w:cs="Times New Roman"/>
          <w:sz w:val="24"/>
          <w:szCs w:val="26"/>
          <w:lang w:val="en-GB"/>
        </w:rPr>
      </w:pPr>
      <w:r w:rsidRPr="00A76CDE">
        <w:rPr>
          <w:rFonts w:ascii="Garamond" w:hAnsi="Garamond" w:cs="Times New Roman"/>
          <w:sz w:val="24"/>
          <w:szCs w:val="26"/>
          <w:lang w:val="en-GB"/>
        </w:rPr>
        <w:t xml:space="preserve">CSS buttons: </w:t>
      </w:r>
    </w:p>
    <w:p w14:paraId="400C1EE2" w14:textId="77777777" w:rsidR="00A76CDE" w:rsidRPr="00A06866" w:rsidRDefault="00A0255D" w:rsidP="00A76CDE">
      <w:pPr>
        <w:spacing w:line="276" w:lineRule="auto"/>
        <w:ind w:left="1304" w:firstLine="0"/>
        <w:rPr>
          <w:rStyle w:val="Hyperlink"/>
          <w:rFonts w:ascii="Garamond" w:hAnsi="Garamond" w:cs="Times New Roman"/>
          <w:sz w:val="24"/>
          <w:szCs w:val="26"/>
          <w:lang w:val="en-GB"/>
        </w:rPr>
      </w:pPr>
      <w:hyperlink r:id="rId16" w:history="1">
        <w:r w:rsidR="008F2BA7" w:rsidRPr="00A06866">
          <w:rPr>
            <w:rStyle w:val="Hyperlink"/>
            <w:rFonts w:ascii="Garamond" w:hAnsi="Garamond" w:cs="Times New Roman"/>
            <w:sz w:val="24"/>
            <w:szCs w:val="26"/>
            <w:lang w:val="en-GB"/>
          </w:rPr>
          <w:t>https://www.w3schools.com/css/css3_buttons.asp</w:t>
        </w:r>
      </w:hyperlink>
      <w:r w:rsidR="00A76CDE" w:rsidRPr="00A06866">
        <w:rPr>
          <w:rStyle w:val="Hyperlink"/>
          <w:rFonts w:ascii="Garamond" w:hAnsi="Garamond" w:cs="Times New Roman"/>
          <w:sz w:val="24"/>
          <w:szCs w:val="26"/>
          <w:lang w:val="en-GB"/>
        </w:rPr>
        <w:t xml:space="preserve"> </w:t>
      </w:r>
    </w:p>
    <w:p w14:paraId="2C099314" w14:textId="77777777" w:rsidR="008F2BA7" w:rsidRPr="00A76CDE" w:rsidRDefault="00A76CDE" w:rsidP="00A76CDE">
      <w:pPr>
        <w:spacing w:line="276" w:lineRule="auto"/>
        <w:ind w:left="1304" w:firstLine="0"/>
        <w:rPr>
          <w:rFonts w:ascii="Garamond" w:hAnsi="Garamond" w:cs="Times New Roman"/>
          <w:sz w:val="24"/>
          <w:szCs w:val="26"/>
        </w:rPr>
      </w:pPr>
      <w:r w:rsidRPr="00A76CDE">
        <w:rPr>
          <w:rFonts w:ascii="Garamond" w:hAnsi="Garamond" w:cs="Times New Roman"/>
          <w:sz w:val="24"/>
          <w:szCs w:val="26"/>
        </w:rPr>
        <w:t>(besøgt 06/01/2019)</w:t>
      </w:r>
    </w:p>
    <w:p w14:paraId="065C2AFB" w14:textId="77777777" w:rsidR="00A76CDE" w:rsidRPr="00A06866" w:rsidRDefault="00A76CDE" w:rsidP="00A76CDE">
      <w:pPr>
        <w:spacing w:line="276" w:lineRule="auto"/>
        <w:ind w:left="1304" w:firstLine="0"/>
        <w:rPr>
          <w:rFonts w:ascii="Garamond" w:hAnsi="Garamond" w:cs="Times New Roman"/>
          <w:sz w:val="24"/>
          <w:szCs w:val="26"/>
        </w:rPr>
      </w:pPr>
    </w:p>
    <w:p w14:paraId="18E981F4" w14:textId="77777777" w:rsidR="008F2BA7" w:rsidRPr="00A06866" w:rsidRDefault="008F2BA7" w:rsidP="00A76CDE">
      <w:pPr>
        <w:spacing w:line="276" w:lineRule="auto"/>
        <w:ind w:left="1304" w:firstLine="0"/>
        <w:rPr>
          <w:rFonts w:ascii="Garamond" w:hAnsi="Garamond" w:cs="Times New Roman"/>
          <w:sz w:val="24"/>
          <w:szCs w:val="26"/>
        </w:rPr>
      </w:pPr>
      <w:r w:rsidRPr="00A06866">
        <w:rPr>
          <w:rFonts w:ascii="Garamond" w:hAnsi="Garamond" w:cs="Times New Roman"/>
          <w:sz w:val="24"/>
          <w:szCs w:val="26"/>
        </w:rPr>
        <w:t>CSS header:</w:t>
      </w:r>
    </w:p>
    <w:p w14:paraId="512B2BE8" w14:textId="77777777" w:rsidR="008F2BA7" w:rsidRPr="00A76CDE" w:rsidRDefault="00A0255D" w:rsidP="00A76CDE">
      <w:pPr>
        <w:spacing w:line="276" w:lineRule="auto"/>
        <w:ind w:left="1304" w:firstLine="0"/>
        <w:rPr>
          <w:rFonts w:ascii="Garamond" w:hAnsi="Garamond" w:cs="Times New Roman"/>
          <w:sz w:val="24"/>
          <w:szCs w:val="26"/>
        </w:rPr>
      </w:pPr>
      <w:hyperlink r:id="rId17" w:history="1">
        <w:r w:rsidR="008F2BA7" w:rsidRPr="00A76CDE">
          <w:rPr>
            <w:rStyle w:val="Hyperlink"/>
            <w:rFonts w:ascii="Garamond" w:hAnsi="Garamond" w:cs="Times New Roman"/>
            <w:sz w:val="24"/>
            <w:szCs w:val="26"/>
          </w:rPr>
          <w:t>https://www.w3schools.com/howto/howto_css_responsive_header.asp</w:t>
        </w:r>
      </w:hyperlink>
      <w:r w:rsidR="00A76CDE" w:rsidRPr="00A76CDE">
        <w:rPr>
          <w:rStyle w:val="Hyperlink"/>
          <w:rFonts w:ascii="Garamond" w:hAnsi="Garamond" w:cs="Times New Roman"/>
          <w:sz w:val="24"/>
          <w:szCs w:val="26"/>
        </w:rPr>
        <w:t xml:space="preserve"> </w:t>
      </w:r>
      <w:r w:rsidR="00A76CDE" w:rsidRPr="00A76CDE">
        <w:rPr>
          <w:rFonts w:ascii="Garamond" w:hAnsi="Garamond" w:cs="Times New Roman"/>
          <w:sz w:val="24"/>
          <w:szCs w:val="26"/>
        </w:rPr>
        <w:t>(besøgt 06/01/2019)</w:t>
      </w:r>
    </w:p>
    <w:p w14:paraId="00403AF4" w14:textId="77777777" w:rsidR="008F2BA7" w:rsidRDefault="008F2BA7" w:rsidP="00A76CDE">
      <w:pPr>
        <w:spacing w:line="276" w:lineRule="auto"/>
        <w:ind w:left="1304" w:firstLine="0"/>
        <w:rPr>
          <w:rFonts w:ascii="Garamond" w:hAnsi="Garamond" w:cs="Times New Roman"/>
          <w:sz w:val="24"/>
          <w:szCs w:val="26"/>
        </w:rPr>
      </w:pPr>
    </w:p>
    <w:p w14:paraId="3B2243AF" w14:textId="77777777" w:rsidR="00A76CDE" w:rsidRDefault="00A76CDE" w:rsidP="00A76CDE">
      <w:pPr>
        <w:spacing w:line="276" w:lineRule="auto"/>
        <w:ind w:left="1304" w:firstLine="0"/>
        <w:rPr>
          <w:rFonts w:ascii="Garamond" w:hAnsi="Garamond" w:cs="Times New Roman"/>
          <w:sz w:val="24"/>
          <w:szCs w:val="26"/>
        </w:rPr>
      </w:pPr>
      <w:r>
        <w:rPr>
          <w:rFonts w:ascii="Garamond" w:hAnsi="Garamond" w:cs="Times New Roman"/>
          <w:sz w:val="24"/>
          <w:szCs w:val="26"/>
        </w:rPr>
        <w:t xml:space="preserve">CSS </w:t>
      </w:r>
      <w:proofErr w:type="spellStart"/>
      <w:r>
        <w:rPr>
          <w:rFonts w:ascii="Garamond" w:hAnsi="Garamond" w:cs="Times New Roman"/>
          <w:sz w:val="24"/>
          <w:szCs w:val="26"/>
        </w:rPr>
        <w:t>table</w:t>
      </w:r>
      <w:proofErr w:type="spellEnd"/>
      <w:r>
        <w:rPr>
          <w:rFonts w:ascii="Garamond" w:hAnsi="Garamond" w:cs="Times New Roman"/>
          <w:sz w:val="24"/>
          <w:szCs w:val="26"/>
        </w:rPr>
        <w:t xml:space="preserve"> layout:</w:t>
      </w:r>
    </w:p>
    <w:p w14:paraId="2C8B6E63" w14:textId="77777777" w:rsidR="00A76CDE" w:rsidRDefault="00A0255D" w:rsidP="00A76CDE">
      <w:pPr>
        <w:spacing w:line="276" w:lineRule="auto"/>
        <w:ind w:left="1304" w:firstLine="0"/>
        <w:rPr>
          <w:rFonts w:ascii="Garamond" w:hAnsi="Garamond" w:cs="Times New Roman"/>
          <w:sz w:val="24"/>
          <w:szCs w:val="26"/>
        </w:rPr>
      </w:pPr>
      <w:hyperlink r:id="rId18" w:history="1">
        <w:r w:rsidR="00A76CDE" w:rsidRPr="00096EB2">
          <w:rPr>
            <w:rStyle w:val="Hyperlink"/>
            <w:rFonts w:ascii="Garamond" w:hAnsi="Garamond" w:cs="Times New Roman"/>
            <w:sz w:val="24"/>
            <w:szCs w:val="26"/>
          </w:rPr>
          <w:t>https://www.w3schools.com/cssref/pr_tab_table-layout.asp</w:t>
        </w:r>
      </w:hyperlink>
      <w:r w:rsidR="00A76CDE">
        <w:rPr>
          <w:rFonts w:ascii="Garamond" w:hAnsi="Garamond" w:cs="Times New Roman"/>
          <w:sz w:val="24"/>
          <w:szCs w:val="26"/>
        </w:rPr>
        <w:t xml:space="preserve"> </w:t>
      </w:r>
      <w:r w:rsidR="00A76CDE" w:rsidRPr="00A76CDE">
        <w:rPr>
          <w:rFonts w:ascii="Garamond" w:hAnsi="Garamond" w:cs="Times New Roman"/>
          <w:sz w:val="24"/>
          <w:szCs w:val="26"/>
        </w:rPr>
        <w:t>(besøgt 0</w:t>
      </w:r>
      <w:r w:rsidR="00A76CDE">
        <w:rPr>
          <w:rFonts w:ascii="Garamond" w:hAnsi="Garamond" w:cs="Times New Roman"/>
          <w:sz w:val="24"/>
          <w:szCs w:val="26"/>
        </w:rPr>
        <w:t>7</w:t>
      </w:r>
      <w:r w:rsidR="00A76CDE" w:rsidRPr="00A76CDE">
        <w:rPr>
          <w:rFonts w:ascii="Garamond" w:hAnsi="Garamond" w:cs="Times New Roman"/>
          <w:sz w:val="24"/>
          <w:szCs w:val="26"/>
        </w:rPr>
        <w:t>/01/2019)</w:t>
      </w:r>
    </w:p>
    <w:p w14:paraId="7C169DB5" w14:textId="77777777" w:rsidR="00A76CDE" w:rsidRDefault="00A76CDE" w:rsidP="00A76CDE">
      <w:pPr>
        <w:spacing w:line="276" w:lineRule="auto"/>
        <w:ind w:left="1304" w:firstLine="0"/>
        <w:rPr>
          <w:rFonts w:ascii="Garamond" w:hAnsi="Garamond" w:cs="Times New Roman"/>
          <w:sz w:val="24"/>
          <w:szCs w:val="26"/>
        </w:rPr>
      </w:pPr>
    </w:p>
    <w:p w14:paraId="0AAD2F7B" w14:textId="77777777" w:rsidR="00A76CDE" w:rsidRPr="00A76CDE" w:rsidRDefault="00A76CDE" w:rsidP="00A76CDE">
      <w:pPr>
        <w:spacing w:line="276" w:lineRule="auto"/>
        <w:ind w:left="1304" w:firstLine="0"/>
        <w:rPr>
          <w:rFonts w:ascii="Garamond" w:hAnsi="Garamond" w:cs="Times New Roman"/>
          <w:sz w:val="24"/>
          <w:szCs w:val="26"/>
        </w:rPr>
      </w:pPr>
    </w:p>
    <w:p w14:paraId="31032593" w14:textId="77777777" w:rsidR="008F2BA7" w:rsidRPr="00A76CDE" w:rsidRDefault="00F043D6" w:rsidP="00A76CDE">
      <w:pPr>
        <w:spacing w:line="276" w:lineRule="auto"/>
        <w:ind w:firstLine="0"/>
        <w:rPr>
          <w:rFonts w:ascii="Garamond" w:hAnsi="Garamond" w:cs="Times New Roman"/>
          <w:sz w:val="24"/>
          <w:szCs w:val="26"/>
        </w:rPr>
      </w:pPr>
      <w:proofErr w:type="spellStart"/>
      <w:r w:rsidRPr="00A76CDE">
        <w:rPr>
          <w:rFonts w:ascii="Garamond" w:hAnsi="Garamond" w:cs="Times New Roman"/>
          <w:sz w:val="24"/>
          <w:szCs w:val="26"/>
        </w:rPr>
        <w:t>wpmudev</w:t>
      </w:r>
      <w:proofErr w:type="spellEnd"/>
      <w:r w:rsidRPr="00A76CDE">
        <w:rPr>
          <w:rFonts w:ascii="Garamond" w:hAnsi="Garamond" w:cs="Times New Roman"/>
          <w:sz w:val="24"/>
          <w:szCs w:val="26"/>
        </w:rPr>
        <w:t xml:space="preserve">: </w:t>
      </w:r>
      <w:hyperlink r:id="rId19" w:history="1">
        <w:r w:rsidR="00AC0A16" w:rsidRPr="00A76CDE">
          <w:rPr>
            <w:rStyle w:val="Hyperlink"/>
            <w:rFonts w:ascii="Garamond" w:hAnsi="Garamond" w:cs="Times New Roman"/>
            <w:sz w:val="24"/>
            <w:szCs w:val="26"/>
          </w:rPr>
          <w:t>https://premium.wpmudev.org/blog/gamification-wordpress/</w:t>
        </w:r>
      </w:hyperlink>
      <w:r w:rsidR="00A76CDE" w:rsidRPr="00A76CDE">
        <w:rPr>
          <w:rFonts w:ascii="Garamond" w:hAnsi="Garamond" w:cs="Times New Roman"/>
          <w:sz w:val="24"/>
          <w:szCs w:val="26"/>
        </w:rPr>
        <w:t xml:space="preserve"> (besøgt 0</w:t>
      </w:r>
      <w:r w:rsidR="00A76CDE">
        <w:rPr>
          <w:rFonts w:ascii="Garamond" w:hAnsi="Garamond" w:cs="Times New Roman"/>
          <w:sz w:val="24"/>
          <w:szCs w:val="26"/>
        </w:rPr>
        <w:t>8</w:t>
      </w:r>
      <w:r w:rsidR="00A76CDE" w:rsidRPr="00A76CDE">
        <w:rPr>
          <w:rFonts w:ascii="Garamond" w:hAnsi="Garamond" w:cs="Times New Roman"/>
          <w:sz w:val="24"/>
          <w:szCs w:val="26"/>
        </w:rPr>
        <w:t>/01/2019)</w:t>
      </w:r>
    </w:p>
    <w:p w14:paraId="60C55277" w14:textId="77777777" w:rsidR="00F043D6" w:rsidRPr="00A76CDE" w:rsidRDefault="00F043D6" w:rsidP="00A76CDE">
      <w:pPr>
        <w:spacing w:line="276" w:lineRule="auto"/>
        <w:ind w:firstLine="0"/>
        <w:rPr>
          <w:rFonts w:ascii="Garamond" w:hAnsi="Garamond" w:cs="Times New Roman"/>
          <w:sz w:val="26"/>
          <w:szCs w:val="26"/>
        </w:rPr>
      </w:pPr>
    </w:p>
    <w:p w14:paraId="0CF985D0" w14:textId="77777777" w:rsidR="008F2BA7" w:rsidRPr="00A76CDE" w:rsidRDefault="008F2BA7" w:rsidP="00A76CDE">
      <w:pPr>
        <w:spacing w:line="276" w:lineRule="auto"/>
        <w:ind w:left="1304" w:firstLine="0"/>
        <w:rPr>
          <w:rFonts w:ascii="Garamond" w:hAnsi="Garamond" w:cs="Times New Roman"/>
          <w:sz w:val="26"/>
          <w:szCs w:val="26"/>
        </w:rPr>
      </w:pPr>
    </w:p>
    <w:p w14:paraId="5B8F2339" w14:textId="77777777" w:rsidR="008F2BA7" w:rsidRPr="00A76CDE" w:rsidRDefault="008F2BA7" w:rsidP="00A76CDE">
      <w:pPr>
        <w:spacing w:line="276" w:lineRule="auto"/>
        <w:ind w:firstLine="0"/>
        <w:rPr>
          <w:rFonts w:ascii="Garamond" w:hAnsi="Garamond" w:cs="Times New Roman"/>
          <w:sz w:val="26"/>
          <w:szCs w:val="26"/>
        </w:rPr>
      </w:pPr>
    </w:p>
    <w:sectPr w:rsidR="008F2BA7" w:rsidRPr="00A76CDE" w:rsidSect="00B620B3">
      <w:headerReference w:type="default" r:id="rId20"/>
      <w:footerReference w:type="default" r:id="rId21"/>
      <w:headerReference w:type="first" r:id="rId22"/>
      <w:pgSz w:w="11906" w:h="16838"/>
      <w:pgMar w:top="1418" w:right="1985" w:bottom="1418"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5AFF9" w14:textId="77777777" w:rsidR="00A0255D" w:rsidRDefault="00A0255D" w:rsidP="00E57315">
      <w:pPr>
        <w:spacing w:line="240" w:lineRule="auto"/>
      </w:pPr>
      <w:r>
        <w:separator/>
      </w:r>
    </w:p>
  </w:endnote>
  <w:endnote w:type="continuationSeparator" w:id="0">
    <w:p w14:paraId="04DCD3F0" w14:textId="77777777" w:rsidR="00A0255D" w:rsidRDefault="00A0255D" w:rsidP="00E5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664014"/>
      <w:docPartObj>
        <w:docPartGallery w:val="Page Numbers (Bottom of Page)"/>
        <w:docPartUnique/>
      </w:docPartObj>
    </w:sdtPr>
    <w:sdtEndPr/>
    <w:sdtContent>
      <w:sdt>
        <w:sdtPr>
          <w:id w:val="1728636285"/>
          <w:docPartObj>
            <w:docPartGallery w:val="Page Numbers (Top of Page)"/>
            <w:docPartUnique/>
          </w:docPartObj>
        </w:sdtPr>
        <w:sdtEndPr/>
        <w:sdtContent>
          <w:p w14:paraId="43B3B16A" w14:textId="77777777" w:rsidR="00E57315" w:rsidRDefault="00E57315">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FAA067F" w14:textId="77777777" w:rsidR="00E57315" w:rsidRDefault="00E573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2FBEC" w14:textId="77777777" w:rsidR="00A0255D" w:rsidRDefault="00A0255D" w:rsidP="00E57315">
      <w:pPr>
        <w:spacing w:line="240" w:lineRule="auto"/>
      </w:pPr>
      <w:r>
        <w:separator/>
      </w:r>
    </w:p>
  </w:footnote>
  <w:footnote w:type="continuationSeparator" w:id="0">
    <w:p w14:paraId="42417E5A" w14:textId="77777777" w:rsidR="00A0255D" w:rsidRDefault="00A0255D" w:rsidP="00E5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B2443" w14:textId="77777777" w:rsidR="00E57315" w:rsidRDefault="00E57315" w:rsidP="00E57315">
    <w:pPr>
      <w:pStyle w:val="Sidehoved"/>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E0E8" w14:textId="77777777" w:rsidR="00E57315" w:rsidRDefault="00E57315">
    <w:pPr>
      <w:pStyle w:val="Sidehoved"/>
    </w:pPr>
    <w:r>
      <w:t xml:space="preserve">Grz240 </w:t>
    </w:r>
    <w:r>
      <w:tab/>
      <w:t>Naja Algreen Suhr</w:t>
    </w:r>
    <w:r>
      <w:tab/>
      <w:t>E18/F19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DQ3sjAytjQ2NrdQ0lEKTi0uzszPAymwqAUATd+UWiwAAAA="/>
  </w:docVars>
  <w:rsids>
    <w:rsidRoot w:val="00E57315"/>
    <w:rsid w:val="00053C19"/>
    <w:rsid w:val="0006226B"/>
    <w:rsid w:val="00134D54"/>
    <w:rsid w:val="00141D65"/>
    <w:rsid w:val="00200E8E"/>
    <w:rsid w:val="00232CC8"/>
    <w:rsid w:val="002B1B50"/>
    <w:rsid w:val="002C5733"/>
    <w:rsid w:val="002D1DA1"/>
    <w:rsid w:val="002E6A2C"/>
    <w:rsid w:val="00310B23"/>
    <w:rsid w:val="003219AF"/>
    <w:rsid w:val="00327975"/>
    <w:rsid w:val="0036085B"/>
    <w:rsid w:val="003E40A1"/>
    <w:rsid w:val="003F618B"/>
    <w:rsid w:val="00433369"/>
    <w:rsid w:val="00450DD6"/>
    <w:rsid w:val="004D3606"/>
    <w:rsid w:val="00594CA3"/>
    <w:rsid w:val="005E172F"/>
    <w:rsid w:val="005E2267"/>
    <w:rsid w:val="00707024"/>
    <w:rsid w:val="00737DCE"/>
    <w:rsid w:val="007D2122"/>
    <w:rsid w:val="00826C11"/>
    <w:rsid w:val="00894D0F"/>
    <w:rsid w:val="008F2BA7"/>
    <w:rsid w:val="00916208"/>
    <w:rsid w:val="0091776D"/>
    <w:rsid w:val="00981644"/>
    <w:rsid w:val="009C03BA"/>
    <w:rsid w:val="00A0255D"/>
    <w:rsid w:val="00A06866"/>
    <w:rsid w:val="00A2709D"/>
    <w:rsid w:val="00A43613"/>
    <w:rsid w:val="00A76CDE"/>
    <w:rsid w:val="00A8172D"/>
    <w:rsid w:val="00AC0A16"/>
    <w:rsid w:val="00B42322"/>
    <w:rsid w:val="00B56D9E"/>
    <w:rsid w:val="00B620B3"/>
    <w:rsid w:val="00B97236"/>
    <w:rsid w:val="00BA490B"/>
    <w:rsid w:val="00BB1FC0"/>
    <w:rsid w:val="00BB2ACF"/>
    <w:rsid w:val="00C02AFD"/>
    <w:rsid w:val="00C404DC"/>
    <w:rsid w:val="00C93731"/>
    <w:rsid w:val="00D17B79"/>
    <w:rsid w:val="00D54930"/>
    <w:rsid w:val="00DA311E"/>
    <w:rsid w:val="00DA5B53"/>
    <w:rsid w:val="00DB2794"/>
    <w:rsid w:val="00E06263"/>
    <w:rsid w:val="00E57315"/>
    <w:rsid w:val="00EF329F"/>
    <w:rsid w:val="00EF6B70"/>
    <w:rsid w:val="00F043D6"/>
    <w:rsid w:val="00F30920"/>
    <w:rsid w:val="00F914F7"/>
    <w:rsid w:val="00FA439D"/>
    <w:rsid w:val="00FB6F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FCC8"/>
  <w15:chartTrackingRefBased/>
  <w15:docId w15:val="{1F27CB02-E1BC-4A36-9144-24CB156C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line="312" w:lineRule="auto"/>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aja standard)"/>
    <w:qFormat/>
    <w:rsid w:val="00E5731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UNIstd">
    <w:name w:val="UNI std"/>
    <w:basedOn w:val="Normal"/>
    <w:autoRedefine/>
    <w:qFormat/>
    <w:rsid w:val="00D54930"/>
    <w:pPr>
      <w:spacing w:line="300" w:lineRule="auto"/>
    </w:pPr>
    <w:rPr>
      <w:rFonts w:ascii="Times New Roman" w:hAnsi="Times New Roman"/>
      <w:sz w:val="26"/>
    </w:rPr>
  </w:style>
  <w:style w:type="paragraph" w:styleId="Sidehoved">
    <w:name w:val="header"/>
    <w:basedOn w:val="Normal"/>
    <w:link w:val="SidehovedTegn"/>
    <w:uiPriority w:val="99"/>
    <w:unhideWhenUsed/>
    <w:rsid w:val="00E57315"/>
    <w:pPr>
      <w:tabs>
        <w:tab w:val="center" w:pos="4819"/>
        <w:tab w:val="right" w:pos="9638"/>
      </w:tabs>
      <w:spacing w:line="240" w:lineRule="auto"/>
    </w:pPr>
    <w:rPr>
      <w:rFonts w:ascii="Times New Roman" w:hAnsi="Times New Roman"/>
      <w:sz w:val="26"/>
    </w:rPr>
  </w:style>
  <w:style w:type="character" w:customStyle="1" w:styleId="SidehovedTegn">
    <w:name w:val="Sidehoved Tegn"/>
    <w:basedOn w:val="Standardskrifttypeiafsnit"/>
    <w:link w:val="Sidehoved"/>
    <w:uiPriority w:val="99"/>
    <w:rsid w:val="00E57315"/>
    <w:rPr>
      <w:rFonts w:ascii="Times New Roman" w:hAnsi="Times New Roman"/>
      <w:sz w:val="26"/>
    </w:rPr>
  </w:style>
  <w:style w:type="paragraph" w:styleId="Sidefod">
    <w:name w:val="footer"/>
    <w:basedOn w:val="Normal"/>
    <w:link w:val="SidefodTegn"/>
    <w:uiPriority w:val="99"/>
    <w:unhideWhenUsed/>
    <w:rsid w:val="00E57315"/>
    <w:pPr>
      <w:tabs>
        <w:tab w:val="center" w:pos="4819"/>
        <w:tab w:val="right" w:pos="9638"/>
      </w:tabs>
      <w:spacing w:line="240" w:lineRule="auto"/>
    </w:pPr>
    <w:rPr>
      <w:rFonts w:ascii="Times New Roman" w:hAnsi="Times New Roman"/>
      <w:sz w:val="26"/>
    </w:rPr>
  </w:style>
  <w:style w:type="character" w:customStyle="1" w:styleId="SidefodTegn">
    <w:name w:val="Sidefod Tegn"/>
    <w:basedOn w:val="Standardskrifttypeiafsnit"/>
    <w:link w:val="Sidefod"/>
    <w:uiPriority w:val="99"/>
    <w:rsid w:val="00E57315"/>
    <w:rPr>
      <w:rFonts w:ascii="Times New Roman" w:hAnsi="Times New Roman"/>
      <w:sz w:val="26"/>
    </w:rPr>
  </w:style>
  <w:style w:type="paragraph" w:styleId="Titel">
    <w:name w:val="Title"/>
    <w:basedOn w:val="Normal"/>
    <w:next w:val="Normal"/>
    <w:link w:val="TitelTegn"/>
    <w:uiPriority w:val="10"/>
    <w:qFormat/>
    <w:rsid w:val="00E57315"/>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573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57315"/>
    <w:pPr>
      <w:numPr>
        <w:ilvl w:val="1"/>
      </w:numPr>
      <w:ind w:firstLine="567"/>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57315"/>
    <w:rPr>
      <w:rFonts w:eastAsiaTheme="minorEastAsia"/>
      <w:color w:val="5A5A5A" w:themeColor="text1" w:themeTint="A5"/>
      <w:spacing w:val="15"/>
    </w:rPr>
  </w:style>
  <w:style w:type="character" w:styleId="Hyperlink">
    <w:name w:val="Hyperlink"/>
    <w:basedOn w:val="Standardskrifttypeiafsnit"/>
    <w:uiPriority w:val="99"/>
    <w:unhideWhenUsed/>
    <w:rsid w:val="00B42322"/>
    <w:rPr>
      <w:color w:val="0563C1" w:themeColor="hyperlink"/>
      <w:u w:val="single"/>
    </w:rPr>
  </w:style>
  <w:style w:type="character" w:styleId="Ulstomtale">
    <w:name w:val="Unresolved Mention"/>
    <w:basedOn w:val="Standardskrifttypeiafsnit"/>
    <w:uiPriority w:val="99"/>
    <w:semiHidden/>
    <w:unhideWhenUsed/>
    <w:rsid w:val="00B42322"/>
    <w:rPr>
      <w:color w:val="605E5C"/>
      <w:shd w:val="clear" w:color="auto" w:fill="E1DFDD"/>
    </w:rPr>
  </w:style>
  <w:style w:type="character" w:styleId="BesgtLink">
    <w:name w:val="FollowedHyperlink"/>
    <w:basedOn w:val="Standardskrifttypeiafsnit"/>
    <w:uiPriority w:val="99"/>
    <w:semiHidden/>
    <w:unhideWhenUsed/>
    <w:rsid w:val="008F2BA7"/>
    <w:rPr>
      <w:color w:val="954F72" w:themeColor="followedHyperlink"/>
      <w:u w:val="single"/>
    </w:rPr>
  </w:style>
  <w:style w:type="paragraph" w:styleId="Fodnotetekst">
    <w:name w:val="footnote text"/>
    <w:basedOn w:val="Normal"/>
    <w:link w:val="FodnotetekstTegn"/>
    <w:uiPriority w:val="99"/>
    <w:semiHidden/>
    <w:unhideWhenUsed/>
    <w:rsid w:val="00FA439D"/>
    <w:pPr>
      <w:spacing w:line="240" w:lineRule="auto"/>
    </w:pPr>
    <w:rPr>
      <w:sz w:val="20"/>
      <w:szCs w:val="20"/>
    </w:rPr>
  </w:style>
  <w:style w:type="character" w:customStyle="1" w:styleId="FodnotetekstTegn">
    <w:name w:val="Fodnotetekst Tegn"/>
    <w:basedOn w:val="Standardskrifttypeiafsnit"/>
    <w:link w:val="Fodnotetekst"/>
    <w:uiPriority w:val="99"/>
    <w:semiHidden/>
    <w:rsid w:val="00FA439D"/>
    <w:rPr>
      <w:sz w:val="20"/>
      <w:szCs w:val="20"/>
    </w:rPr>
  </w:style>
  <w:style w:type="character" w:styleId="Fodnotehenvisning">
    <w:name w:val="footnote reference"/>
    <w:basedOn w:val="Standardskrifttypeiafsnit"/>
    <w:uiPriority w:val="99"/>
    <w:semiHidden/>
    <w:unhideWhenUsed/>
    <w:rsid w:val="00FA4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a9learning.com/" TargetMode="External"/><Relationship Id="rId13" Type="http://schemas.openxmlformats.org/officeDocument/2006/relationships/hyperlink" Target="https://www.w3schools.com/jsref/tryit.asp?filename=tryjsref_table_insertrow" TargetMode="External"/><Relationship Id="rId18" Type="http://schemas.openxmlformats.org/officeDocument/2006/relationships/hyperlink" Target="https://www.w3schools.com/cssref/pr_tab_table-layout.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st.dk/" TargetMode="External"/><Relationship Id="rId12" Type="http://schemas.openxmlformats.org/officeDocument/2006/relationships/hyperlink" Target="https://www.w3schools.com" TargetMode="External"/><Relationship Id="rId17" Type="http://schemas.openxmlformats.org/officeDocument/2006/relationships/hyperlink" Target="https://www.w3schools.com/howto/howto_css_responsive_header.asp" TargetMode="External"/><Relationship Id="rId2" Type="http://schemas.openxmlformats.org/officeDocument/2006/relationships/styles" Target="styles.xml"/><Relationship Id="rId16" Type="http://schemas.openxmlformats.org/officeDocument/2006/relationships/hyperlink" Target="https://www.w3schools.com/css/css3_buttons.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ivTabl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howto/howto_css_two_columns.asp" TargetMode="External"/><Relationship Id="rId23" Type="http://schemas.openxmlformats.org/officeDocument/2006/relationships/fontTable" Target="fontTable.xml"/><Relationship Id="rId10" Type="http://schemas.openxmlformats.org/officeDocument/2006/relationships/hyperlink" Target="http://wayback-01.kb.dk/wayback/20101105080256/http:/www2.kb.dk/elib/lit/dan/andersen/eventyr.dsl/hcaev019.htm" TargetMode="External"/><Relationship Id="rId19" Type="http://schemas.openxmlformats.org/officeDocument/2006/relationships/hyperlink" Target="https://premium.wpmudev.org/blog/gamification-wordpress/" TargetMode="External"/><Relationship Id="rId4" Type="http://schemas.openxmlformats.org/officeDocument/2006/relationships/webSettings" Target="webSettings.xml"/><Relationship Id="rId9" Type="http://schemas.openxmlformats.org/officeDocument/2006/relationships/hyperlink" Target="http://www.kb.dk/images/billed/2010/okt/billeder/object490808/da/" TargetMode="External"/><Relationship Id="rId14" Type="http://schemas.openxmlformats.org/officeDocument/2006/relationships/hyperlink" Target="https://www.w3schools.com/howto/tryit.asp?filename=tryhow_css_three_columns" TargetMode="External"/><Relationship Id="rId22"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9817-C09B-4D21-8672-51660E61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1157</Words>
  <Characters>7059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 Algreen Suhr</dc:creator>
  <cp:keywords/>
  <dc:description/>
  <cp:lastModifiedBy>Naja Algreen Suhr</cp:lastModifiedBy>
  <cp:revision>30</cp:revision>
  <cp:lastPrinted>2019-01-09T10:34:00Z</cp:lastPrinted>
  <dcterms:created xsi:type="dcterms:W3CDTF">2019-01-02T08:02:00Z</dcterms:created>
  <dcterms:modified xsi:type="dcterms:W3CDTF">2019-01-09T11:23:00Z</dcterms:modified>
</cp:coreProperties>
</file>