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3138" w:rsidRPr="00093138" w:rsidRDefault="00093138" w:rsidP="000931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CSS English Essay Evaluation Rubric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Based on FPSC Examiners' Reports and Subject Experts' Guidelines </w:t>
      </w: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Total Marks: 100</w:t>
      </w:r>
    </w:p>
    <w:p w:rsidR="003C42B7" w:rsidRPr="00093138" w:rsidRDefault="003C42B7" w:rsidP="003C42B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Evaluation instructions:</w:t>
      </w:r>
    </w:p>
    <w:p w:rsidR="003C42B7" w:rsidRDefault="003C42B7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Essays without a clear thesis, strong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outline, or good relevance should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get very low total marks.</w:t>
      </w:r>
    </w:p>
    <w:p w:rsidR="008929C6" w:rsidRPr="00093138" w:rsidRDefault="008929C6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</w:rPr>
      </w:pPr>
      <w:r w:rsidRPr="008929C6">
        <w:rPr>
          <w:rFonts w:ascii="Times New Roman" w:hAnsi="Times New Roman" w:cs="Times New Roman"/>
          <w:sz w:val="24"/>
        </w:rPr>
        <w:t>Make sure different forms of discourses, e.g. exposition, argumentation, description and narration are used.</w:t>
      </w:r>
    </w:p>
    <w:p w:rsidR="003C42B7" w:rsidRPr="00093138" w:rsidRDefault="003C42B7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Critical and analytical writing gets high rewar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ds; simple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describing or memorized essays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should 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score low in argumentation and content.</w:t>
      </w:r>
    </w:p>
    <w:p w:rsidR="003C42B7" w:rsidRPr="00093138" w:rsidRDefault="003C42B7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Grammar mistakes and poor connection are main reasons for low marks.</w:t>
      </w:r>
    </w:p>
    <w:p w:rsidR="003C42B7" w:rsidRPr="00093138" w:rsidRDefault="003C42B7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t>High marks (4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0+) are rare and need original personal ideas, logical depth, perfect structure, and excellent language.</w:t>
      </w:r>
    </w:p>
    <w:p w:rsidR="003C42B7" w:rsidRPr="00093138" w:rsidRDefault="003C42B7" w:rsidP="003C42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Quotations or refer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ences, if used, must be relevant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and correctly placed.</w:t>
      </w:r>
    </w:p>
    <w:p w:rsidR="00093138" w:rsidRPr="00093138" w:rsidRDefault="00093138" w:rsidP="003C42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Detailed Criteria</w:t>
      </w:r>
    </w:p>
    <w:p w:rsidR="00093138" w:rsidRPr="00093138" w:rsidRDefault="00093138" w:rsidP="000931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1. Essay Outline &amp; Topic Interpretation/Clarity (40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check planning, logical arrangement, and balanced structure with a clear beginning, middle, and end.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Correct understanding of the topic; choosing the right position; supporting that position with main and sub-headings; including solutions or suggestions where needed; clear step-by-step outline; covers everything required; balanced sections; no missing or mismatched parts.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(36–40 marks): Full, logical, and balanced outline that perfectly matches the essay content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(28–35 marks): Clear outline with small mismatches or slightly uneven parts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(16–27 marks): Simple outline that is incomplete or not properly ordered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(0–15 marks): Unclear, missing, or outline does not match the essay at all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2. Introduction (15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judge the opening, understanding of the topic, and clear statement of position/thesis.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Brief overview of the outline; short summary of the essay; connection to the topic; shows correct understanding; clear personal position from the beginning.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>Excellent (13–15 marks): Interesting and exact opening with a strong and clear thesis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(10–12 marks): Suitable opening; thesis is there but a bit general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(6–9 marks): Weak or unclear opening; thesis is only suggested, not directly stated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(0–5 marks): Off-topic, confusing, or no clear thesis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3. Relevance &amp; Focus (Adherence to Topic) (5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make sure the essay sticks strictly to the topic without going off-track, repeating, or adding unnecessary material.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No extra or overshadowing content; every paragraph supports the thesis; direct answer to the topic title.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(5 marks): Completely focused and relevant all the way through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(4 marks): Very small digressions or slight repetition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(2–3 marks): Some off-topic parts or irrelevant material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(0–1 mark): Often off-topic, irrelevant, or full of common repeated ideas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4. Content Depth &amp; Originality (10 Marks)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Purpose: To check deep research-based knowledge mixed with personal and original thinking (not just memorized or bookish material).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Key signs: Relevant ideas; no crammed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content; facts or evidenc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e where required; originality of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thoughts; av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oids shallow or superficial 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information.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(9–10 marks): Deep and original ideas with suitable supporting material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(7–8 marks): Fair depth; some personal thinking but sometimes uses common phrases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(4–6 marks): Surface-level or mostly memorized/repeated ideas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(0–3 marks): Shallow, irrelevant, or completely common repeated content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5. Argumentation &amp; Critical Analysis (10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test the ability to build logical, balanced, and critical arguments instead of just describing or narrating.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Logical thinking; clear person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al position; addresses counter views; evaluates evidence; analytical analysis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(9–10 marks): Careful, balanced, and convincing critical analysis with counter-arguments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(7–8 marks): Good arguments but uneven depth or limited handling of opposite views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>Average (4–6 marks): Mostly describing; weak reasoning or no counter-views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(0–3 marks): No logical argument; scattered ideas or only narration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6. Organization, Coherence &amp; Transitions (5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check logical flow, unity of paragraphs, and smooth connections.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Key signs: Coherence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between all parts of th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e essay; smooth transitions; cohesive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paragraphs; feels like one complete piece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of writing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; no broken sections.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(5 marks): Perfect flow with strong connections and full unity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(4 marks): Mostly connected with small jumps or repetition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(2–3 marks): Some disorder or weak connections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(0–1 mark): Broken paragraphs with poor or missing links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7. Expression, Grammar, Vocabulary &amp; Style (10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judge correctness of language, richness, and mature style.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Perfect grammar; suitable and varied words; natural or figurative language where suitable; short and clear; no unnecessary words.</w:t>
      </w:r>
      <w:r w:rsidR="0061625F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(9–10 marks): Beautiful, mistake-free, and rich expression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(7–8 marks): Clear with small mistakes; okay vocabulary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(4–6 marks): Many grammar or spelling mistakes; simple style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(0–3 marks): Serious mistakes that make the language unclear or wrong</w:t>
      </w:r>
    </w:p>
    <w:p w:rsidR="00093138" w:rsidRPr="00093138" w:rsidRDefault="00093138" w:rsidP="000931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8. Conclusion &amp; Overall Impression (5 Marks)</w:t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Purpose: To check the ending summary, strengthening of thesis, and lasting effect.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br/>
      </w: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Key signs: Thoughtful ending; strengthens the position; leaves a strong final feeling; no new ideas added.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Excellent (5 marks): Strong and thoughtful ending with lasting effect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Good (4 marks): Clear summary and strengthening with small weaknesses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Average (2–3 marks): Simple or sudden restatement</w:t>
      </w:r>
    </w:p>
    <w:p w:rsidR="00093138" w:rsidRPr="00093138" w:rsidRDefault="00093138" w:rsidP="0009313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093138">
        <w:rPr>
          <w:rFonts w:ascii="Times New Roman" w:eastAsia="Times New Roman" w:hAnsi="Times New Roman" w:cs="Times New Roman"/>
          <w:kern w:val="0"/>
          <w:sz w:val="24"/>
          <w:szCs w:val="24"/>
        </w:rPr>
        <w:t>Weak (0–1 mark): Weak, missing, repeated, or adds new material</w:t>
      </w:r>
    </w:p>
    <w:p w:rsidR="00093138" w:rsidRPr="00093138" w:rsidRDefault="00093138" w:rsidP="003C42B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br/>
      </w:r>
    </w:p>
    <w:p w:rsidR="00FA796A" w:rsidRDefault="00FA796A"/>
    <w:sectPr w:rsidR="00FA796A" w:rsidSect="00FA7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39186A"/>
    <w:multiLevelType w:val="multilevel"/>
    <w:tmpl w:val="9382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093138"/>
    <w:rsid w:val="000308D4"/>
    <w:rsid w:val="00093138"/>
    <w:rsid w:val="003C42B7"/>
    <w:rsid w:val="0061625F"/>
    <w:rsid w:val="00800F2D"/>
    <w:rsid w:val="008929C6"/>
    <w:rsid w:val="00A1172A"/>
    <w:rsid w:val="00FA79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A79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0931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931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1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838</Words>
  <Characters>4781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5608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Hamza Tahir</dc:creator>
  <cp:lastModifiedBy>Hamza Tahir</cp:lastModifiedBy>
  <cp:revision>4</cp:revision>
  <dcterms:created xsi:type="dcterms:W3CDTF">2026-01-05T19:41:00Z</dcterms:created>
  <dcterms:modified xsi:type="dcterms:W3CDTF">2026-01-05T20:44:00Z</dcterms:modified>
</cp:coreProperties>
</file>