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F7FB12" w14:textId="77777777" w:rsidR="00FD35F2" w:rsidRPr="007A0DF1" w:rsidRDefault="008B5D76" w:rsidP="00FD35F2">
      <w:pPr>
        <w:pStyle w:val="Szmozatlancmsor"/>
      </w:pPr>
      <w:r w:rsidRPr="007A0DF1">
        <w:t>Általános információk</w:t>
      </w:r>
    </w:p>
    <w:p w14:paraId="0267C280" w14:textId="77777777" w:rsidR="00FD35F2" w:rsidRPr="007A0DF1" w:rsidRDefault="00FD35F2" w:rsidP="00FD35F2">
      <w:pPr>
        <w:rPr>
          <w:rStyle w:val="Tjkoztat"/>
        </w:rPr>
      </w:pPr>
      <w:r w:rsidRPr="007A0DF1">
        <w:rPr>
          <w:rStyle w:val="Tjkoztat"/>
        </w:rPr>
        <w:t>A diplomaterv szerkezete:</w:t>
      </w:r>
    </w:p>
    <w:p w14:paraId="619D5D9F" w14:textId="77777777" w:rsidR="00FD35F2" w:rsidRPr="007A0DF1" w:rsidRDefault="00FD35F2" w:rsidP="00FD35F2">
      <w:pPr>
        <w:pStyle w:val="ListParagraph"/>
        <w:numPr>
          <w:ilvl w:val="0"/>
          <w:numId w:val="16"/>
        </w:numPr>
        <w:rPr>
          <w:rStyle w:val="Tjkoztat"/>
        </w:rPr>
      </w:pPr>
      <w:r w:rsidRPr="007A0DF1">
        <w:rPr>
          <w:rStyle w:val="Tjkoztat"/>
        </w:rPr>
        <w:t>Diplomaterv feladatkiírás</w:t>
      </w:r>
    </w:p>
    <w:p w14:paraId="6D1D94A6" w14:textId="77777777" w:rsidR="00FD35F2" w:rsidRPr="007A0DF1" w:rsidRDefault="00FD35F2" w:rsidP="00FD35F2">
      <w:pPr>
        <w:pStyle w:val="ListParagraph"/>
        <w:numPr>
          <w:ilvl w:val="0"/>
          <w:numId w:val="16"/>
        </w:numPr>
        <w:rPr>
          <w:rStyle w:val="Tjkoztat"/>
        </w:rPr>
      </w:pPr>
      <w:r w:rsidRPr="007A0DF1">
        <w:rPr>
          <w:rStyle w:val="Tjkoztat"/>
        </w:rPr>
        <w:t>Címoldal</w:t>
      </w:r>
    </w:p>
    <w:p w14:paraId="22DC86C3" w14:textId="77777777" w:rsidR="00FD35F2" w:rsidRPr="007A0DF1" w:rsidRDefault="00FD35F2" w:rsidP="00FD35F2">
      <w:pPr>
        <w:pStyle w:val="ListParagraph"/>
        <w:numPr>
          <w:ilvl w:val="0"/>
          <w:numId w:val="16"/>
        </w:numPr>
        <w:rPr>
          <w:rStyle w:val="Tjkoztat"/>
        </w:rPr>
      </w:pPr>
      <w:r w:rsidRPr="007A0DF1">
        <w:rPr>
          <w:rStyle w:val="Tjkoztat"/>
        </w:rPr>
        <w:t>Tartalomjegyzék</w:t>
      </w:r>
    </w:p>
    <w:p w14:paraId="012AB465" w14:textId="77777777" w:rsidR="00FD35F2" w:rsidRPr="007A0DF1" w:rsidRDefault="00FD35F2" w:rsidP="00FD35F2">
      <w:pPr>
        <w:pStyle w:val="ListParagraph"/>
        <w:numPr>
          <w:ilvl w:val="0"/>
          <w:numId w:val="16"/>
        </w:numPr>
        <w:rPr>
          <w:rStyle w:val="Tjkoztat"/>
        </w:rPr>
      </w:pPr>
      <w:r w:rsidRPr="007A0DF1">
        <w:rPr>
          <w:rStyle w:val="Tjkoztat"/>
        </w:rPr>
        <w:t>A diplomatervező nyilatkozata az önálló munkáról és az elektronikus adatok kezeléséről</w:t>
      </w:r>
    </w:p>
    <w:p w14:paraId="5E573A17" w14:textId="77777777" w:rsidR="00FD35F2" w:rsidRPr="007A0DF1" w:rsidRDefault="00FD35F2" w:rsidP="00FD35F2">
      <w:pPr>
        <w:pStyle w:val="ListParagraph"/>
        <w:numPr>
          <w:ilvl w:val="0"/>
          <w:numId w:val="16"/>
        </w:numPr>
        <w:rPr>
          <w:rStyle w:val="Tjkoztat"/>
        </w:rPr>
      </w:pPr>
      <w:r w:rsidRPr="007A0DF1">
        <w:rPr>
          <w:rStyle w:val="Tjkoztat"/>
        </w:rPr>
        <w:t>Tartalmi összefoglaló magyarul és angolul</w:t>
      </w:r>
    </w:p>
    <w:p w14:paraId="535C756C" w14:textId="77777777" w:rsidR="00FD35F2" w:rsidRPr="007A0DF1" w:rsidRDefault="00FD35F2" w:rsidP="00FD35F2">
      <w:pPr>
        <w:pStyle w:val="ListParagraph"/>
        <w:numPr>
          <w:ilvl w:val="0"/>
          <w:numId w:val="16"/>
        </w:numPr>
        <w:rPr>
          <w:rStyle w:val="Tjkoztat"/>
        </w:rPr>
      </w:pPr>
      <w:r w:rsidRPr="007A0DF1">
        <w:rPr>
          <w:rStyle w:val="Tjkoztat"/>
        </w:rPr>
        <w:t>Bevezetés: a feladat értelmezése, a tervezés célja, a feladat indokoltsága, a diplomaterv felépítésének rövid összefoglalása</w:t>
      </w:r>
    </w:p>
    <w:p w14:paraId="1D119936" w14:textId="77777777" w:rsidR="00FD35F2" w:rsidRPr="007A0DF1" w:rsidRDefault="00FD35F2" w:rsidP="00FD35F2">
      <w:pPr>
        <w:pStyle w:val="ListParagraph"/>
        <w:numPr>
          <w:ilvl w:val="0"/>
          <w:numId w:val="16"/>
        </w:numPr>
        <w:rPr>
          <w:rStyle w:val="Tjkoztat"/>
        </w:rPr>
      </w:pPr>
      <w:r w:rsidRPr="007A0DF1">
        <w:rPr>
          <w:rStyle w:val="Tjkoztat"/>
        </w:rPr>
        <w:t>A feladatkiírás pontosítása és részletes elemzése</w:t>
      </w:r>
    </w:p>
    <w:p w14:paraId="472F7273" w14:textId="77777777" w:rsidR="00FD35F2" w:rsidRPr="007A0DF1" w:rsidRDefault="00FD35F2" w:rsidP="00FD35F2">
      <w:pPr>
        <w:pStyle w:val="ListParagraph"/>
        <w:numPr>
          <w:ilvl w:val="0"/>
          <w:numId w:val="16"/>
        </w:numPr>
        <w:rPr>
          <w:rStyle w:val="Tjkoztat"/>
        </w:rPr>
      </w:pPr>
      <w:r w:rsidRPr="007A0DF1">
        <w:rPr>
          <w:rStyle w:val="Tjkoztat"/>
        </w:rPr>
        <w:t>Előzmények (irodalomkutatás, hasonló alkotások), az ezekből levonható következtetések</w:t>
      </w:r>
    </w:p>
    <w:p w14:paraId="02468AB6" w14:textId="77777777" w:rsidR="00FD35F2" w:rsidRPr="007A0DF1" w:rsidRDefault="00FD35F2" w:rsidP="00FD35F2">
      <w:pPr>
        <w:pStyle w:val="ListParagraph"/>
        <w:numPr>
          <w:ilvl w:val="0"/>
          <w:numId w:val="16"/>
        </w:numPr>
        <w:rPr>
          <w:rStyle w:val="Tjkoztat"/>
        </w:rPr>
      </w:pPr>
      <w:r w:rsidRPr="007A0DF1">
        <w:rPr>
          <w:rStyle w:val="Tjkoztat"/>
        </w:rPr>
        <w:t>A tervezés részletes leírása, a döntési lehetőségek értékelése és a választott megoldások indoklása</w:t>
      </w:r>
    </w:p>
    <w:p w14:paraId="67440EEE" w14:textId="77777777" w:rsidR="00FD35F2" w:rsidRPr="007A0DF1" w:rsidRDefault="00FD35F2" w:rsidP="00FD35F2">
      <w:pPr>
        <w:pStyle w:val="ListParagraph"/>
        <w:numPr>
          <w:ilvl w:val="0"/>
          <w:numId w:val="16"/>
        </w:numPr>
        <w:rPr>
          <w:rStyle w:val="Tjkoztat"/>
        </w:rPr>
      </w:pPr>
      <w:r w:rsidRPr="007A0DF1">
        <w:rPr>
          <w:rStyle w:val="Tjkoztat"/>
        </w:rPr>
        <w:t>A megtervezett műszaki alkotás értékelése, kritikai elemzése, továbbfejlesztési lehetőségek</w:t>
      </w:r>
    </w:p>
    <w:p w14:paraId="38FD9DC0" w14:textId="77777777" w:rsidR="00FD35F2" w:rsidRPr="007A0DF1" w:rsidRDefault="00FD35F2" w:rsidP="00FD35F2">
      <w:pPr>
        <w:pStyle w:val="ListParagraph"/>
        <w:numPr>
          <w:ilvl w:val="0"/>
          <w:numId w:val="16"/>
        </w:numPr>
        <w:rPr>
          <w:rStyle w:val="Tjkoztat"/>
        </w:rPr>
      </w:pPr>
      <w:r w:rsidRPr="007A0DF1">
        <w:rPr>
          <w:rStyle w:val="Tjkoztat"/>
        </w:rPr>
        <w:t>Esetleges köszönetnyilvánítások</w:t>
      </w:r>
    </w:p>
    <w:p w14:paraId="74999EB2" w14:textId="77777777" w:rsidR="00FD35F2" w:rsidRPr="007A0DF1" w:rsidRDefault="00FD35F2" w:rsidP="00FD35F2">
      <w:pPr>
        <w:pStyle w:val="ListParagraph"/>
        <w:numPr>
          <w:ilvl w:val="0"/>
          <w:numId w:val="16"/>
        </w:numPr>
        <w:rPr>
          <w:rStyle w:val="Tjkoztat"/>
        </w:rPr>
      </w:pPr>
      <w:r w:rsidRPr="007A0DF1">
        <w:rPr>
          <w:rStyle w:val="Tjkoztat"/>
        </w:rPr>
        <w:t>Részletesés pontos irodalomjegyzék</w:t>
      </w:r>
    </w:p>
    <w:p w14:paraId="446A0B99" w14:textId="77777777" w:rsidR="00FD35F2" w:rsidRPr="007A0DF1" w:rsidRDefault="00FD35F2" w:rsidP="00FD35F2">
      <w:pPr>
        <w:pStyle w:val="ListParagraph"/>
        <w:numPr>
          <w:ilvl w:val="0"/>
          <w:numId w:val="16"/>
        </w:numPr>
        <w:rPr>
          <w:rStyle w:val="Tjkoztat"/>
        </w:rPr>
      </w:pPr>
      <w:r w:rsidRPr="007A0DF1">
        <w:rPr>
          <w:rStyle w:val="Tjkoztat"/>
        </w:rPr>
        <w:t>Függelék(ek)</w:t>
      </w:r>
    </w:p>
    <w:p w14:paraId="334BCD04" w14:textId="77777777" w:rsidR="00FD35F2" w:rsidRPr="007A0DF1" w:rsidRDefault="00FD35F2" w:rsidP="00FD35F2">
      <w:pPr>
        <w:rPr>
          <w:rStyle w:val="Tjkoztat"/>
        </w:rPr>
      </w:pPr>
      <w:r w:rsidRPr="007A0DF1">
        <w:rPr>
          <w:rStyle w:val="Tjkoztat"/>
        </w:rPr>
        <w:t>Felhasználható a következő oldaltól kezdődő Diplomaterv sablon dokumentum tartalma. Ügyeljen a konzulens nevét és a beadás évét jelölő szövegdobozokra, mert azokra külön ki kell adni a frissítést. A mezők tartalma a sablonban a dokumentum adatlapja alapján automatikusan kerül kitöltésre.</w:t>
      </w:r>
    </w:p>
    <w:p w14:paraId="7E04E386" w14:textId="77777777" w:rsidR="00FD35F2" w:rsidRPr="007A0DF1" w:rsidRDefault="00FD35F2" w:rsidP="00FD35F2">
      <w:pPr>
        <w:rPr>
          <w:rStyle w:val="Tjkoztat"/>
        </w:rPr>
      </w:pPr>
      <w:r w:rsidRPr="007A0DF1">
        <w:rPr>
          <w:rStyle w:val="Tjkoztat"/>
        </w:rPr>
        <w:t>A diplomaterv szabványos méretű A4-es lapokra kerüljön. Az oldalak tükörmargóval készüljenek (mindenhol 2,5 cm, baloldalon 1 cm-es kötéssel). Az alapértelmezett betűkészlet a 12 pontos Times New Roman, másfeles sorközzel.</w:t>
      </w:r>
    </w:p>
    <w:p w14:paraId="1C997A0D" w14:textId="77777777" w:rsidR="00FD35F2" w:rsidRPr="007A0DF1" w:rsidRDefault="00FD35F2" w:rsidP="00FD35F2">
      <w:pPr>
        <w:rPr>
          <w:rStyle w:val="Tjkoztat"/>
        </w:rPr>
      </w:pPr>
      <w:r w:rsidRPr="007A0DF1">
        <w:rPr>
          <w:rStyle w:val="Tjkoztat"/>
        </w:rPr>
        <w:t>Minden oldalon – az első négy szerkezeti elem kivételével – szerepelnie kell az oldalszámnak.</w:t>
      </w:r>
    </w:p>
    <w:p w14:paraId="46EC0DA1" w14:textId="77777777" w:rsidR="00FD35F2" w:rsidRPr="007A0DF1" w:rsidRDefault="00FD35F2" w:rsidP="00FD35F2">
      <w:pPr>
        <w:rPr>
          <w:rStyle w:val="Tjkoztat"/>
        </w:rPr>
      </w:pPr>
      <w:r w:rsidRPr="007A0DF1">
        <w:rPr>
          <w:rStyle w:val="Tjkoztat"/>
        </w:rPr>
        <w:t>A fejezeteket decimális beosztással kell ellátni. Az ábrákat a megfelelő helyre be kell illeszteni, fejezetenként decimális számmal és kifejező címmel kell ellátni. A fejezeteket decimális aláosztással számozzuk, maximálisan 3 aláosztás mélységben (pl. 2.3.4.1.). Az ábrákat, táblázatokat és képleteket célszerű fejezetenként külön számozni (pl. 2.4. ábra, 4.2 táblázat vagy képletnél (3.2)). A fejezetcímeket igazítsuk balra, a normál szövegnél viszont használjunk sorkiegyenlítést. Az ábrákat, táblázatokat és a hozzájuk tartozó címet igazítsuk középre. A cím a jelölt rész alatt helyezkedjen el.</w:t>
      </w:r>
    </w:p>
    <w:p w14:paraId="68D3A936" w14:textId="77777777" w:rsidR="00FD35F2" w:rsidRPr="007A0DF1" w:rsidRDefault="00FD35F2" w:rsidP="00FD35F2">
      <w:pPr>
        <w:rPr>
          <w:rStyle w:val="Tjkoztat"/>
        </w:rPr>
      </w:pPr>
      <w:r w:rsidRPr="007A0DF1">
        <w:rPr>
          <w:rStyle w:val="Tjkoztat"/>
        </w:rPr>
        <w:t>A képeket lehetőleg rajzoló programmal készítsék el, az egyenleteket egyenlet-szerkesztő segítségével írják le.</w:t>
      </w:r>
    </w:p>
    <w:p w14:paraId="1B0F60A6" w14:textId="77777777" w:rsidR="00FD35F2" w:rsidRPr="007A0DF1" w:rsidRDefault="00FD35F2" w:rsidP="00FD35F2">
      <w:pPr>
        <w:rPr>
          <w:rStyle w:val="Tjkoztat"/>
        </w:rPr>
      </w:pPr>
      <w:r w:rsidRPr="007A0DF1">
        <w:rPr>
          <w:rStyle w:val="Tjkoztat"/>
        </w:rPr>
        <w:t>Az irodalomjegyzék szövegközi hivatkozása történhet a Harvard-rendszerben (a szerző és az évszám megadásával) vagy sorszámozva. A teljes lista névsor szerinti sorrendben a szöveg végén szerepeljen (sorszámozott irodalmi hivatkozások esetén hivatkozási sorrendben). A szakirodalmi források címeit azonban mindig az eredeti nyelven kell megadni, esetleg zárójelben a fordítással. A listában szereplő valamennyi publikációra hivatkozni kell a szövegben. Minden publikáció a szerzők után a következő adatok szerepelnek: folyóirat cikkeknél a pontos cím, a folyóirat címe, évfolyam, szám, oldalszám tól-ig. A folyóirat címeket csak akkor rövidítsük, ha azok nagyon közismertek vagy nagyon hosszúak. Internet hivatkozások megadásakor fontos, hogy az elérési út előtt megadjuk az oldal tulajdonosát és tartalmát (mivel a link egy idő után akár elérhetetlenné is válhat), valamint az elérés időpontját.</w:t>
      </w:r>
    </w:p>
    <w:p w14:paraId="37FB8697" w14:textId="77777777" w:rsidR="00FD35F2" w:rsidRPr="007A0DF1" w:rsidRDefault="00FD35F2" w:rsidP="00FD35F2">
      <w:pPr>
        <w:rPr>
          <w:rStyle w:val="Tjkoztat"/>
        </w:rPr>
      </w:pPr>
      <w:r w:rsidRPr="007A0DF1">
        <w:rPr>
          <w:rStyle w:val="Tjkoztat"/>
        </w:rPr>
        <w:t>Fontos:</w:t>
      </w:r>
    </w:p>
    <w:p w14:paraId="476710DE" w14:textId="77777777" w:rsidR="00FD35F2" w:rsidRPr="007A0DF1" w:rsidRDefault="00FD35F2" w:rsidP="00FD35F2">
      <w:pPr>
        <w:pStyle w:val="ListParagraph"/>
        <w:numPr>
          <w:ilvl w:val="0"/>
          <w:numId w:val="17"/>
        </w:numPr>
        <w:rPr>
          <w:rStyle w:val="Tjkoztat"/>
        </w:rPr>
      </w:pPr>
      <w:r w:rsidRPr="007A0DF1">
        <w:rPr>
          <w:rStyle w:val="Tjkoztat"/>
        </w:rPr>
        <w:t>a szakdolgozat készítő/diplomatervező nyilatkozata (a jelen sablonban szereplő szövegtartalommal) kötelező előírás Karunkon, ennek hiányában a szakdolgozat/diplomaterv nem bírálható és nem védhető!</w:t>
      </w:r>
    </w:p>
    <w:p w14:paraId="57FEEF76" w14:textId="77777777" w:rsidR="00FD35F2" w:rsidRPr="007A0DF1" w:rsidRDefault="00FD35F2" w:rsidP="00FD35F2">
      <w:pPr>
        <w:pStyle w:val="ListParagraph"/>
        <w:numPr>
          <w:ilvl w:val="0"/>
          <w:numId w:val="17"/>
        </w:numPr>
        <w:rPr>
          <w:rStyle w:val="Tjkoztat"/>
        </w:rPr>
      </w:pPr>
      <w:r w:rsidRPr="007A0DF1">
        <w:rPr>
          <w:rStyle w:val="Tjkoztat"/>
        </w:rPr>
        <w:t>mind a dolgozat, mind a melléklet maximálisan 15 MB méretű lehet!</w:t>
      </w:r>
    </w:p>
    <w:p w14:paraId="6A356166" w14:textId="77777777" w:rsidR="00FD35F2" w:rsidRPr="007A0DF1" w:rsidRDefault="00FD35F2" w:rsidP="00FD35F2">
      <w:pPr>
        <w:rPr>
          <w:rStyle w:val="Tjkoztat"/>
        </w:rPr>
      </w:pPr>
      <w:r w:rsidRPr="007A0DF1">
        <w:rPr>
          <w:rStyle w:val="Tjkoztat"/>
        </w:rPr>
        <w:t>Jó munkát, sikeres szakdolgozat készítést, ill. diplomatervezést kívánunk! </w:t>
      </w:r>
    </w:p>
    <w:p w14:paraId="1CE67699" w14:textId="77777777" w:rsidR="00FD35F2" w:rsidRPr="007A0DF1" w:rsidRDefault="008B5D76" w:rsidP="00FD35F2">
      <w:pPr>
        <w:pStyle w:val="Szmozatlancmsor"/>
      </w:pPr>
      <w:r w:rsidRPr="007A0DF1">
        <w:lastRenderedPageBreak/>
        <w:t>FeladatkiÍrás</w:t>
      </w:r>
    </w:p>
    <w:p w14:paraId="50609EAD" w14:textId="77777777" w:rsidR="008B5D76" w:rsidRPr="007A0DF1" w:rsidRDefault="00FD35F2" w:rsidP="00646088">
      <w:r w:rsidRPr="007A0DF1">
        <w:t>A feladatkiírást a tanszék saját előírása szerint vagy a tanszéki adminisztrációban lehet átvenni, és a tanszéki pecséttel ellátott, a tanszékvezető által aláírt lapot kell belefűzni a leadott munkába, vagy a tanszékvezető által elektronikusan jóváhagyott feladatkiírást kell a Diplomaterv Portálról letölteni és a leadott munkába belefűzni (ezen oldal HELYETT, ez az oldal csak útmutatás). Az elektronikusan feltöltött dolgozatban már nem kell</w:t>
      </w:r>
      <w:r w:rsidR="005A19E0">
        <w:t xml:space="preserve"> megismételni a feladatkiírást.</w:t>
      </w:r>
    </w:p>
    <w:p w14:paraId="25B43D8C" w14:textId="77777777" w:rsidR="00FD35F2" w:rsidRPr="007A0DF1" w:rsidRDefault="00D83AAD" w:rsidP="005A19E0">
      <w:pPr>
        <w:pStyle w:val="Cmlaplog"/>
      </w:pPr>
      <w:r>
        <w:rPr>
          <w:noProof/>
          <w:lang w:val="en-US"/>
        </w:rPr>
        <w:lastRenderedPageBreak/>
        <w:drawing>
          <wp:inline distT="0" distB="0" distL="0" distR="0" wp14:anchorId="2EBE8B4D" wp14:editId="5EF2DACB">
            <wp:extent cx="1952625" cy="552450"/>
            <wp:effectExtent l="0" t="0" r="9525" b="0"/>
            <wp:docPr id="3" name="Kép 3" descr="C:\Users\szarnyasg\Downloads\bme_logo_nagy.e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zarnyasg\Downloads\bme_logo_nagy.ep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A9F084" w14:textId="77777777" w:rsidR="00FD35F2" w:rsidRPr="005A19E0" w:rsidRDefault="00FD35F2" w:rsidP="005A19E0">
      <w:pPr>
        <w:pStyle w:val="Cmlapintzmny"/>
        <w:rPr>
          <w:rStyle w:val="Strong"/>
        </w:rPr>
      </w:pPr>
      <w:r w:rsidRPr="005A19E0">
        <w:rPr>
          <w:rStyle w:val="Strong"/>
        </w:rPr>
        <w:t>Budapesti Műszaki és Gazdaságtudományi Egyetem</w:t>
      </w:r>
    </w:p>
    <w:p w14:paraId="287CA476" w14:textId="77777777" w:rsidR="00FD35F2" w:rsidRDefault="00FD35F2" w:rsidP="005A19E0">
      <w:pPr>
        <w:pStyle w:val="Cmlapintzmny"/>
      </w:pPr>
      <w:r w:rsidRPr="007A0DF1">
        <w:t>Villamosmérnöki és Informatikai Kar</w:t>
      </w:r>
    </w:p>
    <w:p w14:paraId="50BE18A9" w14:textId="0CA760A8" w:rsidR="00FD35F2" w:rsidRPr="007A0DF1" w:rsidRDefault="00975754" w:rsidP="005A19E0">
      <w:pPr>
        <w:pStyle w:val="Cmlapintzmny"/>
      </w:pPr>
      <w:fldSimple w:instr=" DOCPROPERTY  Company  \* MERGEFORMAT ">
        <w:r w:rsidR="005E46D0">
          <w:t>Méréstechnika és Információs Rendszerek Tanszék</w:t>
        </w:r>
      </w:fldSimple>
    </w:p>
    <w:p w14:paraId="27C4E469" w14:textId="05305C7D" w:rsidR="005A19E0" w:rsidRDefault="00975754" w:rsidP="005A19E0">
      <w:pPr>
        <w:pStyle w:val="Cmlapcm"/>
        <w:sectPr w:rsidR="005A19E0" w:rsidSect="00DE0721">
          <w:footerReference w:type="default" r:id="rId9"/>
          <w:pgSz w:w="11906" w:h="16838"/>
          <w:pgMar w:top="1418" w:right="1418" w:bottom="1418" w:left="1418" w:header="709" w:footer="709" w:gutter="567"/>
          <w:cols w:space="708"/>
          <w:docGrid w:linePitch="360"/>
        </w:sectPr>
      </w:pPr>
      <w:fldSimple w:instr=" TITLE   \* MERGEFORMAT ">
        <w:r w:rsidR="005E46D0">
          <w:t>Statikus és dinamikus analízis JavaScript-környezetben</w:t>
        </w:r>
      </w:fldSimple>
    </w:p>
    <w:p w14:paraId="477B61E4" w14:textId="77777777" w:rsidR="00FD35F2" w:rsidRPr="005A19E0" w:rsidRDefault="00FD35F2" w:rsidP="005A19E0">
      <w:pPr>
        <w:pStyle w:val="Cmlapszerzk"/>
        <w:rPr>
          <w:rStyle w:val="Emphasis"/>
        </w:rPr>
      </w:pPr>
      <w:r w:rsidRPr="005A19E0">
        <w:rPr>
          <w:rStyle w:val="Emphasis"/>
        </w:rPr>
        <w:lastRenderedPageBreak/>
        <w:t>Készítette</w:t>
      </w:r>
    </w:p>
    <w:p w14:paraId="6367482F" w14:textId="7844C0EF" w:rsidR="00FD35F2" w:rsidRPr="007A0DF1" w:rsidRDefault="00D83AAD" w:rsidP="005A19E0">
      <w:pPr>
        <w:pStyle w:val="Cmlapszerzk"/>
      </w:pPr>
      <w:r>
        <w:fldChar w:fldCharType="begin"/>
      </w:r>
      <w:r>
        <w:instrText xml:space="preserve"> </w:instrText>
      </w:r>
      <w:r w:rsidRPr="00D83AAD">
        <w:instrText>AUTHOR  \* MERGEFORMAT</w:instrText>
      </w:r>
      <w:r>
        <w:instrText xml:space="preserve"> </w:instrText>
      </w:r>
      <w:r>
        <w:fldChar w:fldCharType="separate"/>
      </w:r>
      <w:r w:rsidR="00277D2A">
        <w:rPr>
          <w:noProof/>
        </w:rPr>
        <w:t>Lucz Tamás Soma</w:t>
      </w:r>
      <w:r>
        <w:fldChar w:fldCharType="end"/>
      </w:r>
      <w:r w:rsidR="005A19E0">
        <w:br w:type="column"/>
      </w:r>
      <w:r w:rsidR="00FD35F2" w:rsidRPr="005A19E0">
        <w:rPr>
          <w:rStyle w:val="Emphasis"/>
        </w:rPr>
        <w:lastRenderedPageBreak/>
        <w:t>Konzulens</w:t>
      </w:r>
    </w:p>
    <w:p w14:paraId="0C49238C" w14:textId="2E6DE59D" w:rsidR="005A19E0" w:rsidRDefault="00975754" w:rsidP="005A19E0">
      <w:pPr>
        <w:pStyle w:val="Cmlapszerzk"/>
        <w:sectPr w:rsidR="005A19E0" w:rsidSect="005A19E0">
          <w:type w:val="continuous"/>
          <w:pgSz w:w="11906" w:h="16838"/>
          <w:pgMar w:top="1418" w:right="1701" w:bottom="1418" w:left="1701" w:header="709" w:footer="709" w:gutter="0"/>
          <w:cols w:num="2" w:space="708"/>
          <w:docGrid w:linePitch="360"/>
        </w:sectPr>
      </w:pPr>
      <w:fldSimple w:instr=" DOCPROPERTY  Manager  \* MERGEFORMAT ">
        <w:r w:rsidR="00FE0476">
          <w:t>Honfi Dávid</w:t>
        </w:r>
      </w:fldSimple>
    </w:p>
    <w:p w14:paraId="6CE5579F" w14:textId="77777777" w:rsidR="00646088" w:rsidRDefault="00D83AAD" w:rsidP="005A19E0">
      <w:pPr>
        <w:pStyle w:val="Cmlapvszm"/>
        <w:sectPr w:rsidR="00646088" w:rsidSect="005A19E0">
          <w:type w:val="continuous"/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  <w:r>
        <w:lastRenderedPageBreak/>
        <w:fldChar w:fldCharType="begin"/>
      </w:r>
      <w:r>
        <w:instrText xml:space="preserve"> </w:instrText>
      </w:r>
      <w:r w:rsidRPr="00D83AAD">
        <w:instrText>DATE \@ "yyyy" \* MERGEFORMAT</w:instrText>
      </w:r>
      <w:r>
        <w:instrText xml:space="preserve"> </w:instrText>
      </w:r>
      <w:r>
        <w:fldChar w:fldCharType="separate"/>
      </w:r>
      <w:r w:rsidR="005E46D0">
        <w:t>2016</w:t>
      </w:r>
      <w:r>
        <w:fldChar w:fldCharType="end"/>
      </w:r>
    </w:p>
    <w:p w14:paraId="355F5D95" w14:textId="77777777" w:rsidR="004B21EB" w:rsidRPr="007A0DF1" w:rsidRDefault="004B21EB" w:rsidP="004B21EB">
      <w:pPr>
        <w:pStyle w:val="Szmozatlancmsor"/>
      </w:pPr>
      <w:r w:rsidRPr="007A0DF1">
        <w:lastRenderedPageBreak/>
        <w:t>Tartalomjegyzék</w:t>
      </w:r>
    </w:p>
    <w:sdt>
      <w:sdtPr>
        <w:id w:val="18306319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DEA9872" w14:textId="77777777" w:rsidR="00413323" w:rsidRDefault="004B21EB">
          <w:pPr>
            <w:pStyle w:val="TOC1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Cs w:val="24"/>
              <w:lang w:val="en-US"/>
            </w:rPr>
          </w:pPr>
          <w:r w:rsidRPr="007A0DF1">
            <w:fldChar w:fldCharType="begin"/>
          </w:r>
          <w:r w:rsidRPr="007A0DF1">
            <w:instrText xml:space="preserve"> TOC \o "1-3" \h \z \u </w:instrText>
          </w:r>
          <w:r w:rsidRPr="007A0DF1">
            <w:fldChar w:fldCharType="separate"/>
          </w:r>
          <w:hyperlink w:anchor="_Toc452026591" w:history="1">
            <w:r w:rsidR="00413323" w:rsidRPr="004838B2">
              <w:rPr>
                <w:rStyle w:val="Hyperlink"/>
                <w:noProof/>
              </w:rPr>
              <w:t>Kivonat</w:t>
            </w:r>
            <w:r w:rsidR="00413323">
              <w:rPr>
                <w:noProof/>
                <w:webHidden/>
              </w:rPr>
              <w:tab/>
            </w:r>
            <w:r w:rsidR="00413323">
              <w:rPr>
                <w:noProof/>
                <w:webHidden/>
              </w:rPr>
              <w:fldChar w:fldCharType="begin"/>
            </w:r>
            <w:r w:rsidR="00413323">
              <w:rPr>
                <w:noProof/>
                <w:webHidden/>
              </w:rPr>
              <w:instrText xml:space="preserve"> PAGEREF _Toc452026591 \h </w:instrText>
            </w:r>
            <w:r w:rsidR="00413323">
              <w:rPr>
                <w:noProof/>
                <w:webHidden/>
              </w:rPr>
            </w:r>
            <w:r w:rsidR="00413323">
              <w:rPr>
                <w:noProof/>
                <w:webHidden/>
              </w:rPr>
              <w:fldChar w:fldCharType="separate"/>
            </w:r>
            <w:r w:rsidR="00413323">
              <w:rPr>
                <w:noProof/>
                <w:webHidden/>
              </w:rPr>
              <w:t>5</w:t>
            </w:r>
            <w:r w:rsidR="00413323">
              <w:rPr>
                <w:noProof/>
                <w:webHidden/>
              </w:rPr>
              <w:fldChar w:fldCharType="end"/>
            </w:r>
          </w:hyperlink>
        </w:p>
        <w:p w14:paraId="6BE724A1" w14:textId="77777777" w:rsidR="00413323" w:rsidRDefault="00413323">
          <w:pPr>
            <w:pStyle w:val="TOC1"/>
            <w:tabs>
              <w:tab w:val="left" w:pos="4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Cs w:val="24"/>
              <w:lang w:val="en-US"/>
            </w:rPr>
          </w:pPr>
          <w:hyperlink w:anchor="_Toc452026592" w:history="1">
            <w:r w:rsidRPr="004838B2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  <w:lang w:val="en-US"/>
              </w:rPr>
              <w:tab/>
            </w:r>
            <w:r w:rsidRPr="004838B2">
              <w:rPr>
                <w:rStyle w:val="Hyperlink"/>
                <w:noProof/>
              </w:rPr>
              <w:t>Bevezetés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_Toc452026592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751ED0" w14:textId="77777777" w:rsidR="00413323" w:rsidRDefault="00413323">
          <w:pPr>
            <w:pStyle w:val="TOC2"/>
            <w:tabs>
              <w:tab w:val="left" w:pos="96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Cs w:val="24"/>
              <w:lang w:val="en-US"/>
            </w:rPr>
          </w:pPr>
          <w:hyperlink w:anchor="_Toc452026593" w:history="1">
            <w:r w:rsidRPr="004838B2">
              <w:rPr>
                <w:rStyle w:val="Hyperlink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  <w:lang w:val="en-US"/>
              </w:rPr>
              <w:tab/>
            </w:r>
            <w:r w:rsidRPr="004838B2">
              <w:rPr>
                <w:rStyle w:val="Hyperlink"/>
                <w:noProof/>
              </w:rPr>
              <w:t>Forráskódanalízis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_Toc452026593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2BE1D0" w14:textId="77777777" w:rsidR="00413323" w:rsidRDefault="00413323">
          <w:pPr>
            <w:pStyle w:val="TOC3"/>
            <w:tabs>
              <w:tab w:val="left" w:pos="144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Cs w:val="24"/>
              <w:lang w:val="en-US"/>
            </w:rPr>
          </w:pPr>
          <w:hyperlink w:anchor="_Toc452026594" w:history="1">
            <w:r w:rsidRPr="004838B2">
              <w:rPr>
                <w:rStyle w:val="Hyperlink"/>
                <w:noProof/>
              </w:rPr>
              <w:t>1.1.1.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  <w:lang w:val="en-US"/>
              </w:rPr>
              <w:tab/>
            </w:r>
            <w:r w:rsidRPr="004838B2">
              <w:rPr>
                <w:rStyle w:val="Hyperlink"/>
                <w:noProof/>
              </w:rPr>
              <w:t>Motivációk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_Toc452026594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82B0A4" w14:textId="77777777" w:rsidR="00413323" w:rsidRDefault="00413323">
          <w:pPr>
            <w:pStyle w:val="TOC2"/>
            <w:tabs>
              <w:tab w:val="left" w:pos="96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Cs w:val="24"/>
              <w:lang w:val="en-US"/>
            </w:rPr>
          </w:pPr>
          <w:hyperlink w:anchor="_Toc452026595" w:history="1">
            <w:r w:rsidRPr="004838B2">
              <w:rPr>
                <w:rStyle w:val="Hyperlink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  <w:lang w:val="en-US"/>
              </w:rPr>
              <w:tab/>
            </w:r>
            <w:r w:rsidRPr="004838B2">
              <w:rPr>
                <w:rStyle w:val="Hyperlink"/>
                <w:noProof/>
              </w:rPr>
              <w:t>Statikus analízis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_Toc452026595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BF79BD" w14:textId="77777777" w:rsidR="00413323" w:rsidRDefault="00413323">
          <w:pPr>
            <w:pStyle w:val="TOC2"/>
            <w:tabs>
              <w:tab w:val="left" w:pos="96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Cs w:val="24"/>
              <w:lang w:val="en-US"/>
            </w:rPr>
          </w:pPr>
          <w:hyperlink w:anchor="_Toc452026596" w:history="1">
            <w:r w:rsidRPr="004838B2">
              <w:rPr>
                <w:rStyle w:val="Hyperlink"/>
                <w:noProof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  <w:lang w:val="en-US"/>
              </w:rPr>
              <w:tab/>
            </w:r>
            <w:r w:rsidRPr="004838B2">
              <w:rPr>
                <w:rStyle w:val="Hyperlink"/>
                <w:noProof/>
              </w:rPr>
              <w:t>Dinamikus kódanalízis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_Toc452026596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AE32BB" w14:textId="77777777" w:rsidR="00413323" w:rsidRDefault="00413323">
          <w:pPr>
            <w:pStyle w:val="TOC1"/>
            <w:tabs>
              <w:tab w:val="left" w:pos="4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Cs w:val="24"/>
              <w:lang w:val="en-US"/>
            </w:rPr>
          </w:pPr>
          <w:hyperlink w:anchor="_Toc452026597" w:history="1">
            <w:r w:rsidRPr="004838B2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  <w:lang w:val="en-US"/>
              </w:rPr>
              <w:tab/>
            </w:r>
            <w:r w:rsidRPr="004838B2">
              <w:rPr>
                <w:rStyle w:val="Hyperlink"/>
                <w:noProof/>
              </w:rPr>
              <w:t>JavaScript-kódanalízis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_Toc452026597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DD1F6D" w14:textId="77777777" w:rsidR="00413323" w:rsidRDefault="00413323">
          <w:pPr>
            <w:pStyle w:val="TOC2"/>
            <w:tabs>
              <w:tab w:val="left" w:pos="96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Cs w:val="24"/>
              <w:lang w:val="en-US"/>
            </w:rPr>
          </w:pPr>
          <w:hyperlink w:anchor="_Toc452026598" w:history="1">
            <w:r w:rsidRPr="004838B2">
              <w:rPr>
                <w:rStyle w:val="Hyperlink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  <w:lang w:val="en-US"/>
              </w:rPr>
              <w:tab/>
            </w:r>
            <w:r w:rsidRPr="004838B2">
              <w:rPr>
                <w:rStyle w:val="Hyperlink"/>
                <w:noProof/>
              </w:rPr>
              <w:t>Kódinstrumentáció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_Toc452026598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0B7D3B" w14:textId="77777777" w:rsidR="00413323" w:rsidRDefault="00413323">
          <w:pPr>
            <w:pStyle w:val="TOC2"/>
            <w:tabs>
              <w:tab w:val="left" w:pos="96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Cs w:val="24"/>
              <w:lang w:val="en-US"/>
            </w:rPr>
          </w:pPr>
          <w:hyperlink w:anchor="_Toc452026599" w:history="1">
            <w:r w:rsidRPr="004838B2">
              <w:rPr>
                <w:rStyle w:val="Hyperlink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  <w:lang w:val="en-US"/>
              </w:rPr>
              <w:tab/>
            </w:r>
            <w:r w:rsidRPr="004838B2">
              <w:rPr>
                <w:rStyle w:val="Hyperlink"/>
                <w:noProof/>
              </w:rPr>
              <w:t>AST-bejárás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_Toc452026599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CFF1BE" w14:textId="77777777" w:rsidR="00413323" w:rsidRDefault="00413323">
          <w:pPr>
            <w:pStyle w:val="TOC2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Cs w:val="24"/>
              <w:lang w:val="en-US"/>
            </w:rPr>
          </w:pPr>
          <w:hyperlink w:anchor="_Toc452026600" w:history="1">
            <w:r w:rsidRPr="004838B2">
              <w:rPr>
                <w:rStyle w:val="Hyperlink"/>
                <w:noProof/>
              </w:rPr>
              <w:t>2.3.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_Toc452026600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79A712" w14:textId="77777777" w:rsidR="00413323" w:rsidRDefault="00413323">
          <w:pPr>
            <w:pStyle w:val="TOC1"/>
            <w:tabs>
              <w:tab w:val="left" w:pos="4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Cs w:val="24"/>
              <w:lang w:val="en-US"/>
            </w:rPr>
          </w:pPr>
          <w:hyperlink w:anchor="_Toc452026601" w:history="1">
            <w:r w:rsidRPr="004838B2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  <w:lang w:val="en-US"/>
              </w:rPr>
              <w:tab/>
            </w:r>
            <w:r w:rsidRPr="004838B2">
              <w:rPr>
                <w:rStyle w:val="Hyperlink"/>
                <w:noProof/>
              </w:rPr>
              <w:t>Összegyűjtött eszközök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_Toc452026601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0B14FD" w14:textId="77777777" w:rsidR="00413323" w:rsidRDefault="00413323">
          <w:pPr>
            <w:pStyle w:val="TOC2"/>
            <w:tabs>
              <w:tab w:val="left" w:pos="96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Cs w:val="24"/>
              <w:lang w:val="en-US"/>
            </w:rPr>
          </w:pPr>
          <w:hyperlink w:anchor="_Toc452026602" w:history="1">
            <w:r w:rsidRPr="004838B2">
              <w:rPr>
                <w:rStyle w:val="Hyperlink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  <w:lang w:val="en-US"/>
              </w:rPr>
              <w:tab/>
            </w:r>
            <w:r w:rsidRPr="004838B2">
              <w:rPr>
                <w:rStyle w:val="Hyperlink"/>
                <w:noProof/>
              </w:rPr>
              <w:t>Fejlesztést közvetlenül támogató eszközök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_Toc452026602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310845" w14:textId="77777777" w:rsidR="00413323" w:rsidRDefault="00413323">
          <w:pPr>
            <w:pStyle w:val="TOC2"/>
            <w:tabs>
              <w:tab w:val="left" w:pos="96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Cs w:val="24"/>
              <w:lang w:val="en-US"/>
            </w:rPr>
          </w:pPr>
          <w:hyperlink w:anchor="_Toc452026603" w:history="1">
            <w:r w:rsidRPr="004838B2">
              <w:rPr>
                <w:rStyle w:val="Hyperlink"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  <w:lang w:val="en-US"/>
              </w:rPr>
              <w:tab/>
            </w:r>
            <w:r w:rsidRPr="004838B2">
              <w:rPr>
                <w:rStyle w:val="Hyperlink"/>
                <w:noProof/>
              </w:rPr>
              <w:t>Statikus analízis eszközök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_Toc452026603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174184" w14:textId="77777777" w:rsidR="00413323" w:rsidRDefault="00413323">
          <w:pPr>
            <w:pStyle w:val="TOC2"/>
            <w:tabs>
              <w:tab w:val="left" w:pos="96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Cs w:val="24"/>
              <w:lang w:val="en-US"/>
            </w:rPr>
          </w:pPr>
          <w:hyperlink w:anchor="_Toc452026604" w:history="1">
            <w:r w:rsidRPr="004838B2">
              <w:rPr>
                <w:rStyle w:val="Hyperlink"/>
                <w:noProof/>
              </w:rPr>
              <w:t>3.3.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  <w:lang w:val="en-US"/>
              </w:rPr>
              <w:tab/>
            </w:r>
            <w:r w:rsidRPr="004838B2">
              <w:rPr>
                <w:rStyle w:val="Hyperlink"/>
                <w:noProof/>
              </w:rPr>
              <w:t>Dinamikus analízis eszközök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_Toc452026604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3947EF" w14:textId="77777777" w:rsidR="00413323" w:rsidRDefault="00413323">
          <w:pPr>
            <w:pStyle w:val="TOC1"/>
            <w:tabs>
              <w:tab w:val="left" w:pos="4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Cs w:val="24"/>
              <w:lang w:val="en-US"/>
            </w:rPr>
          </w:pPr>
          <w:hyperlink w:anchor="_Toc452026605" w:history="1">
            <w:r w:rsidRPr="004838B2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  <w:lang w:val="en-US"/>
              </w:rPr>
              <w:tab/>
            </w:r>
            <w:r w:rsidRPr="004838B2">
              <w:rPr>
                <w:rStyle w:val="Hyperlink"/>
                <w:noProof/>
              </w:rPr>
              <w:t>Összefoglalás és további lehetőségek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_Toc452026605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8973A4" w14:textId="77777777" w:rsidR="00413323" w:rsidRDefault="00413323">
          <w:pPr>
            <w:pStyle w:val="TOC1"/>
            <w:tabs>
              <w:tab w:val="left" w:pos="4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Cs w:val="24"/>
              <w:lang w:val="en-US"/>
            </w:rPr>
          </w:pPr>
          <w:hyperlink w:anchor="_Toc452026606" w:history="1">
            <w:r w:rsidRPr="004838B2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  <w:lang w:val="en-US"/>
              </w:rPr>
              <w:tab/>
            </w:r>
            <w:r w:rsidRPr="004838B2">
              <w:rPr>
                <w:rStyle w:val="Hyperlink"/>
                <w:noProof/>
              </w:rPr>
              <w:t>Bevezetés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_Toc452026606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262FEC" w14:textId="77777777" w:rsidR="00413323" w:rsidRDefault="00413323">
          <w:pPr>
            <w:pStyle w:val="TOC2"/>
            <w:tabs>
              <w:tab w:val="left" w:pos="96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Cs w:val="24"/>
              <w:lang w:val="en-US"/>
            </w:rPr>
          </w:pPr>
          <w:hyperlink w:anchor="_Toc452026607" w:history="1">
            <w:r w:rsidRPr="004838B2">
              <w:rPr>
                <w:rStyle w:val="Hyperlink"/>
                <w:noProof/>
              </w:rPr>
              <w:t>5.1.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  <w:lang w:val="en-US"/>
              </w:rPr>
              <w:tab/>
            </w:r>
            <w:r w:rsidRPr="004838B2">
              <w:rPr>
                <w:rStyle w:val="Hyperlink"/>
                <w:noProof/>
              </w:rPr>
              <w:t>Formázási tudnivalók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_Toc452026607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09464E" w14:textId="77777777" w:rsidR="00413323" w:rsidRDefault="00413323">
          <w:pPr>
            <w:pStyle w:val="TOC3"/>
            <w:tabs>
              <w:tab w:val="left" w:pos="144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Cs w:val="24"/>
              <w:lang w:val="en-US"/>
            </w:rPr>
          </w:pPr>
          <w:hyperlink w:anchor="_Toc452026608" w:history="1">
            <w:r w:rsidRPr="004838B2">
              <w:rPr>
                <w:rStyle w:val="Hyperlink"/>
                <w:noProof/>
              </w:rPr>
              <w:t>5.1.1.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  <w:lang w:val="en-US"/>
              </w:rPr>
              <w:tab/>
            </w:r>
            <w:r w:rsidRPr="004838B2">
              <w:rPr>
                <w:rStyle w:val="Hyperlink"/>
                <w:noProof/>
              </w:rPr>
              <w:t>Címsorok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_Toc452026608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DAE272" w14:textId="77777777" w:rsidR="00413323" w:rsidRDefault="00413323">
          <w:pPr>
            <w:pStyle w:val="TOC3"/>
            <w:tabs>
              <w:tab w:val="left" w:pos="144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Cs w:val="24"/>
              <w:lang w:val="en-US"/>
            </w:rPr>
          </w:pPr>
          <w:hyperlink w:anchor="_Toc452026609" w:history="1">
            <w:r w:rsidRPr="004838B2">
              <w:rPr>
                <w:rStyle w:val="Hyperlink"/>
                <w:noProof/>
              </w:rPr>
              <w:t>5.1.2.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  <w:lang w:val="en-US"/>
              </w:rPr>
              <w:tab/>
            </w:r>
            <w:r w:rsidRPr="004838B2">
              <w:rPr>
                <w:rStyle w:val="Hyperlink"/>
                <w:noProof/>
              </w:rPr>
              <w:t>Képek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_Toc452026609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2E0D86" w14:textId="77777777" w:rsidR="00413323" w:rsidRDefault="00413323">
          <w:pPr>
            <w:pStyle w:val="TOC3"/>
            <w:tabs>
              <w:tab w:val="left" w:pos="144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Cs w:val="24"/>
              <w:lang w:val="en-US"/>
            </w:rPr>
          </w:pPr>
          <w:hyperlink w:anchor="_Toc452026610" w:history="1">
            <w:r w:rsidRPr="004838B2">
              <w:rPr>
                <w:rStyle w:val="Hyperlink"/>
                <w:noProof/>
              </w:rPr>
              <w:t>5.1.3.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  <w:lang w:val="en-US"/>
              </w:rPr>
              <w:tab/>
            </w:r>
            <w:r w:rsidRPr="004838B2">
              <w:rPr>
                <w:rStyle w:val="Hyperlink"/>
                <w:noProof/>
              </w:rPr>
              <w:t>Táblázatok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_Toc452026610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C9ACEA" w14:textId="77777777" w:rsidR="00413323" w:rsidRDefault="00413323">
          <w:pPr>
            <w:pStyle w:val="TOC3"/>
            <w:tabs>
              <w:tab w:val="left" w:pos="144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Cs w:val="24"/>
              <w:lang w:val="en-US"/>
            </w:rPr>
          </w:pPr>
          <w:hyperlink w:anchor="_Toc452026611" w:history="1">
            <w:r w:rsidRPr="004838B2">
              <w:rPr>
                <w:rStyle w:val="Hyperlink"/>
                <w:noProof/>
              </w:rPr>
              <w:t>5.1.4.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  <w:lang w:val="en-US"/>
              </w:rPr>
              <w:tab/>
            </w:r>
            <w:r w:rsidRPr="004838B2">
              <w:rPr>
                <w:rStyle w:val="Hyperlink"/>
                <w:noProof/>
              </w:rPr>
              <w:t>Kódrészletek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_Toc452026611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FB61AD" w14:textId="77777777" w:rsidR="00413323" w:rsidRDefault="00413323">
          <w:pPr>
            <w:pStyle w:val="TOC3"/>
            <w:tabs>
              <w:tab w:val="left" w:pos="144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Cs w:val="24"/>
              <w:lang w:val="en-US"/>
            </w:rPr>
          </w:pPr>
          <w:hyperlink w:anchor="_Toc452026612" w:history="1">
            <w:r w:rsidRPr="004838B2">
              <w:rPr>
                <w:rStyle w:val="Hyperlink"/>
                <w:noProof/>
              </w:rPr>
              <w:t>5.1.5.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  <w:lang w:val="en-US"/>
              </w:rPr>
              <w:tab/>
            </w:r>
            <w:r w:rsidRPr="004838B2">
              <w:rPr>
                <w:rStyle w:val="Hyperlink"/>
                <w:noProof/>
              </w:rPr>
              <w:t>Irodalomjegyzék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_Toc452026612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DF0D6D" w14:textId="77777777" w:rsidR="00413323" w:rsidRDefault="00413323">
          <w:pPr>
            <w:pStyle w:val="TOC3"/>
            <w:tabs>
              <w:tab w:val="left" w:pos="144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Cs w:val="24"/>
              <w:lang w:val="en-US"/>
            </w:rPr>
          </w:pPr>
          <w:hyperlink w:anchor="_Toc452026613" w:history="1">
            <w:r w:rsidRPr="004838B2">
              <w:rPr>
                <w:rStyle w:val="Hyperlink"/>
                <w:noProof/>
              </w:rPr>
              <w:t>5.1.6.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  <w:lang w:val="en-US"/>
              </w:rPr>
              <w:tab/>
            </w:r>
            <w:r w:rsidRPr="004838B2">
              <w:rPr>
                <w:rStyle w:val="Hyperlink"/>
                <w:noProof/>
              </w:rPr>
              <w:t>Margók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_Toc452026613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12F7CD" w14:textId="77777777" w:rsidR="00413323" w:rsidRDefault="00413323">
          <w:pPr>
            <w:pStyle w:val="TOC1"/>
            <w:tabs>
              <w:tab w:val="left" w:pos="4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Cs w:val="24"/>
              <w:lang w:val="en-US"/>
            </w:rPr>
          </w:pPr>
          <w:hyperlink w:anchor="_Toc452026614" w:history="1">
            <w:r w:rsidRPr="004838B2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  <w:lang w:val="en-US"/>
              </w:rPr>
              <w:tab/>
            </w:r>
            <w:r w:rsidRPr="004838B2">
              <w:rPr>
                <w:rStyle w:val="Hyperlink"/>
                <w:noProof/>
              </w:rPr>
              <w:t>Utolsó simítások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_Toc452026614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B927D9" w14:textId="77777777" w:rsidR="00413323" w:rsidRDefault="00413323">
          <w:pPr>
            <w:pStyle w:val="TOC1"/>
            <w:tabs>
              <w:tab w:val="left" w:pos="4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Cs w:val="24"/>
              <w:lang w:val="en-US"/>
            </w:rPr>
          </w:pPr>
          <w:hyperlink w:anchor="_Toc452026615" w:history="1">
            <w:r w:rsidRPr="004838B2">
              <w:rPr>
                <w:rStyle w:val="Hyperlink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  <w:lang w:val="en-US"/>
              </w:rPr>
              <w:tab/>
            </w:r>
            <w:r w:rsidRPr="004838B2">
              <w:rPr>
                <w:rStyle w:val="Hyperlink"/>
                <w:noProof/>
              </w:rPr>
              <w:t>Összefoglalás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_Toc452026615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3A8865" w14:textId="77777777" w:rsidR="00413323" w:rsidRDefault="00413323">
          <w:pPr>
            <w:pStyle w:val="TOC1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Cs w:val="24"/>
              <w:lang w:val="en-US"/>
            </w:rPr>
          </w:pPr>
          <w:hyperlink w:anchor="_Toc452026616" w:history="1">
            <w:r w:rsidRPr="004838B2">
              <w:rPr>
                <w:rStyle w:val="Hyperlink"/>
                <w:noProof/>
              </w:rPr>
              <w:t>Ábrák jegyzéke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_Toc452026616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8F7F5B" w14:textId="77777777" w:rsidR="00413323" w:rsidRDefault="00413323">
          <w:pPr>
            <w:pStyle w:val="TOC1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Cs w:val="24"/>
              <w:lang w:val="en-US"/>
            </w:rPr>
          </w:pPr>
          <w:hyperlink w:anchor="_Toc452026617" w:history="1">
            <w:r w:rsidRPr="004838B2">
              <w:rPr>
                <w:rStyle w:val="Hyperlink"/>
                <w:noProof/>
              </w:rPr>
              <w:t>Táblázatok jegyzéke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_Toc452026617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1598DB" w14:textId="77777777" w:rsidR="00413323" w:rsidRDefault="00413323">
          <w:pPr>
            <w:pStyle w:val="TOC1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Cs w:val="24"/>
              <w:lang w:val="en-US"/>
            </w:rPr>
          </w:pPr>
          <w:hyperlink w:anchor="_Toc452026618" w:history="1">
            <w:r w:rsidRPr="004838B2">
              <w:rPr>
                <w:rStyle w:val="Hyperlink"/>
                <w:noProof/>
              </w:rPr>
              <w:t>Irodalomjegyzék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_Toc452026618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95D862" w14:textId="77777777" w:rsidR="00413323" w:rsidRDefault="00413323">
          <w:pPr>
            <w:pStyle w:val="TOC1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Cs w:val="24"/>
              <w:lang w:val="en-US"/>
            </w:rPr>
          </w:pPr>
          <w:hyperlink w:anchor="_Toc452026619" w:history="1">
            <w:r w:rsidRPr="004838B2">
              <w:rPr>
                <w:rStyle w:val="Hyperlink"/>
                <w:noProof/>
              </w:rPr>
              <w:t>Függelék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_Toc452026619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1ED5C2" w14:textId="77777777" w:rsidR="004B21EB" w:rsidRPr="007A0DF1" w:rsidRDefault="004B21EB" w:rsidP="004B21EB">
          <w:pPr>
            <w:rPr>
              <w:b/>
              <w:bCs/>
            </w:rPr>
          </w:pPr>
          <w:r w:rsidRPr="007A0DF1">
            <w:fldChar w:fldCharType="end"/>
          </w:r>
        </w:p>
      </w:sdtContent>
    </w:sdt>
    <w:p w14:paraId="54A8144D" w14:textId="323CF6E1" w:rsidR="00FD35F2" w:rsidRPr="007A0DF1" w:rsidRDefault="009B0749" w:rsidP="008B5D76">
      <w:pPr>
        <w:pStyle w:val="Heading1"/>
        <w:numPr>
          <w:ilvl w:val="0"/>
          <w:numId w:val="0"/>
        </w:numPr>
        <w:ind w:left="431" w:hanging="431"/>
      </w:pPr>
      <w:bookmarkStart w:id="0" w:name="_Toc452026591"/>
      <w:r>
        <w:lastRenderedPageBreak/>
        <w:t>Kivonat</w:t>
      </w:r>
      <w:bookmarkEnd w:id="0"/>
    </w:p>
    <w:p w14:paraId="4F1FADBB" w14:textId="77777777" w:rsidR="00FD35F2" w:rsidRPr="007A0DF1" w:rsidRDefault="00FD35F2" w:rsidP="00FD35F2">
      <w:r w:rsidRPr="007A0DF1">
        <w:t>A szakdolgozat magyar nyelvű kivonata. Ez egy ½–1 oldalas magyar nyelvű összefoglaló, melynek szövege a Diplomaterv Portálra külön is feltöltésre kerül.</w:t>
      </w:r>
    </w:p>
    <w:p w14:paraId="31122CD3" w14:textId="77777777" w:rsidR="0092244B" w:rsidRDefault="0092244B" w:rsidP="0092244B">
      <w:pPr>
        <w:pStyle w:val="Heading1"/>
      </w:pPr>
      <w:bookmarkStart w:id="1" w:name="_Toc452026592"/>
      <w:r>
        <w:lastRenderedPageBreak/>
        <w:t>Bevezetés</w:t>
      </w:r>
      <w:bookmarkEnd w:id="1"/>
    </w:p>
    <w:p w14:paraId="53910BD4" w14:textId="3B7FF2E9" w:rsidR="00991754" w:rsidRDefault="00541677" w:rsidP="00EE3ADE">
      <w:pPr>
        <w:pStyle w:val="Heading2"/>
      </w:pPr>
      <w:bookmarkStart w:id="2" w:name="_Toc452026593"/>
      <w:r>
        <w:t>Forráskódanalízis</w:t>
      </w:r>
      <w:bookmarkEnd w:id="2"/>
      <w:r w:rsidR="00EA118C">
        <w:t>, motivációk</w:t>
      </w:r>
    </w:p>
    <w:p w14:paraId="0B4CC681" w14:textId="2EF70AFF" w:rsidR="00413323" w:rsidRDefault="00A12D46" w:rsidP="00413323">
      <w:r>
        <w:t xml:space="preserve">Szoftvereink kódját emberek írják. Az emberek </w:t>
      </w:r>
      <w:r w:rsidR="002F6972">
        <w:t>természetes tulajdonsága, hogy</w:t>
      </w:r>
      <w:r>
        <w:t xml:space="preserve"> hibákat követnek el,</w:t>
      </w:r>
      <w:r w:rsidR="006E5D4B">
        <w:t xml:space="preserve"> amik</w:t>
      </w:r>
      <w:r>
        <w:t xml:space="preserve"> a megfelelő eszköztárak hiányában felfedezetlenek maradnak. </w:t>
      </w:r>
      <w:r w:rsidR="002F6972">
        <w:t xml:space="preserve">Ezen fejlesztői hibák fokozott kockázatot jelenthetnek a készülő szoftverre, hiszen </w:t>
      </w:r>
      <w:r w:rsidR="00830E5F">
        <w:t xml:space="preserve">a logikailag esetlegesen helytelen működés mellett </w:t>
      </w:r>
      <w:r w:rsidR="002F6972">
        <w:t xml:space="preserve">olyan </w:t>
      </w:r>
      <w:r w:rsidR="00636414">
        <w:t xml:space="preserve">biztonsági réseket teremthetnek, melyek kiaknázása a szoftver nemkívánatos viselkedését </w:t>
      </w:r>
      <w:r w:rsidR="001F72EC">
        <w:t>idézheti elő.</w:t>
      </w:r>
      <w:r w:rsidR="00636414">
        <w:t xml:space="preserve"> </w:t>
      </w:r>
      <w:r w:rsidR="001F72EC">
        <w:t xml:space="preserve">Ez rosszindulatú támadóknak nyújt </w:t>
      </w:r>
      <w:r w:rsidR="00636414">
        <w:t xml:space="preserve">lehetőséget arra, hogy </w:t>
      </w:r>
      <w:r w:rsidR="001F72EC">
        <w:t>a szoftvert számukra kedvező, a fejlesztők számára kedvezőtlen módon, de mindenképpen a szándékolttól eltérő módon futtassák</w:t>
      </w:r>
      <w:r w:rsidR="00636414">
        <w:t>.</w:t>
      </w:r>
    </w:p>
    <w:p w14:paraId="40DC6A30" w14:textId="66C8021A" w:rsidR="001F72EC" w:rsidRDefault="001F72EC" w:rsidP="00413323">
      <w:r>
        <w:t xml:space="preserve">A forráskódanalízis módszertanának kidolgozása mögött elsődleges motivációként áll, hogy fejlesztői hibákat </w:t>
      </w:r>
      <w:r w:rsidR="00830E5F">
        <w:t xml:space="preserve">még </w:t>
      </w:r>
      <w:r w:rsidR="00222AA5">
        <w:t xml:space="preserve">a futtatási idejű tesztelés folyamatának megkezdése előtt, vagyis </w:t>
      </w:r>
      <w:r>
        <w:t>a fejlesztési folyamat közben – akár a kód írásának idejében</w:t>
      </w:r>
      <w:r w:rsidR="00830E5F">
        <w:t>, valós időben</w:t>
      </w:r>
      <w:r w:rsidR="00222AA5">
        <w:t xml:space="preserve"> – </w:t>
      </w:r>
      <w:r w:rsidR="00830E5F">
        <w:t>fedezzünk fel</w:t>
      </w:r>
      <w:r>
        <w:t>, és figyelmeztessük</w:t>
      </w:r>
      <w:r w:rsidR="00830E5F">
        <w:t xml:space="preserve"> a kód készítőjét</w:t>
      </w:r>
      <w:r>
        <w:t>.</w:t>
      </w:r>
    </w:p>
    <w:p w14:paraId="62FF0D1A" w14:textId="5C61517C" w:rsidR="00830E5F" w:rsidRDefault="001527E1" w:rsidP="00413323">
      <w:r>
        <w:t xml:space="preserve">Amennyiben </w:t>
      </w:r>
      <w:r w:rsidR="00B6464E">
        <w:t>a fentiekre</w:t>
      </w:r>
      <w:r>
        <w:t xml:space="preserve"> lehetőségünk nyílik, </w:t>
      </w:r>
      <w:r w:rsidR="009459B0">
        <w:t>szeretnénk az elkövetett hib</w:t>
      </w:r>
      <w:r w:rsidR="00AC1701">
        <w:t>ákat minél teljesebben feltárni, ezáltal minimalizálni a szoftverbe kerülö biztonsági kockázatokat, „bug”-okat.</w:t>
      </w:r>
      <w:r w:rsidR="00BF6CEF">
        <w:t xml:space="preserve"> A</w:t>
      </w:r>
      <w:r w:rsidR="005B1117">
        <w:t>zonban a</w:t>
      </w:r>
      <w:r w:rsidR="006452B0">
        <w:t xml:space="preserve"> forráskódanalízis önmagában</w:t>
      </w:r>
      <w:r w:rsidR="00037528">
        <w:t xml:space="preserve"> csak</w:t>
      </w:r>
      <w:r w:rsidR="006452B0">
        <w:t xml:space="preserve"> egy ún. „best effort” tevékenység, </w:t>
      </w:r>
      <w:r w:rsidR="000F18C1">
        <w:t>vagyis</w:t>
      </w:r>
      <w:r w:rsidR="00BF6CEF">
        <w:t xml:space="preserve"> </w:t>
      </w:r>
      <w:r w:rsidR="00E9309D">
        <w:t>helyesség</w:t>
      </w:r>
      <w:r w:rsidR="00463383">
        <w:t>/</w:t>
      </w:r>
      <w:r w:rsidR="00BF6CEF">
        <w:t>teljesség nem feltétlenül követelménye</w:t>
      </w:r>
      <w:r w:rsidR="00395F64">
        <w:t>: a</w:t>
      </w:r>
      <w:r w:rsidR="00BF6CEF">
        <w:t xml:space="preserve"> formális verifikáció foglalkozik </w:t>
      </w:r>
      <w:r w:rsidR="00395F64">
        <w:t xml:space="preserve">az </w:t>
      </w:r>
      <w:r w:rsidR="001E11C3">
        <w:t xml:space="preserve">egyes szoftvertulajdonságok </w:t>
      </w:r>
      <w:r w:rsidR="00395F64">
        <w:t>matematikai bizonyításával.</w:t>
      </w:r>
    </w:p>
    <w:p w14:paraId="094A9063" w14:textId="119A7EC9" w:rsidR="005334EC" w:rsidRDefault="005334EC" w:rsidP="00413323">
      <w:r>
        <w:t xml:space="preserve">Mivel a hibák hiányát kézi teszteléssel nehéz feltárni, </w:t>
      </w:r>
      <w:r w:rsidR="00632D62">
        <w:t xml:space="preserve">automatizált </w:t>
      </w:r>
      <w:r w:rsidR="0085479B">
        <w:t>munkafolyamatra van szükség. Ez a folyamat szükségszerűen d</w:t>
      </w:r>
      <w:r w:rsidR="001F522D">
        <w:t>eterminisztikus:</w:t>
      </w:r>
      <w:r w:rsidR="0085479B">
        <w:t xml:space="preserve"> az egyes </w:t>
      </w:r>
      <w:r w:rsidR="00105082">
        <w:t>ugyanolyan paraméterekkel</w:t>
      </w:r>
      <w:r w:rsidR="002528E5">
        <w:t>, azonos kódon</w:t>
      </w:r>
      <w:r w:rsidR="00105082">
        <w:t xml:space="preserve"> készített </w:t>
      </w:r>
      <w:r w:rsidR="0085479B">
        <w:t xml:space="preserve">eredmények </w:t>
      </w:r>
      <w:r w:rsidR="00105082">
        <w:t>megegyeznek</w:t>
      </w:r>
      <w:r w:rsidR="0085479B">
        <w:t>.</w:t>
      </w:r>
    </w:p>
    <w:p w14:paraId="19381F0D" w14:textId="663B57C5" w:rsidR="00F42F12" w:rsidRPr="00413323" w:rsidRDefault="00F42F12" w:rsidP="00413323">
      <w:r>
        <w:t>A továbbiakban a forráskódanalízis fogalmat egy automatizált számítógépes eszköz által végzett analízisként használom.</w:t>
      </w:r>
      <w:r w:rsidR="007668D2">
        <w:rPr>
          <w:rStyle w:val="FootnoteReference"/>
        </w:rPr>
        <w:footnoteReference w:id="1"/>
      </w:r>
    </w:p>
    <w:p w14:paraId="087DAA28" w14:textId="38F71282" w:rsidR="00541677" w:rsidRDefault="00541677" w:rsidP="00541677">
      <w:pPr>
        <w:pStyle w:val="Heading2"/>
      </w:pPr>
      <w:bookmarkStart w:id="3" w:name="_Toc452026595"/>
      <w:r>
        <w:t>Statikus analízis</w:t>
      </w:r>
      <w:bookmarkEnd w:id="3"/>
    </w:p>
    <w:p w14:paraId="6DB1DA9B" w14:textId="77777777" w:rsidR="00AE3BD2" w:rsidRDefault="00133EB9" w:rsidP="00133EB9">
      <w:r>
        <w:t>Statikus forráskódanalízis</w:t>
      </w:r>
      <w:r w:rsidR="00F42F12">
        <w:t>ként a forrás</w:t>
      </w:r>
      <w:r>
        <w:t xml:space="preserve"> során a </w:t>
      </w:r>
      <w:r w:rsidR="00980010">
        <w:t xml:space="preserve">forráskód által reprezentált szoftvert nem futtatjuk. </w:t>
      </w:r>
      <w:r w:rsidR="00F42F12">
        <w:t xml:space="preserve">A </w:t>
      </w:r>
      <w:r w:rsidR="00AE3BD2">
        <w:t>forráskódot, mint absztrakt entitást értelmezzük, és ennek során próbálunk megadott szabályok alapján következtetéseket levonni.</w:t>
      </w:r>
    </w:p>
    <w:p w14:paraId="5C9DF429" w14:textId="2951232C" w:rsidR="005D32A6" w:rsidRDefault="003C5953" w:rsidP="00133EB9">
      <w:r>
        <w:t xml:space="preserve">A </w:t>
      </w:r>
      <w:r w:rsidR="00AE3BD2">
        <w:t>forráskód</w:t>
      </w:r>
      <w:r>
        <w:t>ot szinte minden esetben</w:t>
      </w:r>
      <w:r w:rsidR="00AE3BD2">
        <w:t xml:space="preserve"> különféle matematikai eszközökkel (</w:t>
      </w:r>
      <w:r w:rsidR="00310EBB">
        <w:t xml:space="preserve">pl. </w:t>
      </w:r>
      <w:r w:rsidR="00AE3BD2">
        <w:t xml:space="preserve">fák, gráfok) </w:t>
      </w:r>
      <w:r w:rsidR="00310EBB">
        <w:t xml:space="preserve">vizsgáljuk. Ennek követelménye, hogy a forráskód által reprezentált programot </w:t>
      </w:r>
      <w:r w:rsidR="00D35C98">
        <w:t xml:space="preserve">matematikailag értelmezhető </w:t>
      </w:r>
      <w:r>
        <w:t>struktúrákba transzformáljuk.</w:t>
      </w:r>
      <w:r w:rsidR="000F4B31">
        <w:t xml:space="preserve"> A transzformációnak egyértelműnek és helyesnek kell lennie, hiszen helytelen strukturális reprezentációval az analízis eredménye elméletileg sem lehet helyes.</w:t>
      </w:r>
    </w:p>
    <w:p w14:paraId="0109A557" w14:textId="69ECC022" w:rsidR="003C71A8" w:rsidRDefault="003C71A8" w:rsidP="00133EB9">
      <w:r>
        <w:t>A következő</w:t>
      </w:r>
      <w:r w:rsidR="00E65828">
        <w:t>kben bemutatott</w:t>
      </w:r>
      <w:r>
        <w:t xml:space="preserve"> három</w:t>
      </w:r>
      <w:r w:rsidR="00E65828">
        <w:t xml:space="preserve"> struktúra terjedt el széleskörűen statikus analízisek során.</w:t>
      </w:r>
      <w:r w:rsidR="00E65828">
        <w:rPr>
          <w:rStyle w:val="FootnoteReference"/>
        </w:rPr>
        <w:footnoteReference w:id="2"/>
      </w:r>
    </w:p>
    <w:p w14:paraId="5DE7A2D0" w14:textId="5A94DBF2" w:rsidR="00F308D1" w:rsidRDefault="00F308D1" w:rsidP="00F308D1">
      <w:pPr>
        <w:pStyle w:val="Heading3"/>
      </w:pPr>
      <w:r>
        <w:lastRenderedPageBreak/>
        <w:t>Absztrakt szintaxisfa (Abstract Syntax Tree, AST)</w:t>
      </w:r>
    </w:p>
    <w:p w14:paraId="0BB24954" w14:textId="77777777" w:rsidR="00E00AB5" w:rsidRDefault="00F308D1" w:rsidP="00F308D1">
      <w:r>
        <w:t>Az absztrakt szintaxisfa (a továbbiakban: AST) a forráskód absztra</w:t>
      </w:r>
      <w:r w:rsidR="002B0633">
        <w:t>k</w:t>
      </w:r>
      <w:r>
        <w:t>t szintaktikai struktúrájának fa-alapú reprezentációja.</w:t>
      </w:r>
      <w:r w:rsidR="00880CB9">
        <w:t xml:space="preserve"> A fa minden eleme szükségszerűen egy, a forráskódban megjelenő elemet jelöl.</w:t>
      </w:r>
      <w:r w:rsidR="002243B0">
        <w:t xml:space="preserve"> </w:t>
      </w:r>
    </w:p>
    <w:p w14:paraId="7C745CC9" w14:textId="0D9E4C39" w:rsidR="00E00AB5" w:rsidRDefault="00E00AB5" w:rsidP="00F308D1">
      <w:r>
        <w:t xml:space="preserve">A forráskód a program logikai szerkezetének szempontjából egértelműen megfeleltethető egy AST-nek, és viszont. Tehát a forráskód–AST-transzformáció, illetve az AST–forráskód-transzformáció a reprezentációk programlogikai szempontból egyértelmű </w:t>
      </w:r>
      <w:r w:rsidR="00686837">
        <w:t xml:space="preserve">egymásba </w:t>
      </w:r>
      <w:r>
        <w:t>alakítása.</w:t>
      </w:r>
    </w:p>
    <w:p w14:paraId="18A817E9" w14:textId="2656744F" w:rsidR="0090797B" w:rsidRDefault="00AA0A4F" w:rsidP="00F308D1">
      <w:r>
        <w:t>A</w:t>
      </w:r>
      <w:r w:rsidR="00E00AB5">
        <w:t xml:space="preserve"> fa </w:t>
      </w:r>
      <w:r w:rsidR="00B91E74">
        <w:t>abban az értelemben</w:t>
      </w:r>
      <w:r w:rsidRPr="00AA0A4F">
        <w:t xml:space="preserve"> </w:t>
      </w:r>
      <w:r>
        <w:t>absztrakt</w:t>
      </w:r>
      <w:r w:rsidR="00B91E74">
        <w:t xml:space="preserve">, hogy nem veszi figyelembe a forráskód minden egyes részletét: </w:t>
      </w:r>
      <w:r>
        <w:t>pl. blo</w:t>
      </w:r>
      <w:r w:rsidR="001972E4">
        <w:t>kkokat csoportosító kapcsos zárójelek a program logikai struktúrájában nem játszanak szerepet, így nem kell, hogy feltétlenül szerepeljenek a fában.</w:t>
      </w:r>
      <w:r w:rsidR="00C036F8">
        <w:rPr>
          <w:rStyle w:val="FootnoteReference"/>
        </w:rPr>
        <w:footnoteReference w:id="3"/>
      </w:r>
    </w:p>
    <w:p w14:paraId="49983D0C" w14:textId="5C3A34BE" w:rsidR="00A51639" w:rsidRDefault="00A51639" w:rsidP="00F308D1">
      <w:r>
        <w:t>Az AST a program szintaktikai szempontból történő ellenőrzését teszi lehetővé, ezzel a statikus analízisben kiemelt szerepet játszik.</w:t>
      </w:r>
    </w:p>
    <w:p w14:paraId="2C212493" w14:textId="705B7176" w:rsidR="0090797B" w:rsidRDefault="0090797B" w:rsidP="0090797B">
      <w:pPr>
        <w:pStyle w:val="Heading3"/>
      </w:pPr>
      <w:r>
        <w:t>Absztrakt szem</w:t>
      </w:r>
      <w:r w:rsidR="003E140C">
        <w:t>antikus gráf (Abstract Semantic Graph, ASG)</w:t>
      </w:r>
    </w:p>
    <w:p w14:paraId="0DCFFAC6" w14:textId="77777777" w:rsidR="00FC0CC0" w:rsidRDefault="0095398C" w:rsidP="00160967">
      <w:r>
        <w:t>Az absztrakt szemantikus gráf (a továbbiakban: ASG) a forráskód absztrakt szintaktikai struktúrájának az AST-nél egy magasabb absztrakciós szinten történő repre</w:t>
      </w:r>
      <w:r w:rsidR="00FC0CC0">
        <w:t>zentációja.</w:t>
      </w:r>
    </w:p>
    <w:p w14:paraId="30A2CFFC" w14:textId="4558C0BF" w:rsidR="00FC0CC0" w:rsidRPr="00001F9C" w:rsidRDefault="00FC0CC0" w:rsidP="00B327E6">
      <w:pPr>
        <w:ind w:left="709"/>
        <w:rPr>
          <w:i/>
        </w:rPr>
      </w:pPr>
      <w:r w:rsidRPr="00001F9C">
        <w:rPr>
          <w:b/>
          <w:i/>
        </w:rPr>
        <w:t>Definíció [term]:</w:t>
      </w:r>
      <w:r w:rsidRPr="00001F9C">
        <w:rPr>
          <w:i/>
        </w:rPr>
        <w:t xml:space="preserve"> </w:t>
      </w:r>
      <w:r w:rsidR="00D622FE" w:rsidRPr="00001F9C">
        <w:rPr>
          <w:i/>
        </w:rPr>
        <w:t>A</w:t>
      </w:r>
      <w:r w:rsidRPr="00001F9C">
        <w:rPr>
          <w:i/>
        </w:rPr>
        <w:t xml:space="preserve">zon szimbólumokat, melyeket konstansokból, változókból, vagy függvényekből állítunk elő, </w:t>
      </w:r>
      <w:r w:rsidRPr="00001F9C">
        <w:rPr>
          <w:b/>
          <w:i/>
        </w:rPr>
        <w:t>termeknek</w:t>
      </w:r>
      <w:r w:rsidRPr="00001F9C">
        <w:rPr>
          <w:i/>
        </w:rPr>
        <w:t xml:space="preserve"> nevezzük.</w:t>
      </w:r>
    </w:p>
    <w:p w14:paraId="4BCD1418" w14:textId="40E7C61F" w:rsidR="00FC0CC0" w:rsidRDefault="00F70C70" w:rsidP="00160967">
      <w:r>
        <w:t xml:space="preserve">Az ASG a forráskódot egy kifejezésként ábrázolja, </w:t>
      </w:r>
      <w:r w:rsidR="00F14925">
        <w:t>csúcsai a kifejezés rész</w:t>
      </w:r>
      <w:r w:rsidR="00325FC8">
        <w:t>termjei</w:t>
      </w:r>
      <w:r>
        <w:t xml:space="preserve">. </w:t>
      </w:r>
      <w:r w:rsidR="00FC0CC0">
        <w:t xml:space="preserve">Általában irányított körmentes gráf (DAG), </w:t>
      </w:r>
      <w:r>
        <w:t>ha kört tartalmaz, az pl. rekurziót jelenthet.</w:t>
      </w:r>
    </w:p>
    <w:p w14:paraId="614A40CE" w14:textId="5583880C" w:rsidR="0064039E" w:rsidRDefault="0064039E" w:rsidP="0064039E">
      <w:pPr>
        <w:pStyle w:val="Heading3"/>
      </w:pPr>
      <w:r>
        <w:t>Vezérlésfolyam-gráf (Control-Flow Graph, CFG)</w:t>
      </w:r>
    </w:p>
    <w:p w14:paraId="5F800535" w14:textId="1FF70D8C" w:rsidR="00BD65A9" w:rsidRDefault="003025E1" w:rsidP="0064039E">
      <w:r>
        <w:t>A vezérlésfolyam-gráf (a továbbiakban: CFG) a forráskód absztrakt reprezentációja</w:t>
      </w:r>
      <w:r w:rsidR="00BD65A9">
        <w:t xml:space="preserve"> gráf formában.</w:t>
      </w:r>
      <w:r w:rsidR="00DC229B">
        <w:t xml:space="preserve"> Tartalmazza a program összes lefutási útvonalát.</w:t>
      </w:r>
    </w:p>
    <w:p w14:paraId="4EF5A780" w14:textId="3ABEC508" w:rsidR="00BD65A9" w:rsidRPr="00BD65A9" w:rsidRDefault="00BD65A9" w:rsidP="00BD65A9">
      <w:pPr>
        <w:ind w:left="709"/>
        <w:rPr>
          <w:i/>
        </w:rPr>
      </w:pPr>
      <w:r>
        <w:rPr>
          <w:b/>
          <w:i/>
        </w:rPr>
        <w:t>Definíció [vezérlésfolyam-blokk]:</w:t>
      </w:r>
      <w:r>
        <w:rPr>
          <w:i/>
        </w:rPr>
        <w:t xml:space="preserve"> Azon kódrészletet, amely nem tartalmaz ugrást vagy elágazást, </w:t>
      </w:r>
      <w:r w:rsidRPr="00BD65A9">
        <w:rPr>
          <w:b/>
          <w:i/>
        </w:rPr>
        <w:t>vezérlésfolyam-blokknak</w:t>
      </w:r>
      <w:r>
        <w:rPr>
          <w:i/>
        </w:rPr>
        <w:t xml:space="preserve"> nevezzük.</w:t>
      </w:r>
      <w:r w:rsidR="00AB7F10">
        <w:rPr>
          <w:i/>
        </w:rPr>
        <w:t xml:space="preserve"> </w:t>
      </w:r>
    </w:p>
    <w:p w14:paraId="5AED645F" w14:textId="4F49CF41" w:rsidR="0009337A" w:rsidRDefault="003025E1" w:rsidP="0009337A">
      <w:r>
        <w:t>A gráf minden csúcsa egy</w:t>
      </w:r>
      <w:r w:rsidR="00170A87">
        <w:t xml:space="preserve"> vezérlésfolyam-bl</w:t>
      </w:r>
      <w:r w:rsidR="008762B2">
        <w:t>ok</w:t>
      </w:r>
      <w:r w:rsidR="00D04796">
        <w:t>k</w:t>
      </w:r>
      <w:r w:rsidR="008762B2">
        <w:t>, a</w:t>
      </w:r>
      <w:r w:rsidR="00067650">
        <w:t xml:space="preserve"> gráf irányított élei a blokkok közötti vezérlésfolyamot reprezentálják.</w:t>
      </w:r>
      <w:r w:rsidR="008762B2">
        <w:t xml:space="preserve"> Az ún. belépési blokk a gráfba belépő vezérlésfolyam belépési pontja, a</w:t>
      </w:r>
      <w:r w:rsidR="00BE029C">
        <w:t>z ún.</w:t>
      </w:r>
      <w:r w:rsidR="008762B2">
        <w:t xml:space="preserve"> kilépési blokk pedig a gráfot elhagyó vezérlésfolyam helye.</w:t>
      </w:r>
    </w:p>
    <w:p w14:paraId="72E2EBB9" w14:textId="38123DFE" w:rsidR="006D0A36" w:rsidRPr="0064039E" w:rsidRDefault="00A4116A" w:rsidP="0009337A">
      <w:r>
        <w:t>CFG-k használata s</w:t>
      </w:r>
      <w:r w:rsidR="000B0384">
        <w:t xml:space="preserve">tatikus analízisek terén igen elterjedt. </w:t>
      </w:r>
      <w:r w:rsidR="007739DA">
        <w:t>Többek között e</w:t>
      </w:r>
      <w:r w:rsidR="0089641D">
        <w:t>lérhetőségi problémákra nyújt megoldást: pl. ha egy részgráf belépési pontjának nincs bemenő éle, a részgráf elérhetetlen kódrészletet reprezentál; ha egy kilépési blokk</w:t>
      </w:r>
      <w:r w:rsidR="00FF2C74">
        <w:t xml:space="preserve"> nem elérhető a belépési blokkból, az végtelen ciklust jelenthet.</w:t>
      </w:r>
      <w:r>
        <w:t xml:space="preserve"> </w:t>
      </w:r>
    </w:p>
    <w:p w14:paraId="50D53015" w14:textId="7D9AC93E" w:rsidR="00541677" w:rsidRDefault="00541677" w:rsidP="00541677">
      <w:pPr>
        <w:pStyle w:val="Heading2"/>
      </w:pPr>
      <w:bookmarkStart w:id="4" w:name="_Toc452026596"/>
      <w:r>
        <w:lastRenderedPageBreak/>
        <w:t>Dinamikus kódanalízis</w:t>
      </w:r>
      <w:bookmarkEnd w:id="4"/>
    </w:p>
    <w:p w14:paraId="7225C6D2" w14:textId="00A74EAB" w:rsidR="00446EFF" w:rsidRDefault="00446EFF" w:rsidP="00446EFF">
      <w:r>
        <w:t xml:space="preserve">Dinamikus analízis során a programot futtatjuk, és a futtatás során </w:t>
      </w:r>
      <w:r w:rsidR="009A3819">
        <w:t xml:space="preserve">végbemenő </w:t>
      </w:r>
      <w:r>
        <w:t>viselkedést</w:t>
      </w:r>
      <w:r w:rsidR="005E3769">
        <w:t xml:space="preserve"> vizsgáljuk</w:t>
      </w:r>
      <w:r>
        <w:t>.</w:t>
      </w:r>
      <w:r w:rsidR="00D87ECB">
        <w:t xml:space="preserve"> Ennek követelménye, hogy a program futtatható (tehát fordított nyelvek esetén fordítható) </w:t>
      </w:r>
      <w:r w:rsidR="001D3BEC">
        <w:t xml:space="preserve">legyen. A </w:t>
      </w:r>
      <w:r w:rsidR="00D87ECB">
        <w:t xml:space="preserve">dinamikus analízisra </w:t>
      </w:r>
      <w:r w:rsidR="001D3BEC">
        <w:t xml:space="preserve">tehát </w:t>
      </w:r>
      <w:r w:rsidR="00D87ECB">
        <w:t>úgy tekinthetünk, mint egy statikus analízis után végzett „második lépés”</w:t>
      </w:r>
      <w:r w:rsidR="00D238B0">
        <w:t xml:space="preserve">, mellyel </w:t>
      </w:r>
      <w:r w:rsidR="00DC44D4">
        <w:t xml:space="preserve">más típusú, futtatási idejű </w:t>
      </w:r>
      <w:r w:rsidR="00D238B0">
        <w:t>teszteredményeket kaphatunk.</w:t>
      </w:r>
    </w:p>
    <w:p w14:paraId="2719DF01" w14:textId="63428158" w:rsidR="00F5349E" w:rsidRDefault="0050595D" w:rsidP="00EA118C">
      <w:r>
        <w:t>Dinamikus tesztelésnél fontos szerepet játszik, hogy milyen bemeneti paraméterekkel, inputokkal futtatjuk a programot, hiszen más inputokkal más viselkedés</w:t>
      </w:r>
      <w:r w:rsidR="00F5349E">
        <w:t>t produkálhat a vizsgált szoftver</w:t>
      </w:r>
      <w:r>
        <w:t>.</w:t>
      </w:r>
    </w:p>
    <w:p w14:paraId="0968E610" w14:textId="3C269FA7" w:rsidR="00EA118C" w:rsidRDefault="00EA118C" w:rsidP="00EA118C">
      <w:pPr>
        <w:ind w:left="576"/>
        <w:rPr>
          <w:i/>
        </w:rPr>
      </w:pPr>
      <w:r>
        <w:rPr>
          <w:b/>
          <w:i/>
        </w:rPr>
        <w:t>Definíció [instrumentáció]:</w:t>
      </w:r>
      <w:r>
        <w:rPr>
          <w:i/>
        </w:rPr>
        <w:t xml:space="preserve"> </w:t>
      </w:r>
      <w:r w:rsidR="00A76E9A">
        <w:rPr>
          <w:i/>
        </w:rPr>
        <w:t>Azt</w:t>
      </w:r>
      <w:r>
        <w:rPr>
          <w:i/>
        </w:rPr>
        <w:t xml:space="preserve"> a </w:t>
      </w:r>
      <w:r w:rsidR="00A76E9A">
        <w:rPr>
          <w:i/>
        </w:rPr>
        <w:t>tevékenységet</w:t>
      </w:r>
      <w:r>
        <w:rPr>
          <w:i/>
        </w:rPr>
        <w:t xml:space="preserve">, melynek </w:t>
      </w:r>
      <w:r w:rsidR="00A76E9A">
        <w:rPr>
          <w:i/>
        </w:rPr>
        <w:t xml:space="preserve">során egy forráskódot vagy programot olyan formába alakítunk, hogy a számunkra fontos tulajdonságait vizsgálni tudjuk, </w:t>
      </w:r>
      <w:r w:rsidR="00A76E9A">
        <w:rPr>
          <w:b/>
          <w:i/>
        </w:rPr>
        <w:t xml:space="preserve">instrumentációnak </w:t>
      </w:r>
      <w:r w:rsidR="00A76E9A">
        <w:rPr>
          <w:i/>
        </w:rPr>
        <w:t>nevezzük.</w:t>
      </w:r>
    </w:p>
    <w:p w14:paraId="4F3778BD" w14:textId="5E04BD26" w:rsidR="000E41CC" w:rsidRDefault="000E41CC" w:rsidP="000E41CC">
      <w:r>
        <w:t>Rendkívül fontos továbbá</w:t>
      </w:r>
      <w:r w:rsidR="00631E34">
        <w:t xml:space="preserve"> a kód instrumentációja során keletkező mellékhatások minimalizálása. Az instrumentáció semmiképp</w:t>
      </w:r>
      <w:r w:rsidR="00036817">
        <w:t>en</w:t>
      </w:r>
      <w:r>
        <w:t xml:space="preserve"> ne</w:t>
      </w:r>
      <w:r w:rsidR="00631E34">
        <w:t>m</w:t>
      </w:r>
      <w:r>
        <w:t xml:space="preserve"> </w:t>
      </w:r>
      <w:r w:rsidR="00631E34">
        <w:t xml:space="preserve">változtathatja </w:t>
      </w:r>
      <w:r>
        <w:t>meg a kód logikai működését</w:t>
      </w:r>
      <w:r w:rsidR="00631E34">
        <w:t xml:space="preserve">, de </w:t>
      </w:r>
      <w:r w:rsidR="002210D2">
        <w:t xml:space="preserve">egyéb </w:t>
      </w:r>
      <w:r w:rsidR="00631E34">
        <w:t>futtatási tulajdonságok</w:t>
      </w:r>
      <w:r w:rsidR="002210D2">
        <w:t xml:space="preserve"> (pl. futási idő, memóriahasználat) szempontjából is legfeljebb elhanyagolható mér</w:t>
      </w:r>
      <w:r w:rsidR="006F0974">
        <w:t>t</w:t>
      </w:r>
      <w:r w:rsidR="002210D2">
        <w:t>ékben befolyásolhatja a programot.</w:t>
      </w:r>
    </w:p>
    <w:p w14:paraId="77481602" w14:textId="2C1A00AD" w:rsidR="00F96E08" w:rsidRDefault="00F96E08" w:rsidP="000E41CC">
      <w:r>
        <w:t xml:space="preserve">Dinamikus analízist széleskörűen alkalmaznak </w:t>
      </w:r>
      <w:r w:rsidR="00C37009">
        <w:t xml:space="preserve">a szoftverfejlesztés különféle </w:t>
      </w:r>
      <w:r>
        <w:t>szint</w:t>
      </w:r>
      <w:r w:rsidR="00C37009">
        <w:t>jein, ezt az 1.1. táblázat ábrázolja.</w:t>
      </w:r>
    </w:p>
    <w:tbl>
      <w:tblPr>
        <w:tblStyle w:val="ThesisTable"/>
        <w:tblW w:w="8505" w:type="dxa"/>
        <w:tblInd w:w="-2" w:type="dxa"/>
        <w:tblLook w:val="04A0" w:firstRow="1" w:lastRow="0" w:firstColumn="1" w:lastColumn="0" w:noHBand="0" w:noVBand="1"/>
      </w:tblPr>
      <w:tblGrid>
        <w:gridCol w:w="2552"/>
        <w:gridCol w:w="5953"/>
      </w:tblGrid>
      <w:tr w:rsidR="00C966D7" w:rsidRPr="00914D16" w14:paraId="7B975749" w14:textId="77777777" w:rsidTr="00C966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52" w:type="dxa"/>
          </w:tcPr>
          <w:p w14:paraId="1842D0D5" w14:textId="6142EC97" w:rsidR="00C966D7" w:rsidRPr="00914D16" w:rsidRDefault="00C966D7" w:rsidP="00B023BB">
            <w:pPr>
              <w:pStyle w:val="Tblzat"/>
              <w:rPr>
                <w:rStyle w:val="Strong"/>
                <w:b/>
                <w:bCs w:val="0"/>
              </w:rPr>
            </w:pPr>
            <w:bookmarkStart w:id="5" w:name="table_1_1"/>
            <w:r>
              <w:rPr>
                <w:rStyle w:val="Strong"/>
                <w:b/>
                <w:bCs w:val="0"/>
              </w:rPr>
              <w:t>Analízis szintje</w:t>
            </w:r>
          </w:p>
        </w:tc>
        <w:tc>
          <w:tcPr>
            <w:tcW w:w="5953" w:type="dxa"/>
          </w:tcPr>
          <w:p w14:paraId="56522B1B" w14:textId="16E525B5" w:rsidR="00C966D7" w:rsidRPr="00914D16" w:rsidRDefault="00C966D7" w:rsidP="00B023BB">
            <w:pPr>
              <w:pStyle w:val="Tblzat"/>
              <w:rPr>
                <w:rStyle w:val="Strong"/>
                <w:b/>
                <w:bCs w:val="0"/>
              </w:rPr>
            </w:pPr>
            <w:r>
              <w:rPr>
                <w:rStyle w:val="Strong"/>
                <w:b/>
                <w:bCs w:val="0"/>
              </w:rPr>
              <w:t>Leírás</w:t>
            </w:r>
          </w:p>
        </w:tc>
      </w:tr>
      <w:tr w:rsidR="00C966D7" w:rsidRPr="00914D16" w14:paraId="0E34B791" w14:textId="77777777" w:rsidTr="00C966D7">
        <w:tc>
          <w:tcPr>
            <w:tcW w:w="2552" w:type="dxa"/>
          </w:tcPr>
          <w:p w14:paraId="77FC93BC" w14:textId="24313090" w:rsidR="00C966D7" w:rsidRPr="00914D16" w:rsidRDefault="00C966D7" w:rsidP="00B023BB">
            <w:pPr>
              <w:pStyle w:val="Tblzat"/>
            </w:pPr>
            <w:r>
              <w:t>Egységtesztelés</w:t>
            </w:r>
          </w:p>
        </w:tc>
        <w:tc>
          <w:tcPr>
            <w:tcW w:w="5953" w:type="dxa"/>
          </w:tcPr>
          <w:p w14:paraId="2FBC9C31" w14:textId="33D60E86" w:rsidR="00C966D7" w:rsidRPr="00914D16" w:rsidRDefault="00C966D7" w:rsidP="00C966D7">
            <w:pPr>
              <w:pStyle w:val="Tblzat"/>
            </w:pPr>
            <w:r>
              <w:t xml:space="preserve">A kód logikailag legkisebb logikai egységeinek (tipikusan osztályok) </w:t>
            </w:r>
            <w:r w:rsidR="003707D8">
              <w:t xml:space="preserve">önmagában végzett </w:t>
            </w:r>
            <w:r>
              <w:t>tesztelése.</w:t>
            </w:r>
          </w:p>
        </w:tc>
      </w:tr>
      <w:tr w:rsidR="00C966D7" w:rsidRPr="00914D16" w14:paraId="42FB64FA" w14:textId="77777777" w:rsidTr="00C966D7">
        <w:tc>
          <w:tcPr>
            <w:tcW w:w="2552" w:type="dxa"/>
          </w:tcPr>
          <w:p w14:paraId="1772DEAA" w14:textId="2B2E8CA3" w:rsidR="00C966D7" w:rsidRPr="00914D16" w:rsidRDefault="003707D8" w:rsidP="00B023BB">
            <w:pPr>
              <w:pStyle w:val="Tblzat"/>
            </w:pPr>
            <w:r>
              <w:t>Integrációs tesztelés</w:t>
            </w:r>
          </w:p>
        </w:tc>
        <w:tc>
          <w:tcPr>
            <w:tcW w:w="5953" w:type="dxa"/>
          </w:tcPr>
          <w:p w14:paraId="2CD4E0F2" w14:textId="38A44AF3" w:rsidR="00C966D7" w:rsidRPr="00914D16" w:rsidRDefault="00CF2CB8" w:rsidP="009D6F57">
            <w:pPr>
              <w:pStyle w:val="Tblzat"/>
            </w:pPr>
            <w:r>
              <w:t xml:space="preserve">Az önálló szoftveregységek (tipikusan osztályok) </w:t>
            </w:r>
            <w:r w:rsidR="00337DE7">
              <w:t xml:space="preserve">együttes tesztelése, melynek során az egységek egymás, és a rendszer felé nyújtott interfészeit </w:t>
            </w:r>
            <w:r w:rsidR="009D6F57">
              <w:t>vizsgálják</w:t>
            </w:r>
            <w:r w:rsidR="00337DE7">
              <w:t>.</w:t>
            </w:r>
          </w:p>
        </w:tc>
      </w:tr>
      <w:tr w:rsidR="003114EB" w:rsidRPr="00914D16" w14:paraId="5292F8FF" w14:textId="77777777" w:rsidTr="00C966D7">
        <w:tc>
          <w:tcPr>
            <w:tcW w:w="2552" w:type="dxa"/>
          </w:tcPr>
          <w:p w14:paraId="38195EE2" w14:textId="6B6740C0" w:rsidR="003114EB" w:rsidRDefault="003114EB" w:rsidP="00B023BB">
            <w:pPr>
              <w:pStyle w:val="Tblzat"/>
            </w:pPr>
            <w:r>
              <w:t>Rendszertesztelés</w:t>
            </w:r>
          </w:p>
        </w:tc>
        <w:tc>
          <w:tcPr>
            <w:tcW w:w="5953" w:type="dxa"/>
          </w:tcPr>
          <w:p w14:paraId="4059DD7E" w14:textId="009356A3" w:rsidR="003114EB" w:rsidRDefault="00C56541" w:rsidP="009D6F57">
            <w:pPr>
              <w:pStyle w:val="Tblzat"/>
            </w:pPr>
            <w:r>
              <w:t xml:space="preserve">A kész szoftvertermék </w:t>
            </w:r>
            <w:r w:rsidR="009D6F57">
              <w:t>tesztelése követelmények, funkcionális specifikáció, rendszerterv szempontjából.</w:t>
            </w:r>
          </w:p>
        </w:tc>
      </w:tr>
    </w:tbl>
    <w:bookmarkEnd w:id="5"/>
    <w:p w14:paraId="26E23725" w14:textId="79FA8A4D" w:rsidR="00F96E08" w:rsidRPr="000E41CC" w:rsidRDefault="00C966D7" w:rsidP="00AF320C">
      <w:pPr>
        <w:pStyle w:val="Caption"/>
      </w:pP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>.</w:t>
      </w:r>
      <w:fldSimple w:instr=" SEQ táblázat \* ARABIC \s 1 ">
        <w:r>
          <w:rPr>
            <w:noProof/>
          </w:rPr>
          <w:t>1</w:t>
        </w:r>
      </w:fldSimple>
      <w:r>
        <w:t xml:space="preserve">. táblázat. </w:t>
      </w:r>
      <w:r w:rsidR="0028061F">
        <w:t>Dinamikus analízis alkalmazása</w:t>
      </w:r>
      <w:r w:rsidR="00A478F1">
        <w:t xml:space="preserve"> különféle szinteken</w:t>
      </w:r>
    </w:p>
    <w:p w14:paraId="0EFCC4A2" w14:textId="12104110" w:rsidR="00803BA6" w:rsidRDefault="00803BA6" w:rsidP="00803BA6">
      <w:pPr>
        <w:pStyle w:val="Heading2"/>
      </w:pPr>
      <w:r>
        <w:t>Hibrid analízis</w:t>
      </w:r>
    </w:p>
    <w:p w14:paraId="3BA015D7" w14:textId="6AC18202" w:rsidR="00AC5C8C" w:rsidRDefault="00267BB4" w:rsidP="00267BB4">
      <w:r>
        <w:t xml:space="preserve">Hibrid analízis során egyszerre statikus és dinamikus </w:t>
      </w:r>
      <w:r w:rsidR="00AC5C8C">
        <w:t>eszközökkel is vizsgáljuk a kérdéses szoftvert.</w:t>
      </w:r>
      <w:r>
        <w:t xml:space="preserve"> </w:t>
      </w:r>
      <w:r w:rsidR="00E57871">
        <w:t>Ennek előnye, hog</w:t>
      </w:r>
      <w:r w:rsidR="007018BA">
        <w:t>y a két analízistípus eredményeit egymással kölcsönhatásban is tudjuk értelmezni</w:t>
      </w:r>
      <w:r w:rsidR="00813D4D">
        <w:t>:</w:t>
      </w:r>
      <w:r w:rsidR="00AC5C8C">
        <w:t xml:space="preserve"> </w:t>
      </w:r>
      <w:r w:rsidR="00813D4D">
        <w:t>l</w:t>
      </w:r>
      <w:r w:rsidR="00AC5C8C">
        <w:t xml:space="preserve">ehetőségünk nyílik tehát statikusan, illetve dinamikusan önmagában nem elvégezhető analízisek megismerésére is, további </w:t>
      </w:r>
      <w:r w:rsidR="00813D4D">
        <w:t>rejtőzködő</w:t>
      </w:r>
      <w:r w:rsidR="00AC5C8C">
        <w:t xml:space="preserve"> szoftverhibákat tárva </w:t>
      </w:r>
      <w:r w:rsidR="00633317">
        <w:t xml:space="preserve">fel </w:t>
      </w:r>
      <w:r w:rsidR="00AC5C8C">
        <w:t>ezzel.</w:t>
      </w:r>
    </w:p>
    <w:p w14:paraId="2CFB5AC2" w14:textId="19D2B237" w:rsidR="00C07422" w:rsidRDefault="004C32B9" w:rsidP="00C07422">
      <w:r>
        <w:t>E</w:t>
      </w:r>
      <w:r w:rsidR="00AC5C8C">
        <w:t xml:space="preserve">gy </w:t>
      </w:r>
      <w:r w:rsidR="000736A9">
        <w:t>számomra igen</w:t>
      </w:r>
      <w:r w:rsidR="007E66BB">
        <w:t xml:space="preserve"> ígéretes hibrid analízis-</w:t>
      </w:r>
      <w:r w:rsidR="00AC5C8C">
        <w:t>irány</w:t>
      </w:r>
      <w:r>
        <w:t xml:space="preserve"> a</w:t>
      </w:r>
      <w:r w:rsidR="00AC5C8C">
        <w:t xml:space="preserve"> </w:t>
      </w:r>
      <w:r w:rsidR="007018BA">
        <w:t xml:space="preserve">dinamikus </w:t>
      </w:r>
      <w:r w:rsidR="00AC5C8C">
        <w:t>anomáliakeresés statikus predikciók alapján</w:t>
      </w:r>
      <w:r w:rsidR="00C07422">
        <w:t>.</w:t>
      </w:r>
      <w:r w:rsidR="00AC5C8C">
        <w:t xml:space="preserve"> </w:t>
      </w:r>
      <w:r w:rsidR="00C07422">
        <w:t>E</w:t>
      </w:r>
      <w:r w:rsidR="00AC5C8C">
        <w:t>gy statikus eszközökkel kinyert vezérlésfolyam-gráf</w:t>
      </w:r>
      <w:r w:rsidR="00C07422">
        <w:t xml:space="preserve"> segítségével a program dinamikus </w:t>
      </w:r>
      <w:r w:rsidR="00FC5052">
        <w:t>analízise</w:t>
      </w:r>
      <w:r w:rsidR="00C07422">
        <w:t xml:space="preserve"> során </w:t>
      </w:r>
      <w:r w:rsidR="007E66BB">
        <w:t xml:space="preserve">rendellenes </w:t>
      </w:r>
      <w:r w:rsidR="00552531">
        <w:t>lefutási útvonalakat</w:t>
      </w:r>
      <w:r w:rsidR="004F5FAA">
        <w:t xml:space="preserve"> detektálhatunk</w:t>
      </w:r>
      <w:r w:rsidR="007E66BB">
        <w:t>.</w:t>
      </w:r>
    </w:p>
    <w:p w14:paraId="5A7BB013" w14:textId="41D58E5B" w:rsidR="0092244B" w:rsidRDefault="0092244B" w:rsidP="00C07422">
      <w:pPr>
        <w:rPr>
          <w:rFonts w:eastAsiaTheme="majorEastAsia" w:cstheme="majorBidi"/>
          <w:b/>
          <w:bCs/>
          <w:sz w:val="32"/>
          <w:szCs w:val="28"/>
        </w:rPr>
      </w:pPr>
      <w:r>
        <w:br w:type="page"/>
      </w:r>
    </w:p>
    <w:p w14:paraId="7AD00F98" w14:textId="278208E1" w:rsidR="0092244B" w:rsidRDefault="003A4EF0" w:rsidP="0092244B">
      <w:pPr>
        <w:pStyle w:val="Heading1"/>
      </w:pPr>
      <w:bookmarkStart w:id="6" w:name="_Toc452026597"/>
      <w:r>
        <w:lastRenderedPageBreak/>
        <w:t xml:space="preserve">A </w:t>
      </w:r>
      <w:r w:rsidR="0092244B">
        <w:t>JavaScript</w:t>
      </w:r>
      <w:r>
        <w:t>-nyelv</w:t>
      </w:r>
      <w:r w:rsidR="000B30C0">
        <w:t xml:space="preserve"> és </w:t>
      </w:r>
      <w:r w:rsidR="0092244B">
        <w:t>kódanalízis</w:t>
      </w:r>
      <w:bookmarkEnd w:id="6"/>
      <w:r>
        <w:t>e</w:t>
      </w:r>
    </w:p>
    <w:p w14:paraId="4310CBD1" w14:textId="3469A0D9" w:rsidR="000749C8" w:rsidRDefault="00D75336" w:rsidP="00E438EA">
      <w:pPr>
        <w:pStyle w:val="Heading2"/>
      </w:pPr>
      <w:bookmarkStart w:id="7" w:name="_Toc452026598"/>
      <w:r>
        <w:t>S</w:t>
      </w:r>
      <w:r w:rsidR="00D84964">
        <w:t>ajátosságok</w:t>
      </w:r>
    </w:p>
    <w:p w14:paraId="5D257B0C" w14:textId="5AAEF02D" w:rsidR="00D84964" w:rsidRDefault="00D84964" w:rsidP="00D84964">
      <w:r>
        <w:t>A JavaScript egy magasszintű, dinamikus, gyengén típusos, interpretált programozási nyelv. Szkriptnyelv.</w:t>
      </w:r>
    </w:p>
    <w:p w14:paraId="5DE208F8" w14:textId="7B86B8B2" w:rsidR="00D03FF8" w:rsidRDefault="00D03FF8" w:rsidP="00D03FF8">
      <w:pPr>
        <w:pStyle w:val="Heading3"/>
      </w:pPr>
      <w:r>
        <w:t>Dinamikusan</w:t>
      </w:r>
      <w:r w:rsidR="00CF461C">
        <w:t xml:space="preserve"> és gyengén</w:t>
      </w:r>
      <w:r>
        <w:t xml:space="preserve"> típusos nyelv</w:t>
      </w:r>
    </w:p>
    <w:p w14:paraId="44A8B6A2" w14:textId="375B9265" w:rsidR="00C14D32" w:rsidRDefault="00CE48BF" w:rsidP="00C14D32">
      <w:r>
        <w:t xml:space="preserve">A legtöbb szkriptnyelvhez hasonlóan a JavaScript is dinamikusan típusos. </w:t>
      </w:r>
      <w:r w:rsidR="002E7A20">
        <w:t>Emellett gyengén típusos is: a</w:t>
      </w:r>
      <w:r>
        <w:t xml:space="preserve"> típusok nem kifejezésekhez, hanem értékekhez kötöttek</w:t>
      </w:r>
      <w:r w:rsidR="002E7A20">
        <w:t>.</w:t>
      </w:r>
      <w:r>
        <w:t xml:space="preserve"> </w:t>
      </w:r>
      <w:r w:rsidR="002E7A20">
        <w:t>E</w:t>
      </w:r>
      <w:r>
        <w:t xml:space="preserve">gy pl. integer típusú változó típusa futásidőben is módosítható </w:t>
      </w:r>
      <w:r w:rsidR="007E4655">
        <w:t>pl. string típusúra implicit típuskonverzióval.</w:t>
      </w:r>
    </w:p>
    <w:p w14:paraId="59CD8653" w14:textId="2B072F03" w:rsidR="00896F30" w:rsidRPr="00C14D32" w:rsidRDefault="00503871" w:rsidP="00C14D32">
      <w:r>
        <w:t>Minde</w:t>
      </w:r>
      <w:r w:rsidR="00896F30">
        <w:t xml:space="preserve">z azt jelenti, hogy nem áll rendelkezésünkre </w:t>
      </w:r>
      <w:r w:rsidR="00653889">
        <w:t xml:space="preserve">fordítási idejű típusellenőrzés, hiszen </w:t>
      </w:r>
      <w:r w:rsidR="00CF461C">
        <w:t xml:space="preserve">sem </w:t>
      </w:r>
      <w:r w:rsidR="00653889">
        <w:t>fordítási idő</w:t>
      </w:r>
      <w:r w:rsidR="00CF461C">
        <w:t xml:space="preserve">, sem explicit </w:t>
      </w:r>
      <w:r w:rsidR="00F746C5">
        <w:t>típusellenőrzés n</w:t>
      </w:r>
      <w:r w:rsidR="00975673">
        <w:t>incsen</w:t>
      </w:r>
      <w:r w:rsidR="00653889">
        <w:t>.</w:t>
      </w:r>
    </w:p>
    <w:p w14:paraId="437F08EE" w14:textId="22CA94A6" w:rsidR="00D03FF8" w:rsidRDefault="005241A8" w:rsidP="005241A8">
      <w:pPr>
        <w:pStyle w:val="Heading3"/>
      </w:pPr>
      <w:r>
        <w:t>Futásidejű kódkiértékelés</w:t>
      </w:r>
    </w:p>
    <w:p w14:paraId="547B8C84" w14:textId="712730B6" w:rsidR="005241A8" w:rsidRPr="005241A8" w:rsidRDefault="005241A8" w:rsidP="005241A8">
      <w:pPr>
        <w:rPr>
          <w:rFonts w:cs="Times New Roman"/>
        </w:rPr>
      </w:pPr>
      <w:r>
        <w:t xml:space="preserve">A nyelv lehetőséget ad arra, hogy futásidőben „futtassunk” kódot az </w:t>
      </w:r>
      <w:r w:rsidRPr="005241A8">
        <w:rPr>
          <w:rFonts w:ascii="Consolas" w:hAnsi="Consolas"/>
        </w:rPr>
        <w:t>eval()</w:t>
      </w:r>
      <w:r>
        <w:rPr>
          <w:rFonts w:cs="Times New Roman"/>
        </w:rPr>
        <w:t xml:space="preserve"> függvény segítségével. A függvény inputja egy string, amely – </w:t>
      </w:r>
      <w:r w:rsidR="00F00BDD">
        <w:rPr>
          <w:rFonts w:cs="Times New Roman"/>
        </w:rPr>
        <w:t>ha</w:t>
      </w:r>
      <w:r>
        <w:rPr>
          <w:rFonts w:cs="Times New Roman"/>
        </w:rPr>
        <w:t xml:space="preserve"> értelmezhető JavaScript-kódot tartalmaz – futtatásra kerül.</w:t>
      </w:r>
    </w:p>
    <w:p w14:paraId="5238467F" w14:textId="14109895" w:rsidR="006A1FEC" w:rsidRDefault="00780C56" w:rsidP="00E438EA">
      <w:pPr>
        <w:pStyle w:val="Heading2"/>
      </w:pPr>
      <w:r>
        <w:t>T</w:t>
      </w:r>
      <w:r w:rsidR="006A1FEC">
        <w:t xml:space="preserve">örténelem és </w:t>
      </w:r>
      <w:r w:rsidR="00871108">
        <w:t>kitekintés</w:t>
      </w:r>
    </w:p>
    <w:p w14:paraId="06FB7F49" w14:textId="03E07E66" w:rsidR="00DE3C7D" w:rsidRDefault="006A1FEC" w:rsidP="006A1FEC">
      <w:pPr>
        <w:pStyle w:val="Heading3"/>
      </w:pPr>
      <w:r>
        <w:t>Kezdetek</w:t>
      </w:r>
    </w:p>
    <w:p w14:paraId="565DCF91" w14:textId="1BDBA739" w:rsidR="006A1FEC" w:rsidRDefault="006A1FEC" w:rsidP="006A1FEC">
      <w:r>
        <w:t>A JavaScript nyelvet 1995 tavaszán 10 nap alatt fejlesztette ki a Netscape Communications Corporation egy mérnöke.</w:t>
      </w:r>
      <w:r w:rsidR="00D777F1">
        <w:t xml:space="preserve"> Sokáig a böngészők kliens-oldali nyelveként tartották számon, de m</w:t>
      </w:r>
      <w:r w:rsidR="00B11993">
        <w:t>iután a Google publikálta a Chrome böngészőjéhez tartozó V8-motort, robbanásszerű terjedésnek indult</w:t>
      </w:r>
      <w:r w:rsidR="00D777F1">
        <w:t>.</w:t>
      </w:r>
      <w:r w:rsidR="00B11993">
        <w:t xml:space="preserve"> </w:t>
      </w:r>
      <w:r w:rsidR="00D777F1">
        <w:t>A</w:t>
      </w:r>
      <w:r w:rsidR="00B11993">
        <w:t xml:space="preserve"> V8 </w:t>
      </w:r>
      <w:r w:rsidR="00D777F1">
        <w:t xml:space="preserve">azzal alakította át </w:t>
      </w:r>
      <w:r w:rsidR="00B11993">
        <w:t xml:space="preserve">gyökeresen az addigi JavaScript-szcénát, </w:t>
      </w:r>
      <w:r w:rsidR="00D777F1">
        <w:t xml:space="preserve">hogy </w:t>
      </w:r>
      <w:r w:rsidR="00B11993">
        <w:t xml:space="preserve">nem </w:t>
      </w:r>
      <w:r w:rsidR="00A10CCC">
        <w:t xml:space="preserve">csak </w:t>
      </w:r>
      <w:r w:rsidR="00B11993">
        <w:t>interpretál</w:t>
      </w:r>
      <w:r w:rsidR="00D777F1">
        <w:t>ja</w:t>
      </w:r>
      <w:r w:rsidR="00B11993">
        <w:t xml:space="preserve"> és nem </w:t>
      </w:r>
      <w:r w:rsidR="00A10CCC">
        <w:t xml:space="preserve">csak </w:t>
      </w:r>
      <w:r w:rsidR="00B11993">
        <w:t>bájtkódra fordít</w:t>
      </w:r>
      <w:r w:rsidR="00D777F1">
        <w:t>ja a forrást</w:t>
      </w:r>
      <w:r w:rsidR="00B11993">
        <w:t xml:space="preserve">, hanem natív gépi kódot képes gyártani a </w:t>
      </w:r>
      <w:r w:rsidR="00D777F1">
        <w:t xml:space="preserve">program egyes </w:t>
      </w:r>
      <w:r w:rsidR="00B11993">
        <w:t>részeiből.</w:t>
      </w:r>
    </w:p>
    <w:p w14:paraId="67240076" w14:textId="634CD3F6" w:rsidR="009C3914" w:rsidRDefault="00CD1CFD" w:rsidP="009C3914">
      <w:pPr>
        <w:pStyle w:val="Heading3"/>
      </w:pPr>
      <w:r>
        <w:t>A futtatókörnyezet kiemelése a böngészőkből</w:t>
      </w:r>
    </w:p>
    <w:p w14:paraId="1E753B81" w14:textId="77777777" w:rsidR="00466E57" w:rsidRDefault="00CD1CFD" w:rsidP="00466E57">
      <w:r>
        <w:t xml:space="preserve">2009-ben </w:t>
      </w:r>
      <w:r w:rsidR="00F00BDD">
        <w:t xml:space="preserve">a Joyent szoftverfejlesztőcég egy </w:t>
      </w:r>
      <w:r w:rsidR="00C832E7">
        <w:t>mérnökének ötlete nyomán létrejött egy, a Google-féle V8-motor alapján kifejlesztett natív JavaScript futtatókörnyezet. Ebből nőtte ki magát később a node.js nyílt „platform”</w:t>
      </w:r>
      <w:r w:rsidR="00F32D5D">
        <w:t>, kiegészülve a saját csomagkezelőjével, és aktív közösségi támogatással.</w:t>
      </w:r>
    </w:p>
    <w:p w14:paraId="36F3A353" w14:textId="55810FEA" w:rsidR="00466E57" w:rsidRDefault="00466E57" w:rsidP="00677A04">
      <w:r>
        <w:t>A node.js</w:t>
      </w:r>
      <w:r w:rsidR="00170D0B">
        <w:t>-alapú JavaScript-technológiák</w:t>
      </w:r>
      <w:r>
        <w:t xml:space="preserve"> </w:t>
      </w:r>
      <w:r w:rsidR="00170D0B">
        <w:t xml:space="preserve">újnak és nagyvállalati környezettel </w:t>
      </w:r>
      <w:r w:rsidR="00B02A2A">
        <w:t xml:space="preserve">teljesen </w:t>
      </w:r>
      <w:r w:rsidR="00170D0B">
        <w:t>inkompatibilisnek</w:t>
      </w:r>
      <w:r w:rsidR="00800E2F">
        <w:rPr>
          <w:rStyle w:val="FootnoteReference"/>
        </w:rPr>
        <w:footnoteReference w:id="4"/>
      </w:r>
      <w:r w:rsidR="00170D0B">
        <w:t xml:space="preserve"> számítanak. Mindezek </w:t>
      </w:r>
      <w:r w:rsidR="003D4130">
        <w:t xml:space="preserve">ellenére </w:t>
      </w:r>
      <w:r w:rsidR="00B02A2A">
        <w:t xml:space="preserve">rugalmassága miatt </w:t>
      </w:r>
      <w:r>
        <w:t xml:space="preserve">ma már széleskörűen alkalmazzák vállalati környezetben is: az IBM, a General Electric, a Walmart, a PayPal és a LinkedIn is az </w:t>
      </w:r>
      <w:r w:rsidR="006D137E">
        <w:t>nyelv aktív felhasználói</w:t>
      </w:r>
      <w:r>
        <w:t xml:space="preserve"> között van. Ez nyilvánvalóan tovább erősítette a nyelv szabványosítás</w:t>
      </w:r>
      <w:r w:rsidR="003D4130">
        <w:t>ára vonatkozó igényeket.</w:t>
      </w:r>
    </w:p>
    <w:p w14:paraId="6C186E2A" w14:textId="127894DD" w:rsidR="00725FBC" w:rsidRDefault="00725FBC" w:rsidP="00466E57">
      <w:pPr>
        <w:pStyle w:val="Heading2"/>
      </w:pPr>
      <w:r>
        <w:lastRenderedPageBreak/>
        <w:t>Szabványok</w:t>
      </w:r>
    </w:p>
    <w:p w14:paraId="52C64528" w14:textId="6CF0CF15" w:rsidR="00677A04" w:rsidRDefault="00425E65" w:rsidP="00677A04">
      <w:r>
        <w:t>A JavaScript szabványosítására irányuló törekvése</w:t>
      </w:r>
      <w:r w:rsidR="00810C89">
        <w:t>k 1996 novemberé</w:t>
      </w:r>
      <w:r>
        <w:t>b</w:t>
      </w:r>
      <w:r w:rsidR="00810C89">
        <w:t>e</w:t>
      </w:r>
      <w:r>
        <w:t>n kezdődtek el az Ecma International szabványtestület által.</w:t>
      </w:r>
      <w:r w:rsidR="006067A8">
        <w:t xml:space="preserve"> A munka kódszám</w:t>
      </w:r>
      <w:r w:rsidR="007353E4">
        <w:t>ára – ECMA-262 – azóta is sokan hivatkoznak, mint „a szabványosított JavaScript”.</w:t>
      </w:r>
      <w:r w:rsidR="00080E23">
        <w:t xml:space="preserve"> A nyelvet az ISO/IEC is szabványosította </w:t>
      </w:r>
      <w:r w:rsidR="00080E23" w:rsidRPr="00080E23">
        <w:t>ISO/IEC 16262</w:t>
      </w:r>
      <w:r w:rsidR="00080E23">
        <w:t xml:space="preserve"> kódszám alatt.</w:t>
      </w:r>
    </w:p>
    <w:p w14:paraId="1D95678F" w14:textId="15925FC5" w:rsidR="00523407" w:rsidRDefault="007D44C9" w:rsidP="00677A04">
      <w:r>
        <w:t xml:space="preserve">Alább látható </w:t>
      </w:r>
      <w:r w:rsidR="000E06EA">
        <w:t>a 2.1. táblázat</w:t>
      </w:r>
      <w:r>
        <w:t xml:space="preserve">, amelyben </w:t>
      </w:r>
      <w:r w:rsidR="00991AFF">
        <w:t>összefoglalom az ECMAScript fejlődéstörténetét.</w:t>
      </w:r>
    </w:p>
    <w:tbl>
      <w:tblPr>
        <w:tblStyle w:val="ThesisTable"/>
        <w:tblW w:w="8505" w:type="dxa"/>
        <w:tblInd w:w="-2" w:type="dxa"/>
        <w:tblLook w:val="04A0" w:firstRow="1" w:lastRow="0" w:firstColumn="1" w:lastColumn="0" w:noHBand="0" w:noVBand="1"/>
      </w:tblPr>
      <w:tblGrid>
        <w:gridCol w:w="1025"/>
        <w:gridCol w:w="1985"/>
        <w:gridCol w:w="5495"/>
      </w:tblGrid>
      <w:tr w:rsidR="00C35F1F" w:rsidRPr="00914D16" w14:paraId="0F777B03" w14:textId="77777777" w:rsidTr="00C35F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25" w:type="dxa"/>
          </w:tcPr>
          <w:p w14:paraId="6E286AEC" w14:textId="5FD18F4C" w:rsidR="00C004AF" w:rsidRPr="00914D16" w:rsidRDefault="00C004AF" w:rsidP="00B023BB">
            <w:pPr>
              <w:pStyle w:val="Tblzat"/>
              <w:rPr>
                <w:rStyle w:val="Strong"/>
                <w:b/>
                <w:bCs w:val="0"/>
              </w:rPr>
            </w:pPr>
            <w:r>
              <w:rPr>
                <w:rStyle w:val="Strong"/>
                <w:b/>
                <w:bCs w:val="0"/>
              </w:rPr>
              <w:t>Verzió</w:t>
            </w:r>
          </w:p>
        </w:tc>
        <w:tc>
          <w:tcPr>
            <w:tcW w:w="1985" w:type="dxa"/>
          </w:tcPr>
          <w:p w14:paraId="3CF53894" w14:textId="514690B7" w:rsidR="00C004AF" w:rsidRDefault="0021646C" w:rsidP="00B023BB">
            <w:pPr>
              <w:pStyle w:val="Tblzat"/>
              <w:rPr>
                <w:rStyle w:val="Strong"/>
                <w:b/>
                <w:bCs w:val="0"/>
              </w:rPr>
            </w:pPr>
            <w:r>
              <w:rPr>
                <w:rStyle w:val="Strong"/>
                <w:b/>
                <w:bCs w:val="0"/>
              </w:rPr>
              <w:t>Publikálás éve</w:t>
            </w:r>
          </w:p>
        </w:tc>
        <w:tc>
          <w:tcPr>
            <w:tcW w:w="5495" w:type="dxa"/>
          </w:tcPr>
          <w:p w14:paraId="1F9AC4AA" w14:textId="014BD1D6" w:rsidR="00C004AF" w:rsidRPr="00914D16" w:rsidRDefault="006A1B07" w:rsidP="006A1B07">
            <w:pPr>
              <w:pStyle w:val="Tblzat"/>
              <w:rPr>
                <w:rStyle w:val="Strong"/>
                <w:b/>
                <w:bCs w:val="0"/>
              </w:rPr>
            </w:pPr>
            <w:r>
              <w:rPr>
                <w:rStyle w:val="Strong"/>
                <w:b/>
                <w:bCs w:val="0"/>
              </w:rPr>
              <w:t>A s</w:t>
            </w:r>
            <w:r w:rsidR="00C26FD2">
              <w:rPr>
                <w:rStyle w:val="Strong"/>
                <w:b/>
                <w:bCs w:val="0"/>
              </w:rPr>
              <w:t>zabvány</w:t>
            </w:r>
            <w:r>
              <w:rPr>
                <w:rStyle w:val="Strong"/>
                <w:b/>
                <w:bCs w:val="0"/>
              </w:rPr>
              <w:t xml:space="preserve"> fontosabb elemei</w:t>
            </w:r>
          </w:p>
        </w:tc>
      </w:tr>
      <w:tr w:rsidR="00C35F1F" w:rsidRPr="00914D16" w14:paraId="4A78C799" w14:textId="77777777" w:rsidTr="00C35F1F">
        <w:tc>
          <w:tcPr>
            <w:tcW w:w="1025" w:type="dxa"/>
          </w:tcPr>
          <w:p w14:paraId="75B6DFFA" w14:textId="16E7545E" w:rsidR="00C004AF" w:rsidRPr="00914D16" w:rsidRDefault="00C004AF" w:rsidP="00B023BB">
            <w:pPr>
              <w:pStyle w:val="Tblzat"/>
            </w:pPr>
            <w:r>
              <w:t>1</w:t>
            </w:r>
          </w:p>
        </w:tc>
        <w:tc>
          <w:tcPr>
            <w:tcW w:w="1985" w:type="dxa"/>
          </w:tcPr>
          <w:p w14:paraId="5921AAF8" w14:textId="1B2A986C" w:rsidR="00C004AF" w:rsidRDefault="0021646C" w:rsidP="00B023BB">
            <w:pPr>
              <w:pStyle w:val="Tblzat"/>
            </w:pPr>
            <w:r>
              <w:t>1997</w:t>
            </w:r>
          </w:p>
        </w:tc>
        <w:tc>
          <w:tcPr>
            <w:tcW w:w="5495" w:type="dxa"/>
          </w:tcPr>
          <w:p w14:paraId="03BB7B60" w14:textId="1A13FC14" w:rsidR="00C004AF" w:rsidRPr="00914D16" w:rsidRDefault="00C26FD2" w:rsidP="00296114">
            <w:pPr>
              <w:pStyle w:val="Tblzat"/>
              <w:jc w:val="left"/>
            </w:pPr>
            <w:r>
              <w:t>A nyelv első szabványosított kiadása</w:t>
            </w:r>
          </w:p>
        </w:tc>
      </w:tr>
      <w:tr w:rsidR="00C35F1F" w:rsidRPr="00914D16" w14:paraId="68D6CC70" w14:textId="77777777" w:rsidTr="00C35F1F">
        <w:tc>
          <w:tcPr>
            <w:tcW w:w="1025" w:type="dxa"/>
          </w:tcPr>
          <w:p w14:paraId="168E1B7D" w14:textId="5E916257" w:rsidR="00C004AF" w:rsidRPr="00914D16" w:rsidRDefault="00C004AF" w:rsidP="00B023BB">
            <w:pPr>
              <w:pStyle w:val="Tblzat"/>
            </w:pPr>
            <w:r>
              <w:t>2</w:t>
            </w:r>
          </w:p>
        </w:tc>
        <w:tc>
          <w:tcPr>
            <w:tcW w:w="1985" w:type="dxa"/>
          </w:tcPr>
          <w:p w14:paraId="1886E7EA" w14:textId="4C2615D7" w:rsidR="00C004AF" w:rsidRDefault="0021646C" w:rsidP="00B023BB">
            <w:pPr>
              <w:pStyle w:val="Tblzat"/>
            </w:pPr>
            <w:r>
              <w:t>1998</w:t>
            </w:r>
          </w:p>
        </w:tc>
        <w:tc>
          <w:tcPr>
            <w:tcW w:w="5495" w:type="dxa"/>
          </w:tcPr>
          <w:p w14:paraId="64C15B42" w14:textId="2DD64B1A" w:rsidR="00C004AF" w:rsidRPr="00914D16" w:rsidRDefault="001306A4" w:rsidP="00296114">
            <w:pPr>
              <w:pStyle w:val="Tblzat"/>
              <w:jc w:val="left"/>
            </w:pPr>
            <w:r>
              <w:t>Kisebb módosítások</w:t>
            </w:r>
            <w:r w:rsidR="00142279">
              <w:t xml:space="preserve"> az ISO/IEC-szabványért</w:t>
            </w:r>
          </w:p>
        </w:tc>
      </w:tr>
      <w:tr w:rsidR="00C35F1F" w14:paraId="3E27F2AB" w14:textId="77777777" w:rsidTr="00C35F1F">
        <w:tc>
          <w:tcPr>
            <w:tcW w:w="1025" w:type="dxa"/>
          </w:tcPr>
          <w:p w14:paraId="136DE03F" w14:textId="7E69B393" w:rsidR="00C004AF" w:rsidRDefault="00C004AF" w:rsidP="00B023BB">
            <w:pPr>
              <w:pStyle w:val="Tblzat"/>
            </w:pPr>
            <w:r>
              <w:t>3</w:t>
            </w:r>
          </w:p>
        </w:tc>
        <w:tc>
          <w:tcPr>
            <w:tcW w:w="1985" w:type="dxa"/>
          </w:tcPr>
          <w:p w14:paraId="4A914579" w14:textId="6C20B231" w:rsidR="00C004AF" w:rsidRDefault="0021646C" w:rsidP="00B023BB">
            <w:pPr>
              <w:pStyle w:val="Tblzat"/>
            </w:pPr>
            <w:r>
              <w:t>1999</w:t>
            </w:r>
          </w:p>
        </w:tc>
        <w:tc>
          <w:tcPr>
            <w:tcW w:w="5495" w:type="dxa"/>
          </w:tcPr>
          <w:p w14:paraId="79409884" w14:textId="314CFE3E" w:rsidR="00C004AF" w:rsidRDefault="00CD3266" w:rsidP="00267821">
            <w:pPr>
              <w:pStyle w:val="Tblzat"/>
              <w:jc w:val="left"/>
            </w:pPr>
            <w:r>
              <w:t>Try-catch-típusú k</w:t>
            </w:r>
            <w:r w:rsidR="006F6E82">
              <w:t>ivételkezelés</w:t>
            </w:r>
            <w:r w:rsidR="00A67D97">
              <w:t xml:space="preserve">, </w:t>
            </w:r>
            <w:r w:rsidR="00CD6F12">
              <w:t xml:space="preserve">stringek </w:t>
            </w:r>
            <w:r w:rsidR="00296114">
              <w:t>kényelmesebb kezelése</w:t>
            </w:r>
            <w:r>
              <w:t xml:space="preserve">, </w:t>
            </w:r>
            <w:r w:rsidR="0030393E">
              <w:t>reguláris kifejezések</w:t>
            </w:r>
          </w:p>
        </w:tc>
      </w:tr>
      <w:tr w:rsidR="00C004AF" w14:paraId="1AD998E7" w14:textId="77777777" w:rsidTr="00C35F1F">
        <w:tc>
          <w:tcPr>
            <w:tcW w:w="1025" w:type="dxa"/>
          </w:tcPr>
          <w:p w14:paraId="006D94DB" w14:textId="650B2C52" w:rsidR="00C004AF" w:rsidRDefault="00C004AF" w:rsidP="00B023BB">
            <w:pPr>
              <w:pStyle w:val="Tblzat"/>
            </w:pPr>
            <w:r>
              <w:t>4</w:t>
            </w:r>
          </w:p>
        </w:tc>
        <w:tc>
          <w:tcPr>
            <w:tcW w:w="1985" w:type="dxa"/>
          </w:tcPr>
          <w:p w14:paraId="06F45301" w14:textId="3D6100E1" w:rsidR="00C004AF" w:rsidRDefault="0021646C" w:rsidP="00B023BB">
            <w:pPr>
              <w:pStyle w:val="Tblzat"/>
            </w:pPr>
            <w:r>
              <w:t>—</w:t>
            </w:r>
          </w:p>
        </w:tc>
        <w:tc>
          <w:tcPr>
            <w:tcW w:w="5495" w:type="dxa"/>
          </w:tcPr>
          <w:p w14:paraId="6620FEBD" w14:textId="7FA8104B" w:rsidR="00C004AF" w:rsidRPr="0002145C" w:rsidRDefault="001D15FB" w:rsidP="00296114">
            <w:pPr>
              <w:pStyle w:val="Tblzat"/>
              <w:jc w:val="left"/>
              <w:rPr>
                <w:i/>
              </w:rPr>
            </w:pPr>
            <w:r>
              <w:rPr>
                <w:i/>
              </w:rPr>
              <w:t>N</w:t>
            </w:r>
            <w:r w:rsidR="0002145C">
              <w:rPr>
                <w:i/>
              </w:rPr>
              <w:t>em lett kiadva</w:t>
            </w:r>
          </w:p>
        </w:tc>
      </w:tr>
      <w:tr w:rsidR="00C004AF" w14:paraId="2F7360EC" w14:textId="77777777" w:rsidTr="00C35F1F">
        <w:tc>
          <w:tcPr>
            <w:tcW w:w="1025" w:type="dxa"/>
          </w:tcPr>
          <w:p w14:paraId="1C4549B6" w14:textId="78B02D69" w:rsidR="00C004AF" w:rsidRDefault="00C004AF" w:rsidP="00B023BB">
            <w:pPr>
              <w:pStyle w:val="Tblzat"/>
            </w:pPr>
            <w:r>
              <w:t>5</w:t>
            </w:r>
          </w:p>
        </w:tc>
        <w:tc>
          <w:tcPr>
            <w:tcW w:w="1985" w:type="dxa"/>
          </w:tcPr>
          <w:p w14:paraId="29297B5F" w14:textId="6223048A" w:rsidR="00C004AF" w:rsidRDefault="00C5218A" w:rsidP="00B023BB">
            <w:pPr>
              <w:pStyle w:val="Tblzat"/>
            </w:pPr>
            <w:r>
              <w:t>2009</w:t>
            </w:r>
          </w:p>
        </w:tc>
        <w:tc>
          <w:tcPr>
            <w:tcW w:w="5495" w:type="dxa"/>
          </w:tcPr>
          <w:p w14:paraId="376EC474" w14:textId="457477CF" w:rsidR="00C004AF" w:rsidRDefault="001E34E0" w:rsidP="00296114">
            <w:pPr>
              <w:pStyle w:val="Tblzat"/>
              <w:jc w:val="left"/>
            </w:pPr>
            <w:r>
              <w:t xml:space="preserve">Reflection, </w:t>
            </w:r>
            <w:r w:rsidR="00042572">
              <w:t>strict mode, JSON-támogatás</w:t>
            </w:r>
          </w:p>
        </w:tc>
      </w:tr>
      <w:tr w:rsidR="00210B11" w14:paraId="160B4A99" w14:textId="77777777" w:rsidTr="00C35F1F">
        <w:tc>
          <w:tcPr>
            <w:tcW w:w="1025" w:type="dxa"/>
          </w:tcPr>
          <w:p w14:paraId="72C7AA2E" w14:textId="4A39915E" w:rsidR="00210B11" w:rsidRPr="0082374B" w:rsidRDefault="00210B11" w:rsidP="00B023BB">
            <w:pPr>
              <w:pStyle w:val="Tblzat"/>
              <w:rPr>
                <w:b/>
              </w:rPr>
            </w:pPr>
            <w:r w:rsidRPr="0082374B">
              <w:rPr>
                <w:b/>
              </w:rPr>
              <w:t>5.1</w:t>
            </w:r>
          </w:p>
        </w:tc>
        <w:tc>
          <w:tcPr>
            <w:tcW w:w="1985" w:type="dxa"/>
          </w:tcPr>
          <w:p w14:paraId="70D88CD6" w14:textId="1D8AAF6C" w:rsidR="00210B11" w:rsidRPr="0082374B" w:rsidRDefault="00210B11" w:rsidP="00B023BB">
            <w:pPr>
              <w:pStyle w:val="Tblzat"/>
              <w:rPr>
                <w:b/>
              </w:rPr>
            </w:pPr>
            <w:r w:rsidRPr="0082374B">
              <w:rPr>
                <w:b/>
              </w:rPr>
              <w:t>2011</w:t>
            </w:r>
          </w:p>
        </w:tc>
        <w:tc>
          <w:tcPr>
            <w:tcW w:w="5495" w:type="dxa"/>
          </w:tcPr>
          <w:p w14:paraId="3E9FDDC3" w14:textId="57DECBD8" w:rsidR="00210B11" w:rsidRPr="0082374B" w:rsidRDefault="00206A57" w:rsidP="00296114">
            <w:pPr>
              <w:pStyle w:val="Tblzat"/>
              <w:jc w:val="left"/>
              <w:rPr>
                <w:b/>
              </w:rPr>
            </w:pPr>
            <w:r w:rsidRPr="0082374B">
              <w:rPr>
                <w:b/>
              </w:rPr>
              <w:t>Teljes egyeztetés az ISO/IEC-szabvánnyal</w:t>
            </w:r>
          </w:p>
        </w:tc>
      </w:tr>
      <w:tr w:rsidR="00C004AF" w14:paraId="7BB4E03B" w14:textId="77777777" w:rsidTr="00C35F1F">
        <w:tc>
          <w:tcPr>
            <w:tcW w:w="1025" w:type="dxa"/>
          </w:tcPr>
          <w:p w14:paraId="20379E73" w14:textId="19CB1D5E" w:rsidR="00C004AF" w:rsidRDefault="00C004AF" w:rsidP="00B023BB">
            <w:pPr>
              <w:pStyle w:val="Tblzat"/>
            </w:pPr>
            <w:r>
              <w:t>6</w:t>
            </w:r>
          </w:p>
        </w:tc>
        <w:tc>
          <w:tcPr>
            <w:tcW w:w="1985" w:type="dxa"/>
          </w:tcPr>
          <w:p w14:paraId="10C66C56" w14:textId="66FD599F" w:rsidR="00C004AF" w:rsidRDefault="00210B11" w:rsidP="00B023BB">
            <w:pPr>
              <w:pStyle w:val="Tblzat"/>
            </w:pPr>
            <w:r>
              <w:t>2015</w:t>
            </w:r>
          </w:p>
        </w:tc>
        <w:tc>
          <w:tcPr>
            <w:tcW w:w="5495" w:type="dxa"/>
          </w:tcPr>
          <w:p w14:paraId="2736C874" w14:textId="23A6EEAB" w:rsidR="00C004AF" w:rsidRDefault="006F2AFC" w:rsidP="00296114">
            <w:pPr>
              <w:pStyle w:val="Tblzat"/>
              <w:jc w:val="left"/>
            </w:pPr>
            <w:r>
              <w:t>Új szintaxiselemek</w:t>
            </w:r>
            <w:r w:rsidR="001E7B2C">
              <w:t xml:space="preserve"> (osztályok és modulok), iterátorok</w:t>
            </w:r>
            <w:r w:rsidR="00634B95">
              <w:t>, generátorok, kollekciók, teljes reflection</w:t>
            </w:r>
          </w:p>
        </w:tc>
      </w:tr>
      <w:tr w:rsidR="00C004AF" w14:paraId="681DF800" w14:textId="77777777" w:rsidTr="00C35F1F">
        <w:tc>
          <w:tcPr>
            <w:tcW w:w="1025" w:type="dxa"/>
          </w:tcPr>
          <w:p w14:paraId="602A303F" w14:textId="60BFF8E1" w:rsidR="00C004AF" w:rsidRDefault="00C004AF" w:rsidP="00B023BB">
            <w:pPr>
              <w:pStyle w:val="Tblzat"/>
            </w:pPr>
            <w:r>
              <w:t>7</w:t>
            </w:r>
          </w:p>
        </w:tc>
        <w:tc>
          <w:tcPr>
            <w:tcW w:w="1985" w:type="dxa"/>
          </w:tcPr>
          <w:p w14:paraId="4D89BA21" w14:textId="6C9398BB" w:rsidR="00C004AF" w:rsidRDefault="0012118C" w:rsidP="00B023BB">
            <w:pPr>
              <w:pStyle w:val="Tblzat"/>
            </w:pPr>
            <w:r>
              <w:t>—</w:t>
            </w:r>
          </w:p>
        </w:tc>
        <w:tc>
          <w:tcPr>
            <w:tcW w:w="5495" w:type="dxa"/>
          </w:tcPr>
          <w:p w14:paraId="37B64FBE" w14:textId="4A238D82" w:rsidR="00C004AF" w:rsidRPr="0002145C" w:rsidRDefault="001D15FB" w:rsidP="00296114">
            <w:pPr>
              <w:pStyle w:val="Tblzat"/>
              <w:jc w:val="left"/>
              <w:rPr>
                <w:i/>
              </w:rPr>
            </w:pPr>
            <w:r>
              <w:rPr>
                <w:i/>
              </w:rPr>
              <w:t>F</w:t>
            </w:r>
            <w:r w:rsidR="0002145C" w:rsidRPr="0002145C">
              <w:rPr>
                <w:i/>
              </w:rPr>
              <w:t>ejlesztés alatt</w:t>
            </w:r>
          </w:p>
        </w:tc>
      </w:tr>
    </w:tbl>
    <w:p w14:paraId="331AB337" w14:textId="7072B341" w:rsidR="00523407" w:rsidRDefault="00523407" w:rsidP="00523407">
      <w:pPr>
        <w:pStyle w:val="Tblzatutni"/>
        <w:jc w:val="center"/>
      </w:pPr>
      <w:fldSimple w:instr=" STYLEREF 1 \s ">
        <w:r>
          <w:rPr>
            <w:noProof/>
          </w:rPr>
          <w:t>2</w:t>
        </w:r>
      </w:fldSimple>
      <w:r>
        <w:t>.</w:t>
      </w:r>
      <w:fldSimple w:instr=" SEQ táblázat \* ARABIC \s 1 ">
        <w:r>
          <w:rPr>
            <w:noProof/>
          </w:rPr>
          <w:t>1</w:t>
        </w:r>
      </w:fldSimple>
      <w:r>
        <w:t>. táblázat. Az ECMAScript fejlődéstörténete</w:t>
      </w:r>
    </w:p>
    <w:p w14:paraId="4EEEFFEF" w14:textId="640F917A" w:rsidR="00A504DD" w:rsidRPr="00B740D0" w:rsidRDefault="0082374B" w:rsidP="00A504DD">
      <w:pPr>
        <w:rPr>
          <w:i/>
        </w:rPr>
      </w:pPr>
      <w:r>
        <w:t>Jelenleg a táblázatban félkövéren jelölt 5.1-es a legelterjedtebb JavaScript-verzió, a legtöbb böngésző támogatja.</w:t>
      </w:r>
      <w:r w:rsidR="00B740D0">
        <w:t xml:space="preserve"> A továbbiakban </w:t>
      </w:r>
      <w:r w:rsidR="00B740D0">
        <w:rPr>
          <w:i/>
        </w:rPr>
        <w:t>JavaScript/plain JavaScript</w:t>
      </w:r>
      <w:r w:rsidR="00435588">
        <w:rPr>
          <w:i/>
        </w:rPr>
        <w:t>/JS</w:t>
      </w:r>
      <w:r w:rsidR="00B740D0">
        <w:t xml:space="preserve"> néven erre fogok hivatkozni.</w:t>
      </w:r>
      <w:r w:rsidR="00B740D0">
        <w:rPr>
          <w:i/>
        </w:rPr>
        <w:t xml:space="preserve"> </w:t>
      </w:r>
    </w:p>
    <w:p w14:paraId="71E873F8" w14:textId="0726ED66" w:rsidR="000B30C0" w:rsidRDefault="00B91BD5" w:rsidP="00B91BD5">
      <w:pPr>
        <w:pStyle w:val="Heading2"/>
      </w:pPr>
      <w:r>
        <w:t>Átjárás a szabványok között</w:t>
      </w:r>
    </w:p>
    <w:p w14:paraId="0A120DAF" w14:textId="71A3AF6A" w:rsidR="009D2708" w:rsidRDefault="00B740D0" w:rsidP="00CC0817">
      <w:r>
        <w:t>Az egyes JavaScript-szabványok közötti átjárás ma leginkább az ECMAScript 6 (a továbbiakban: ES6)</w:t>
      </w:r>
      <w:r w:rsidR="0060521B">
        <w:t xml:space="preserve"> és a plain JavaScript közötti átjárásra korlátozódik.</w:t>
      </w:r>
    </w:p>
    <w:p w14:paraId="67B91F41" w14:textId="0E20F5F7" w:rsidR="00D2491B" w:rsidRDefault="009D2708" w:rsidP="00CC0817">
      <w:r>
        <w:t xml:space="preserve">Az ES6 a fejlesztők körében </w:t>
      </w:r>
      <w:r w:rsidR="00D2491B">
        <w:t>kényelmes, új szintaxisa miatt hamar</w:t>
      </w:r>
      <w:r>
        <w:t xml:space="preserve"> </w:t>
      </w:r>
      <w:r w:rsidR="00D2491B">
        <w:t>elterjedt.</w:t>
      </w:r>
      <w:r>
        <w:t xml:space="preserve"> </w:t>
      </w:r>
      <w:r w:rsidR="00D2491B">
        <w:t>Kliens-oldali általános kliens-oldali támogatottsága ma még azonban nem létezik. A probléma megoldására jött létre az ún. transpiling fogalma.</w:t>
      </w:r>
    </w:p>
    <w:p w14:paraId="2188C180" w14:textId="26BE4CC4" w:rsidR="00D2491B" w:rsidRDefault="00D2491B" w:rsidP="00E20B9B">
      <w:pPr>
        <w:ind w:left="576"/>
        <w:rPr>
          <w:i/>
        </w:rPr>
      </w:pPr>
      <w:r>
        <w:rPr>
          <w:b/>
          <w:i/>
        </w:rPr>
        <w:t xml:space="preserve">Definíció [transpiling]: </w:t>
      </w:r>
      <w:r>
        <w:rPr>
          <w:i/>
        </w:rPr>
        <w:t>Olyan kódfordítási folyamat, melynek kimenete</w:t>
      </w:r>
      <w:r w:rsidR="00F20F9C">
        <w:rPr>
          <w:i/>
        </w:rPr>
        <w:t xml:space="preserve"> forráskód</w:t>
      </w:r>
      <w:r>
        <w:rPr>
          <w:i/>
        </w:rPr>
        <w:t>.</w:t>
      </w:r>
    </w:p>
    <w:p w14:paraId="2EE96ADA" w14:textId="08ABB9AA" w:rsidR="000D6068" w:rsidRDefault="000614D7" w:rsidP="00CD3419">
      <w:r>
        <w:t>A mai e</w:t>
      </w:r>
      <w:r w:rsidR="00DB4207">
        <w:t>lterjedt ECMAScript- és JavaScript-transpilerek</w:t>
      </w:r>
      <w:r>
        <w:t xml:space="preserve"> már </w:t>
      </w:r>
      <w:r w:rsidR="005C1536">
        <w:t>nem csak egy funkciót látnak el: egész eszköztárak, keretrendszerek épültek rájuk, melyek saját,</w:t>
      </w:r>
      <w:r w:rsidR="00435588">
        <w:t xml:space="preserve"> általunk fejlesztett</w:t>
      </w:r>
      <w:r w:rsidR="005C1536">
        <w:t xml:space="preserve"> plugineken kívül </w:t>
      </w:r>
      <w:r w:rsidR="00435588">
        <w:t xml:space="preserve">az egész JavaScript-közösség által fejlesztett és elérhetővé tett </w:t>
      </w:r>
      <w:r w:rsidR="009203E5">
        <w:t>kiegészítőkkel is</w:t>
      </w:r>
      <w:r w:rsidR="00435588">
        <w:t xml:space="preserve"> bővíthetünk, az ES6–JS-transpiling folyamatot </w:t>
      </w:r>
      <w:r w:rsidR="000D6068">
        <w:t xml:space="preserve">jelentősen </w:t>
      </w:r>
      <w:r w:rsidR="00435588">
        <w:t>kiterjesztve ezzel.</w:t>
      </w:r>
    </w:p>
    <w:p w14:paraId="6512730A" w14:textId="0FD4378E" w:rsidR="005D7F96" w:rsidRPr="00B54D62" w:rsidRDefault="00CC24AC" w:rsidP="00CD3419">
      <w:r>
        <w:t xml:space="preserve">Látható, hogy a funkciók keveredésével egyáltalán nem egyértelmű, hogy melyik eszköztárnak mi a pontos feladata. E dolgozatnak nem felelőssége eligazodni az egyes ECMAScript-verziók közötti fordítók, illetve eszköztárak között, </w:t>
      </w:r>
      <w:r w:rsidR="007E2520">
        <w:t xml:space="preserve">a témakör </w:t>
      </w:r>
      <w:r>
        <w:t xml:space="preserve">kódanalízis szempontjából </w:t>
      </w:r>
      <w:r w:rsidR="007E2520">
        <w:t xml:space="preserve">azonban </w:t>
      </w:r>
      <w:r>
        <w:t>jelentős kitekintés.</w:t>
      </w:r>
    </w:p>
    <w:p w14:paraId="2A64EC11" w14:textId="25DAC9EB" w:rsidR="009469E8" w:rsidRDefault="00834B80" w:rsidP="009469E8">
      <w:pPr>
        <w:pStyle w:val="Heading2"/>
      </w:pPr>
      <w:r>
        <w:lastRenderedPageBreak/>
        <w:t>Analízis-eszköztárak támogatottsága a JavaScript-szcénán belül</w:t>
      </w:r>
    </w:p>
    <w:p w14:paraId="388025B5" w14:textId="7D195A93" w:rsidR="00CB69CD" w:rsidRDefault="001B478C" w:rsidP="00CB69CD">
      <w:r>
        <w:t>A hozzáférhető analízis-eszköztárak száma az egyes transpilerek</w:t>
      </w:r>
      <w:r w:rsidR="008113D2">
        <w:t xml:space="preserve"> és kiegészítőik számához</w:t>
      </w:r>
      <w:r>
        <w:t xml:space="preserve"> hasonlóan jelentős.</w:t>
      </w:r>
      <w:r w:rsidR="008113D2">
        <w:t xml:space="preserve"> A JavaScript utóbbi években történt jelentős ívű felfutása miatt rengeteg eszköz jelent meg az interneten. Ezek többsége alacsony minőséget és nem kiemelkedő funkciókat biztosít.</w:t>
      </w:r>
    </w:p>
    <w:p w14:paraId="469FD774" w14:textId="7A8185E6" w:rsidR="008113D2" w:rsidRDefault="008113D2" w:rsidP="008113D2">
      <w:pPr>
        <w:pStyle w:val="Heading3"/>
      </w:pPr>
      <w:r>
        <w:t>Statikus eszköztárak</w:t>
      </w:r>
    </w:p>
    <w:p w14:paraId="2635D6E3" w14:textId="7D2923E9" w:rsidR="008113D2" w:rsidRDefault="008113D2" w:rsidP="008113D2">
      <w:r>
        <w:t>A fejezet eddigi olvasatából nyilvánvalóan tükröződik, hogy a JavaScript dinamikus nyelv.</w:t>
      </w:r>
      <w:r w:rsidR="00CB4C37">
        <w:t xml:space="preserve"> A dinamikus és gyenge típusosság, a fordítási idejű típusellenőrzés hiánya, valamint a futási időben futtatható tetszőleges kód „futtatásának” lehetősége felveti a kérdést, hogy érdemes-e statikus analízist végezni JavaScript-kódon.</w:t>
      </w:r>
    </w:p>
    <w:p w14:paraId="42BF841F" w14:textId="7DD1C79E" w:rsidR="00293931" w:rsidRPr="008113D2" w:rsidRDefault="00293931" w:rsidP="008113D2">
      <w:r>
        <w:t xml:space="preserve">A fentiek ellenére a </w:t>
      </w:r>
      <w:r w:rsidR="00004DEB">
        <w:t xml:space="preserve">JavaScript jelentős számú statikus analízis </w:t>
      </w:r>
      <w:r w:rsidR="007D03D2">
        <w:t xml:space="preserve">eszköztárral rendelkezik. </w:t>
      </w:r>
      <w:r w:rsidR="00C24A6C">
        <w:t xml:space="preserve">A fejlesztést közvetlenül </w:t>
      </w:r>
      <w:r w:rsidR="00A92443">
        <w:t>támogató</w:t>
      </w:r>
      <w:r w:rsidR="00C24A6C">
        <w:t xml:space="preserve"> eszközök – szintaktikai szabályellenőrzők, típusellenőrzők – mellett </w:t>
      </w:r>
      <w:r w:rsidR="00981130">
        <w:t>nagyszámú végletekig optimalizált AST-eszköztár és CFG-transzformátor áll rendelkezésünkre.</w:t>
      </w:r>
      <w:r w:rsidR="00523C44">
        <w:t xml:space="preserve"> Ez utóbbiakra saját analízis-keretrendszert</w:t>
      </w:r>
      <w:r w:rsidR="00CA44C2">
        <w:t xml:space="preserve"> építhetünk,</w:t>
      </w:r>
      <w:r w:rsidR="00F3138C">
        <w:t xml:space="preserve"> melynek segítségével tetszőleges statikus analízisre lehetőségünk nyílik</w:t>
      </w:r>
      <w:r w:rsidR="00523C44">
        <w:t>.</w:t>
      </w:r>
    </w:p>
    <w:bookmarkEnd w:id="7"/>
    <w:p w14:paraId="02A23631" w14:textId="2527ADDD" w:rsidR="00E438EA" w:rsidRDefault="008D1375" w:rsidP="00E438EA">
      <w:pPr>
        <w:pStyle w:val="Heading2"/>
      </w:pPr>
      <w:r>
        <w:t>AST</w:t>
      </w:r>
      <w:r w:rsidR="00FB5925">
        <w:t>-generálás, bejárás és manipuláció</w:t>
      </w:r>
    </w:p>
    <w:p w14:paraId="49DD664A" w14:textId="29DDC120" w:rsidR="00B023BB" w:rsidRDefault="0085551F" w:rsidP="00A04E96">
      <w:r>
        <w:t>AST generálásával létrejön a programunk egy absztrakt reprezentác</w:t>
      </w:r>
      <w:r w:rsidR="00B023BB">
        <w:t xml:space="preserve">iója. Álljon itt egy rendkívül egyszerű </w:t>
      </w:r>
      <w:r w:rsidR="007F73F6">
        <w:t>JavaScript-kód:</w:t>
      </w:r>
    </w:p>
    <w:p w14:paraId="7D86E1FC" w14:textId="77777777" w:rsidR="007F73F6" w:rsidRDefault="007F73F6" w:rsidP="007F73F6">
      <w:pPr>
        <w:pStyle w:val="Kd"/>
      </w:pPr>
      <w:r>
        <w:t>function z() {</w:t>
      </w:r>
    </w:p>
    <w:p w14:paraId="3A98864B" w14:textId="77777777" w:rsidR="007F73F6" w:rsidRDefault="007F73F6" w:rsidP="007F73F6">
      <w:pPr>
        <w:pStyle w:val="Kd"/>
      </w:pPr>
      <w:r>
        <w:tab/>
        <w:t>return 2;</w:t>
      </w:r>
    </w:p>
    <w:p w14:paraId="0864CDEE" w14:textId="77777777" w:rsidR="007F73F6" w:rsidRDefault="007F73F6" w:rsidP="007F73F6">
      <w:pPr>
        <w:pStyle w:val="Kd"/>
      </w:pPr>
      <w:r>
        <w:t>}</w:t>
      </w:r>
    </w:p>
    <w:p w14:paraId="1E3CDF68" w14:textId="77777777" w:rsidR="007F73F6" w:rsidRDefault="007F73F6" w:rsidP="007F73F6">
      <w:pPr>
        <w:pStyle w:val="Kd"/>
      </w:pPr>
    </w:p>
    <w:p w14:paraId="7EFC2328" w14:textId="2053583F" w:rsidR="007F73F6" w:rsidRDefault="007F73F6" w:rsidP="007F73F6">
      <w:pPr>
        <w:pStyle w:val="Kd"/>
      </w:pPr>
      <w:r>
        <w:t>z();</w:t>
      </w:r>
    </w:p>
    <w:p w14:paraId="23C1AB7E" w14:textId="6A16F48C" w:rsidR="004E2C89" w:rsidRDefault="001F7DC5" w:rsidP="001F7DC5">
      <w:r>
        <w:t>E</w:t>
      </w:r>
      <w:r w:rsidR="004638ED">
        <w:t xml:space="preserve"> fenti, 4 soros kódunk JSON-formátumban megjelenített AST-je</w:t>
      </w:r>
      <w:r>
        <w:t xml:space="preserve"> 106 sor</w:t>
      </w:r>
      <w:r w:rsidR="00FB6FF3">
        <w:t>, ez látható</w:t>
      </w:r>
      <w:r>
        <w:t xml:space="preserve"> az</w:t>
      </w:r>
      <w:r w:rsidR="00C80C0D" w:rsidRPr="00F324F9">
        <w:t xml:space="preserve"> </w:t>
      </w:r>
      <w:r w:rsidR="00C80C0D" w:rsidRPr="005C77C7">
        <w:rPr>
          <w:b/>
        </w:rPr>
        <w:fldChar w:fldCharType="begin"/>
      </w:r>
      <w:r w:rsidR="00C80C0D" w:rsidRPr="005C77C7">
        <w:rPr>
          <w:b/>
        </w:rPr>
        <w:instrText xml:space="preserve"> REF fuggelek_a \h </w:instrText>
      </w:r>
      <w:r w:rsidR="00C80C0D" w:rsidRPr="005C77C7">
        <w:rPr>
          <w:b/>
        </w:rPr>
      </w:r>
      <w:r w:rsidR="00F324F9" w:rsidRPr="005C77C7">
        <w:rPr>
          <w:b/>
        </w:rPr>
        <w:instrText xml:space="preserve"> \* MERGEFORMAT </w:instrText>
      </w:r>
      <w:r w:rsidR="00C80C0D" w:rsidRPr="005C77C7">
        <w:rPr>
          <w:b/>
        </w:rPr>
        <w:fldChar w:fldCharType="separate"/>
      </w:r>
      <w:r w:rsidR="00C80C0D" w:rsidRPr="005C77C7">
        <w:rPr>
          <w:b/>
        </w:rPr>
        <w:t>A) függelék</w:t>
      </w:r>
      <w:r w:rsidR="00C80C0D" w:rsidRPr="005C77C7">
        <w:rPr>
          <w:b/>
        </w:rPr>
        <w:fldChar w:fldCharType="end"/>
      </w:r>
      <w:r w:rsidR="00772791">
        <w:t>ben</w:t>
      </w:r>
      <w:r w:rsidR="00C80C0D">
        <w:t>.</w:t>
      </w:r>
      <w:r w:rsidR="006A40DA">
        <w:t xml:space="preserve"> </w:t>
      </w:r>
      <w:r w:rsidR="00976754">
        <w:t>Az AST</w:t>
      </w:r>
      <w:r w:rsidR="006A40DA">
        <w:t xml:space="preserve"> kinyeréséhez külső eszköztárat használtam, </w:t>
      </w:r>
      <w:r w:rsidR="003D010E">
        <w:t xml:space="preserve">ennek használatára </w:t>
      </w:r>
      <w:r w:rsidR="006A40DA">
        <w:t xml:space="preserve">később </w:t>
      </w:r>
      <w:r w:rsidR="003D010E">
        <w:t xml:space="preserve">részletesen ki </w:t>
      </w:r>
      <w:r w:rsidR="006A40DA">
        <w:t>fogok</w:t>
      </w:r>
      <w:r w:rsidR="003D010E">
        <w:t xml:space="preserve"> térni</w:t>
      </w:r>
      <w:r w:rsidR="006A40DA">
        <w:t>.</w:t>
      </w:r>
    </w:p>
    <w:p w14:paraId="3B49973D" w14:textId="0479BC39" w:rsidR="00FB5925" w:rsidRDefault="00700CDE" w:rsidP="001F7DC5">
      <w:r>
        <w:t xml:space="preserve">Az AST kinyerése után </w:t>
      </w:r>
      <w:r w:rsidR="00C842BA">
        <w:t xml:space="preserve">a legtöbb eszköztár egyszerűen biztosítja, hogy </w:t>
      </w:r>
      <w:r w:rsidR="004F7C06">
        <w:t xml:space="preserve">a fa különböző, </w:t>
      </w:r>
      <w:r w:rsidR="002951FC">
        <w:t>analízisünk szempontjából nem</w:t>
      </w:r>
      <w:r w:rsidR="004F7C06">
        <w:t xml:space="preserve"> jelentős tulajdonságaira </w:t>
      </w:r>
      <w:r w:rsidR="002951FC">
        <w:t>szűrőfeltételeket állítsunk fel, eliminálva az így keletkező AST-ből a felesleges adatokat.</w:t>
      </w:r>
    </w:p>
    <w:p w14:paraId="32D6C7AC" w14:textId="77777777" w:rsidR="007D7625" w:rsidRDefault="00EF5B7E" w:rsidP="001F7DC5">
      <w:r>
        <w:t>A szűrés utáni validáció biztosítja azt, hogy a kinyert AST egy érvényes ECMAScript</w:t>
      </w:r>
      <w:r w:rsidR="0086779A">
        <w:t xml:space="preserve">- vagy </w:t>
      </w:r>
      <w:r>
        <w:t>JavaScript-programot reprezentál, tehát egyértelműen megfeleltethető egy olyan programnak, amit le lehet futtatni</w:t>
      </w:r>
      <w:r w:rsidR="0040742F">
        <w:t xml:space="preserve"> a verziójának megfelelő futtatókörnyezetben</w:t>
      </w:r>
      <w:r>
        <w:t>.</w:t>
      </w:r>
      <w:r w:rsidR="00F97D5D">
        <w:t xml:space="preserve"> Ez az analízisünk minden fázisában jelentős lépés, hiszen így bizonyosodhatunk meg arról, hogy a manipulációs műveleteink során nem sérült az eredeti reprezentációnk.</w:t>
      </w:r>
    </w:p>
    <w:p w14:paraId="202EB9F3" w14:textId="3ED30F59" w:rsidR="00707C73" w:rsidRDefault="007D7625" w:rsidP="001F7DC5">
      <w:r>
        <w:t xml:space="preserve">Ezek után a fa bejárásával </w:t>
      </w:r>
      <w:r w:rsidR="00EA7A47">
        <w:t>végezhet</w:t>
      </w:r>
      <w:r>
        <w:t>ü</w:t>
      </w:r>
      <w:r w:rsidR="00EA7A47">
        <w:t>n</w:t>
      </w:r>
      <w:r>
        <w:t>k</w:t>
      </w:r>
      <w:r w:rsidR="001B7CFA">
        <w:t xml:space="preserve"> </w:t>
      </w:r>
      <w:r>
        <w:t>effektív analízist a forráskódunkon.</w:t>
      </w:r>
      <w:r w:rsidR="00F027D6">
        <w:t xml:space="preserve"> E</w:t>
      </w:r>
      <w:r w:rsidR="002816AA">
        <w:t xml:space="preserve">gy AST bejárása során biztosan nyerhetünk többek között: </w:t>
      </w:r>
      <w:r w:rsidR="004145B9">
        <w:t xml:space="preserve">információt </w:t>
      </w:r>
      <w:r w:rsidR="006E1173">
        <w:t xml:space="preserve">arról, hogy az egyes </w:t>
      </w:r>
      <w:r w:rsidR="00707C73">
        <w:t>kifejezések hol kezdődnek, és hol érnek véget</w:t>
      </w:r>
      <w:r w:rsidR="004145B9">
        <w:t xml:space="preserve">, </w:t>
      </w:r>
      <w:r w:rsidR="00FE7C23">
        <w:t>valamint</w:t>
      </w:r>
      <w:r w:rsidR="0021263C">
        <w:t xml:space="preserve"> </w:t>
      </w:r>
      <w:r w:rsidR="00707C73">
        <w:t xml:space="preserve">milyen logika szerint vannak csoportosítva; </w:t>
      </w:r>
      <w:r w:rsidR="004145B9">
        <w:t>átfogó képet a kód általános felépítéséről; egy olyan struktúrát, amely</w:t>
      </w:r>
      <w:r w:rsidR="00246B1D">
        <w:t xml:space="preserve">nek segítségével </w:t>
      </w:r>
      <w:r w:rsidR="004145B9">
        <w:t xml:space="preserve"> a</w:t>
      </w:r>
      <w:r w:rsidR="0021263C">
        <w:t xml:space="preserve"> </w:t>
      </w:r>
      <w:r w:rsidR="00246B1D">
        <w:t>programunk kódja a kód</w:t>
      </w:r>
      <w:r w:rsidR="004145B9">
        <w:t xml:space="preserve"> konkrét string-reprezentáció</w:t>
      </w:r>
      <w:r w:rsidR="0021263C">
        <w:t>ja</w:t>
      </w:r>
      <w:r w:rsidR="00246B1D">
        <w:t xml:space="preserve"> nélkül transzformálható</w:t>
      </w:r>
      <w:r w:rsidR="004145B9">
        <w:t>.</w:t>
      </w:r>
    </w:p>
    <w:p w14:paraId="25F9428E" w14:textId="35564265" w:rsidR="000F1423" w:rsidRDefault="00142555" w:rsidP="000F1423">
      <w:pPr>
        <w:pStyle w:val="Heading2"/>
      </w:pPr>
      <w:bookmarkStart w:id="8" w:name="_Toc452026600"/>
      <w:bookmarkEnd w:id="8"/>
      <w:r>
        <w:lastRenderedPageBreak/>
        <w:t>CFG</w:t>
      </w:r>
      <w:r w:rsidR="000F1423">
        <w:t>-generálás</w:t>
      </w:r>
    </w:p>
    <w:p w14:paraId="7265E888" w14:textId="71169564" w:rsidR="005A1AC3" w:rsidRDefault="009D762C" w:rsidP="005E254A">
      <w:r>
        <w:t>A legtöbb elérhető eszköztár AST</w:t>
      </w:r>
      <w:r w:rsidR="006A3E76">
        <w:t>-transzformáció segítségével</w:t>
      </w:r>
      <w:r>
        <w:t xml:space="preserve"> készít</w:t>
      </w:r>
      <w:r w:rsidR="006A3E76">
        <w:t xml:space="preserve"> CFG-t</w:t>
      </w:r>
      <w:r>
        <w:t>.</w:t>
      </w:r>
      <w:r w:rsidR="00F754C1">
        <w:t xml:space="preserve"> Tekintsük az alábbi, szintén nagyon egyszerű JavaScript-kódot:</w:t>
      </w:r>
    </w:p>
    <w:p w14:paraId="5A8C8833" w14:textId="77777777" w:rsidR="00F754C1" w:rsidRDefault="00F754C1" w:rsidP="00F754C1">
      <w:pPr>
        <w:pStyle w:val="Kd"/>
      </w:pPr>
      <w:r>
        <w:t>function x() {</w:t>
      </w:r>
    </w:p>
    <w:p w14:paraId="5C51E385" w14:textId="77777777" w:rsidR="00F754C1" w:rsidRDefault="00F754C1" w:rsidP="00F754C1">
      <w:pPr>
        <w:pStyle w:val="Kd"/>
      </w:pPr>
      <w:r>
        <w:tab/>
        <w:t>return 2;</w:t>
      </w:r>
    </w:p>
    <w:p w14:paraId="4C923ABC" w14:textId="77777777" w:rsidR="00F754C1" w:rsidRDefault="00F754C1" w:rsidP="00F754C1">
      <w:pPr>
        <w:pStyle w:val="Kd"/>
      </w:pPr>
      <w:r>
        <w:t>}</w:t>
      </w:r>
    </w:p>
    <w:p w14:paraId="20E41AD6" w14:textId="77777777" w:rsidR="00F754C1" w:rsidRDefault="00F754C1" w:rsidP="00F754C1">
      <w:pPr>
        <w:pStyle w:val="Kd"/>
      </w:pPr>
    </w:p>
    <w:p w14:paraId="69E643BB" w14:textId="77777777" w:rsidR="00F754C1" w:rsidRDefault="00F754C1" w:rsidP="00F754C1">
      <w:pPr>
        <w:pStyle w:val="Kd"/>
      </w:pPr>
      <w:r>
        <w:t>function y(p) {</w:t>
      </w:r>
    </w:p>
    <w:p w14:paraId="41C13B6B" w14:textId="77777777" w:rsidR="00F754C1" w:rsidRDefault="00F754C1" w:rsidP="00F754C1">
      <w:pPr>
        <w:pStyle w:val="Kd"/>
      </w:pPr>
      <w:r>
        <w:tab/>
        <w:t>if (p === 3) {</w:t>
      </w:r>
    </w:p>
    <w:p w14:paraId="2D115396" w14:textId="77777777" w:rsidR="00F754C1" w:rsidRDefault="00F754C1" w:rsidP="00F754C1">
      <w:pPr>
        <w:pStyle w:val="Kd"/>
      </w:pPr>
      <w:r>
        <w:tab/>
      </w:r>
      <w:r>
        <w:tab/>
        <w:t>return 3;</w:t>
      </w:r>
    </w:p>
    <w:p w14:paraId="0CC0618F" w14:textId="77777777" w:rsidR="00F754C1" w:rsidRDefault="00F754C1" w:rsidP="00F754C1">
      <w:pPr>
        <w:pStyle w:val="Kd"/>
      </w:pPr>
      <w:r>
        <w:tab/>
        <w:t>}</w:t>
      </w:r>
    </w:p>
    <w:p w14:paraId="4B6B6A0A" w14:textId="77777777" w:rsidR="00F754C1" w:rsidRDefault="00F754C1" w:rsidP="00F754C1">
      <w:pPr>
        <w:pStyle w:val="Kd"/>
      </w:pPr>
    </w:p>
    <w:p w14:paraId="72CFD939" w14:textId="77777777" w:rsidR="00F754C1" w:rsidRDefault="00F754C1" w:rsidP="00F754C1">
      <w:pPr>
        <w:pStyle w:val="Kd"/>
      </w:pPr>
      <w:r>
        <w:tab/>
        <w:t>return "not 3";</w:t>
      </w:r>
    </w:p>
    <w:p w14:paraId="2ACD4683" w14:textId="77777777" w:rsidR="00F754C1" w:rsidRDefault="00F754C1" w:rsidP="00F754C1">
      <w:pPr>
        <w:pStyle w:val="Kd"/>
      </w:pPr>
      <w:r>
        <w:t>}</w:t>
      </w:r>
    </w:p>
    <w:p w14:paraId="2016CB29" w14:textId="77777777" w:rsidR="00F754C1" w:rsidRDefault="00F754C1" w:rsidP="00F754C1">
      <w:pPr>
        <w:pStyle w:val="Kd"/>
      </w:pPr>
    </w:p>
    <w:p w14:paraId="257CA6E2" w14:textId="77777777" w:rsidR="00F754C1" w:rsidRDefault="00F754C1" w:rsidP="00F754C1">
      <w:pPr>
        <w:pStyle w:val="Kd"/>
      </w:pPr>
      <w:r>
        <w:t>function z() {</w:t>
      </w:r>
    </w:p>
    <w:p w14:paraId="3A1AEE6A" w14:textId="77777777" w:rsidR="00F754C1" w:rsidRDefault="00F754C1" w:rsidP="00F754C1">
      <w:pPr>
        <w:pStyle w:val="Kd"/>
      </w:pPr>
      <w:r>
        <w:tab/>
        <w:t>x();</w:t>
      </w:r>
    </w:p>
    <w:p w14:paraId="363928D5" w14:textId="77777777" w:rsidR="00F754C1" w:rsidRDefault="00F754C1" w:rsidP="00F754C1">
      <w:pPr>
        <w:pStyle w:val="Kd"/>
      </w:pPr>
      <w:r>
        <w:tab/>
        <w:t>y();</w:t>
      </w:r>
    </w:p>
    <w:p w14:paraId="49E0426E" w14:textId="77777777" w:rsidR="00F754C1" w:rsidRDefault="00F754C1" w:rsidP="00F754C1">
      <w:pPr>
        <w:pStyle w:val="Kd"/>
      </w:pPr>
      <w:r>
        <w:t>}</w:t>
      </w:r>
    </w:p>
    <w:p w14:paraId="3B6141A4" w14:textId="77777777" w:rsidR="00F754C1" w:rsidRDefault="00F754C1" w:rsidP="00F754C1">
      <w:pPr>
        <w:pStyle w:val="Kd"/>
      </w:pPr>
    </w:p>
    <w:p w14:paraId="0F5B1688" w14:textId="1D1FF597" w:rsidR="00F754C1" w:rsidRDefault="00F754C1" w:rsidP="00F754C1">
      <w:pPr>
        <w:pStyle w:val="Kd"/>
      </w:pPr>
      <w:r>
        <w:t>z();</w:t>
      </w:r>
    </w:p>
    <w:p w14:paraId="7F40160C" w14:textId="3C43CB25" w:rsidR="00DB2C34" w:rsidRDefault="00DB2C34" w:rsidP="00DB2C34">
      <w:r>
        <w:t xml:space="preserve">A fenti kód </w:t>
      </w:r>
      <w:r w:rsidR="00DC0591">
        <w:t xml:space="preserve">külső eszköztár által kinyert </w:t>
      </w:r>
      <w:r>
        <w:t xml:space="preserve">CFG-jének egy </w:t>
      </w:r>
      <w:r w:rsidR="000553CB">
        <w:t xml:space="preserve">ábrázolása a </w:t>
      </w:r>
      <w:r w:rsidR="009D7D61">
        <w:t>2.1 ábrán látható.</w:t>
      </w:r>
      <w:r w:rsidR="00BF153E">
        <w:t xml:space="preserve"> A CFG amellett, hogy ad egy szemléletes áttekintést a program lehetséges lefutási útvonalairól, absztrakt formában lehetőséget ad többet </w:t>
      </w:r>
      <w:r w:rsidR="00364F51">
        <w:t>között olyan, korábban már tárgyalt kódtulajdonságok detektálására, mint az elérhetetlen kód, vagy bizonyos esetekben a végtelen ciklus.</w:t>
      </w:r>
    </w:p>
    <w:p w14:paraId="3169053C" w14:textId="4A96AF01" w:rsidR="005E254A" w:rsidRDefault="005A1AC3" w:rsidP="004A4E50">
      <w:pPr>
        <w:pStyle w:val="Kp"/>
      </w:pPr>
      <w:r>
        <w:rPr>
          <w:noProof/>
          <w:lang w:val="en-US"/>
        </w:rPr>
        <w:drawing>
          <wp:inline distT="0" distB="0" distL="0" distR="0" wp14:anchorId="37C2D009" wp14:editId="2D82D611">
            <wp:extent cx="5299107" cy="2717556"/>
            <wp:effectExtent l="0" t="0" r="9525" b="635"/>
            <wp:docPr id="1" name="Picture 1" descr="../estresor/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estresor/outpu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7931" cy="2845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C1F99E" w14:textId="31AD830E" w:rsidR="008247A3" w:rsidRDefault="000553CB" w:rsidP="000553CB">
      <w:pPr>
        <w:pStyle w:val="Caption"/>
      </w:pP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.</w:t>
      </w:r>
      <w:r>
        <w:fldChar w:fldCharType="begin"/>
      </w:r>
      <w:r>
        <w:instrText xml:space="preserve"> SEQ ábra \* ARABIC \s 1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 w:rsidR="009D7D61">
        <w:t xml:space="preserve">. ábra. Control-Flow Graph a </w:t>
      </w:r>
      <w:r w:rsidR="003E2676">
        <w:t>fenti példakód alapján.</w:t>
      </w:r>
    </w:p>
    <w:p w14:paraId="0FC5C89A" w14:textId="2F916E16" w:rsidR="000553CB" w:rsidRPr="003553A9" w:rsidRDefault="008247A3" w:rsidP="003553A9">
      <w:pPr>
        <w:spacing w:before="0" w:after="200"/>
        <w:jc w:val="left"/>
        <w:rPr>
          <w:iCs/>
          <w:szCs w:val="18"/>
        </w:rPr>
      </w:pPr>
      <w:r>
        <w:br w:type="page"/>
      </w:r>
    </w:p>
    <w:p w14:paraId="493DE0F3" w14:textId="04385257" w:rsidR="000F1423" w:rsidRDefault="00E3415F" w:rsidP="000F1423">
      <w:pPr>
        <w:pStyle w:val="Heading2"/>
      </w:pPr>
      <w:r>
        <w:lastRenderedPageBreak/>
        <w:t>Kódinstrumentáció</w:t>
      </w:r>
    </w:p>
    <w:p w14:paraId="0CE9EBFF" w14:textId="77777777" w:rsidR="00F171DD" w:rsidRDefault="003553A9" w:rsidP="006A3E76">
      <w:r>
        <w:t>Dinamikus analízis során a kódot fel kell készítenünk arra, hogy futás közben vizsgáljuk: el kell látnunk olyan kódtulajdonságokkal, amely lehetővé teszi az analízis számára, hogy a számunkra érdekes kimenetet tudja produkálni.</w:t>
      </w:r>
      <w:r w:rsidR="00F171DD">
        <w:t xml:space="preserve"> </w:t>
      </w:r>
      <w:r>
        <w:t>JavaScriptben ez tipikusan callbackek</w:t>
      </w:r>
      <w:r w:rsidR="00F171DD">
        <w:t xml:space="preserve"> segítségével szokott történni.</w:t>
      </w:r>
    </w:p>
    <w:p w14:paraId="34C2A2BC" w14:textId="77777777" w:rsidR="00F171DD" w:rsidRDefault="00F171DD" w:rsidP="006A3E76">
      <w:r>
        <w:t>Tekintsük az alábbi, korábban már vizsgált egyszerű kódunkat:</w:t>
      </w:r>
    </w:p>
    <w:p w14:paraId="3EABE8A2" w14:textId="77777777" w:rsidR="00F171DD" w:rsidRDefault="00F171DD" w:rsidP="00F171DD">
      <w:pPr>
        <w:pStyle w:val="Kd"/>
      </w:pPr>
      <w:r>
        <w:t>function x() {</w:t>
      </w:r>
    </w:p>
    <w:p w14:paraId="64086624" w14:textId="77777777" w:rsidR="00F171DD" w:rsidRDefault="00F171DD" w:rsidP="00F171DD">
      <w:pPr>
        <w:pStyle w:val="Kd"/>
      </w:pPr>
      <w:r>
        <w:tab/>
        <w:t>return 2;</w:t>
      </w:r>
    </w:p>
    <w:p w14:paraId="3143645F" w14:textId="77777777" w:rsidR="00F171DD" w:rsidRDefault="00F171DD" w:rsidP="00F171DD">
      <w:pPr>
        <w:pStyle w:val="Kd"/>
      </w:pPr>
      <w:r>
        <w:t>}</w:t>
      </w:r>
    </w:p>
    <w:p w14:paraId="016E5C91" w14:textId="77777777" w:rsidR="00F171DD" w:rsidRDefault="00F171DD" w:rsidP="00F171DD">
      <w:pPr>
        <w:pStyle w:val="Kd"/>
      </w:pPr>
    </w:p>
    <w:p w14:paraId="01E1E82B" w14:textId="77777777" w:rsidR="00F171DD" w:rsidRDefault="00F171DD" w:rsidP="00F171DD">
      <w:pPr>
        <w:pStyle w:val="Kd"/>
      </w:pPr>
      <w:r>
        <w:t>function y(p) {</w:t>
      </w:r>
    </w:p>
    <w:p w14:paraId="529463A8" w14:textId="77777777" w:rsidR="00F171DD" w:rsidRDefault="00F171DD" w:rsidP="00F171DD">
      <w:pPr>
        <w:pStyle w:val="Kd"/>
      </w:pPr>
      <w:r>
        <w:tab/>
        <w:t>if (p === 3) {</w:t>
      </w:r>
    </w:p>
    <w:p w14:paraId="21C0058D" w14:textId="77777777" w:rsidR="00F171DD" w:rsidRDefault="00F171DD" w:rsidP="00F171DD">
      <w:pPr>
        <w:pStyle w:val="Kd"/>
      </w:pPr>
      <w:r>
        <w:tab/>
      </w:r>
      <w:r>
        <w:tab/>
        <w:t>return 3;</w:t>
      </w:r>
    </w:p>
    <w:p w14:paraId="5EA1B176" w14:textId="77777777" w:rsidR="00F171DD" w:rsidRDefault="00F171DD" w:rsidP="00F171DD">
      <w:pPr>
        <w:pStyle w:val="Kd"/>
      </w:pPr>
      <w:r>
        <w:tab/>
        <w:t>}</w:t>
      </w:r>
    </w:p>
    <w:p w14:paraId="7C21E164" w14:textId="77777777" w:rsidR="00F171DD" w:rsidRDefault="00F171DD" w:rsidP="00F171DD">
      <w:pPr>
        <w:pStyle w:val="Kd"/>
      </w:pPr>
    </w:p>
    <w:p w14:paraId="3AD0BE40" w14:textId="77777777" w:rsidR="00F171DD" w:rsidRDefault="00F171DD" w:rsidP="00F171DD">
      <w:pPr>
        <w:pStyle w:val="Kd"/>
      </w:pPr>
      <w:r>
        <w:tab/>
        <w:t>return "not 3";</w:t>
      </w:r>
    </w:p>
    <w:p w14:paraId="751F8014" w14:textId="77777777" w:rsidR="00F171DD" w:rsidRDefault="00F171DD" w:rsidP="00F171DD">
      <w:pPr>
        <w:pStyle w:val="Kd"/>
      </w:pPr>
      <w:r>
        <w:t>}</w:t>
      </w:r>
    </w:p>
    <w:p w14:paraId="54816F82" w14:textId="77777777" w:rsidR="00F171DD" w:rsidRDefault="00F171DD" w:rsidP="00F171DD">
      <w:pPr>
        <w:pStyle w:val="Kd"/>
      </w:pPr>
    </w:p>
    <w:p w14:paraId="049FABF7" w14:textId="77777777" w:rsidR="00F171DD" w:rsidRDefault="00F171DD" w:rsidP="00F171DD">
      <w:pPr>
        <w:pStyle w:val="Kd"/>
      </w:pPr>
      <w:r>
        <w:t>function z() {</w:t>
      </w:r>
    </w:p>
    <w:p w14:paraId="7C94DF1F" w14:textId="77777777" w:rsidR="00F171DD" w:rsidRDefault="00F171DD" w:rsidP="00F171DD">
      <w:pPr>
        <w:pStyle w:val="Kd"/>
      </w:pPr>
      <w:r>
        <w:tab/>
        <w:t>x();</w:t>
      </w:r>
    </w:p>
    <w:p w14:paraId="76409188" w14:textId="77777777" w:rsidR="00F171DD" w:rsidRDefault="00F171DD" w:rsidP="00F171DD">
      <w:pPr>
        <w:pStyle w:val="Kd"/>
      </w:pPr>
      <w:r>
        <w:tab/>
        <w:t>y();</w:t>
      </w:r>
    </w:p>
    <w:p w14:paraId="261C168E" w14:textId="77777777" w:rsidR="00F171DD" w:rsidRDefault="00F171DD" w:rsidP="00F171DD">
      <w:pPr>
        <w:pStyle w:val="Kd"/>
      </w:pPr>
      <w:r>
        <w:t>}</w:t>
      </w:r>
    </w:p>
    <w:p w14:paraId="1E99FAB6" w14:textId="77777777" w:rsidR="00F171DD" w:rsidRDefault="00F171DD" w:rsidP="00F171DD">
      <w:pPr>
        <w:pStyle w:val="Kd"/>
      </w:pPr>
    </w:p>
    <w:p w14:paraId="0D7C028D" w14:textId="26B542EB" w:rsidR="00F171DD" w:rsidRDefault="00F171DD" w:rsidP="00171570">
      <w:pPr>
        <w:pStyle w:val="Kd"/>
      </w:pPr>
      <w:r>
        <w:t>z();</w:t>
      </w:r>
    </w:p>
    <w:p w14:paraId="48A8CBB0" w14:textId="77777777" w:rsidR="00C04C9B" w:rsidRDefault="003553A9" w:rsidP="006A3E76">
      <w:r>
        <w:t>E</w:t>
      </w:r>
      <w:r w:rsidR="00F759CA">
        <w:t>gy</w:t>
      </w:r>
      <w:r>
        <w:t xml:space="preserve"> később részletesen ismertetett keretrendszer </w:t>
      </w:r>
      <w:r w:rsidR="00171570">
        <w:t xml:space="preserve">a </w:t>
      </w:r>
      <w:r w:rsidR="001F1F4A" w:rsidRPr="00254EC2">
        <w:rPr>
          <w:b/>
        </w:rPr>
        <w:fldChar w:fldCharType="begin"/>
      </w:r>
      <w:r w:rsidR="001F1F4A" w:rsidRPr="00254EC2">
        <w:rPr>
          <w:b/>
        </w:rPr>
        <w:instrText xml:space="preserve"> REF fuggelek_b \h </w:instrText>
      </w:r>
      <w:r w:rsidR="001F1F4A" w:rsidRPr="00254EC2">
        <w:rPr>
          <w:b/>
        </w:rPr>
      </w:r>
      <w:r w:rsidR="00D15230" w:rsidRPr="00254EC2">
        <w:rPr>
          <w:b/>
        </w:rPr>
        <w:instrText xml:space="preserve"> \* MERGEFORMAT </w:instrText>
      </w:r>
      <w:r w:rsidR="001F1F4A" w:rsidRPr="00254EC2">
        <w:rPr>
          <w:b/>
        </w:rPr>
        <w:fldChar w:fldCharType="separate"/>
      </w:r>
      <w:r w:rsidR="001F1F4A" w:rsidRPr="00254EC2">
        <w:rPr>
          <w:b/>
        </w:rPr>
        <w:t>B) függelék</w:t>
      </w:r>
      <w:r w:rsidR="001F1F4A" w:rsidRPr="00254EC2">
        <w:rPr>
          <w:b/>
        </w:rPr>
        <w:fldChar w:fldCharType="end"/>
      </w:r>
      <w:r w:rsidR="001F1F4A">
        <w:t xml:space="preserve">ben látható </w:t>
      </w:r>
      <w:r w:rsidR="00171570">
        <w:t>instrumentált kódot produkálja.</w:t>
      </w:r>
    </w:p>
    <w:p w14:paraId="06E7DCE9" w14:textId="2512C03E" w:rsidR="00C04C9B" w:rsidRPr="006A3E76" w:rsidRDefault="00466AF8" w:rsidP="006A3E76">
      <w:r>
        <w:t xml:space="preserve">A kód vizsgálata során látható, hogy a keretrendszer </w:t>
      </w:r>
      <w:r w:rsidR="00C57B7F">
        <w:t>ún. labelekkel, illetve azonosítókkal írja tele a kódot</w:t>
      </w:r>
      <w:r w:rsidR="00DD264D">
        <w:t>: e</w:t>
      </w:r>
      <w:r w:rsidR="00C57B7F">
        <w:t>zen labelek</w:t>
      </w:r>
      <w:r w:rsidR="00160488">
        <w:t xml:space="preserve"> és azonosítók</w:t>
      </w:r>
      <w:r w:rsidR="00C57B7F">
        <w:t xml:space="preserve"> teszik lehetővé az egyes hívási helyek beazonosítását.</w:t>
      </w:r>
      <w:r w:rsidR="006E49D8">
        <w:t xml:space="preserve"> A labeleken kívül becsomagolt, „wrapelt” függvényhívásokat látunk: ez alapján </w:t>
      </w:r>
      <w:r w:rsidR="00803695">
        <w:t>történik a különféle viselkedéstípusok (pl. függvényhívás, elágazás) beazonosítása.</w:t>
      </w:r>
      <w:bookmarkStart w:id="9" w:name="_GoBack"/>
      <w:bookmarkEnd w:id="9"/>
    </w:p>
    <w:p w14:paraId="0037916F" w14:textId="77777777" w:rsidR="0092244B" w:rsidRDefault="0092244B">
      <w:pPr>
        <w:spacing w:before="0" w:after="200"/>
        <w:jc w:val="left"/>
        <w:rPr>
          <w:rFonts w:eastAsiaTheme="majorEastAsia" w:cstheme="majorBidi"/>
          <w:b/>
          <w:bCs/>
          <w:sz w:val="32"/>
          <w:szCs w:val="28"/>
        </w:rPr>
      </w:pPr>
      <w:r>
        <w:br w:type="page"/>
      </w:r>
    </w:p>
    <w:p w14:paraId="73BEEBF5" w14:textId="41164F7A" w:rsidR="0092244B" w:rsidRDefault="002170E7" w:rsidP="0092244B">
      <w:pPr>
        <w:pStyle w:val="Heading1"/>
      </w:pPr>
      <w:bookmarkStart w:id="10" w:name="_Toc452026601"/>
      <w:r>
        <w:lastRenderedPageBreak/>
        <w:t xml:space="preserve">Összegyűjtött </w:t>
      </w:r>
      <w:r w:rsidR="0092244B">
        <w:t>eszközök</w:t>
      </w:r>
      <w:bookmarkEnd w:id="10"/>
    </w:p>
    <w:p w14:paraId="2901D12C" w14:textId="4A3013AE" w:rsidR="00131054" w:rsidRDefault="00131054" w:rsidP="00131054">
      <w:pPr>
        <w:pStyle w:val="Heading2"/>
      </w:pPr>
      <w:bookmarkStart w:id="11" w:name="_Toc452026602"/>
      <w:r>
        <w:t>Fejlesztést közvetlenül támogató eszközök</w:t>
      </w:r>
      <w:bookmarkEnd w:id="11"/>
    </w:p>
    <w:p w14:paraId="45C24DD1" w14:textId="5C618DCA" w:rsidR="00131054" w:rsidRDefault="00165886" w:rsidP="00131054">
      <w:pPr>
        <w:pStyle w:val="Heading2"/>
      </w:pPr>
      <w:bookmarkStart w:id="12" w:name="_Toc452026603"/>
      <w:r>
        <w:t xml:space="preserve">Statikus analízis </w:t>
      </w:r>
      <w:r w:rsidR="00131054">
        <w:t>eszközök</w:t>
      </w:r>
      <w:bookmarkEnd w:id="12"/>
    </w:p>
    <w:p w14:paraId="316FE25D" w14:textId="22748416" w:rsidR="00131054" w:rsidRPr="00131054" w:rsidRDefault="00131054" w:rsidP="00131054">
      <w:pPr>
        <w:pStyle w:val="Heading2"/>
      </w:pPr>
      <w:bookmarkStart w:id="13" w:name="_Toc452026604"/>
      <w:r>
        <w:t>Dinamikus analízis</w:t>
      </w:r>
      <w:r w:rsidR="00165886">
        <w:t xml:space="preserve"> </w:t>
      </w:r>
      <w:r>
        <w:t>eszközök</w:t>
      </w:r>
      <w:bookmarkEnd w:id="13"/>
    </w:p>
    <w:p w14:paraId="079C9674" w14:textId="77777777" w:rsidR="0092244B" w:rsidRDefault="0092244B">
      <w:pPr>
        <w:spacing w:before="0" w:after="200"/>
        <w:jc w:val="left"/>
        <w:rPr>
          <w:rFonts w:eastAsiaTheme="majorEastAsia" w:cstheme="majorBidi"/>
          <w:b/>
          <w:bCs/>
          <w:sz w:val="32"/>
          <w:szCs w:val="28"/>
        </w:rPr>
      </w:pPr>
      <w:r>
        <w:br w:type="page"/>
      </w:r>
    </w:p>
    <w:p w14:paraId="75E0EDB8" w14:textId="0EAF2F6D" w:rsidR="0092244B" w:rsidRDefault="0092244B" w:rsidP="0092244B">
      <w:pPr>
        <w:pStyle w:val="Heading1"/>
      </w:pPr>
      <w:bookmarkStart w:id="14" w:name="_Toc452026605"/>
      <w:r>
        <w:lastRenderedPageBreak/>
        <w:t>Összefoglalás és további lehetőségek</w:t>
      </w:r>
      <w:bookmarkEnd w:id="14"/>
      <w:r>
        <w:br w:type="page"/>
      </w:r>
    </w:p>
    <w:p w14:paraId="31E2C2AF" w14:textId="4A59E632" w:rsidR="00FD35F2" w:rsidRPr="007A0DF1" w:rsidRDefault="00FD35F2" w:rsidP="008B5D76">
      <w:pPr>
        <w:pStyle w:val="Heading1"/>
      </w:pPr>
      <w:bookmarkStart w:id="15" w:name="_Toc452026606"/>
      <w:r w:rsidRPr="007A0DF1">
        <w:lastRenderedPageBreak/>
        <w:t>Bevezetés</w:t>
      </w:r>
      <w:bookmarkEnd w:id="15"/>
    </w:p>
    <w:p w14:paraId="635375A9" w14:textId="77777777" w:rsidR="00FD35F2" w:rsidRPr="007A0DF1" w:rsidRDefault="00FD35F2" w:rsidP="00FD35F2">
      <w:r w:rsidRPr="007A0DF1">
        <w:t>A következő fejezet pár példán keresztül bemutatja a diplomatervekben és szakdolgozatokban szokásosan előkerülő formázások megvalósítását.</w:t>
      </w:r>
    </w:p>
    <w:p w14:paraId="13D5B62E" w14:textId="77777777" w:rsidR="00FD35F2" w:rsidRPr="007A0DF1" w:rsidRDefault="00FD35F2" w:rsidP="008B5D76">
      <w:pPr>
        <w:pStyle w:val="Heading2"/>
      </w:pPr>
      <w:bookmarkStart w:id="16" w:name="_Toc452026607"/>
      <w:r w:rsidRPr="007A0DF1">
        <w:t>Formázási tudnivalók</w:t>
      </w:r>
      <w:bookmarkEnd w:id="16"/>
    </w:p>
    <w:p w14:paraId="08BAB7C4" w14:textId="77777777" w:rsidR="00FD35F2" w:rsidRPr="007A0DF1" w:rsidRDefault="00FD35F2" w:rsidP="00FD35F2">
      <w:r w:rsidRPr="007A0DF1">
        <w:t xml:space="preserve">A dokumentum folyószövegéhez használjuk a </w:t>
      </w:r>
      <w:r w:rsidRPr="007A0DF1">
        <w:rPr>
          <w:rStyle w:val="Strong"/>
        </w:rPr>
        <w:t>Normál</w:t>
      </w:r>
      <w:r w:rsidRPr="007A0DF1">
        <w:t xml:space="preserve"> (angol Word esetén Normal) stílust.</w:t>
      </w:r>
    </w:p>
    <w:p w14:paraId="7E287E64" w14:textId="77777777" w:rsidR="00FD35F2" w:rsidRPr="007A0DF1" w:rsidRDefault="00FD35F2" w:rsidP="008B5D76">
      <w:pPr>
        <w:pStyle w:val="Heading3"/>
      </w:pPr>
      <w:bookmarkStart w:id="17" w:name="_Toc452026608"/>
      <w:r w:rsidRPr="007A0DF1">
        <w:t>Címsorok</w:t>
      </w:r>
      <w:bookmarkEnd w:id="17"/>
    </w:p>
    <w:p w14:paraId="7285B843" w14:textId="77777777" w:rsidR="00FD35F2" w:rsidRPr="007A0DF1" w:rsidRDefault="00FD35F2" w:rsidP="00FD35F2">
      <w:r w:rsidRPr="007A0DF1">
        <w:t xml:space="preserve">A fejezetcímek esetén a </w:t>
      </w:r>
      <w:r w:rsidRPr="007A0DF1">
        <w:rPr>
          <w:rStyle w:val="Strong"/>
        </w:rPr>
        <w:t>Címsor 1–4</w:t>
      </w:r>
      <w:r w:rsidRPr="007A0DF1">
        <w:t xml:space="preserve"> (Heading 1–4) stílusokat használjuk.</w:t>
      </w:r>
    </w:p>
    <w:p w14:paraId="0EFADEF3" w14:textId="77777777" w:rsidR="00FD35F2" w:rsidRPr="007A0DF1" w:rsidRDefault="00FD35F2" w:rsidP="008B5D76">
      <w:pPr>
        <w:pStyle w:val="Heading3"/>
      </w:pPr>
      <w:bookmarkStart w:id="18" w:name="_Toc452026609"/>
      <w:r w:rsidRPr="007A0DF1">
        <w:t>Képek</w:t>
      </w:r>
      <w:bookmarkEnd w:id="18"/>
    </w:p>
    <w:p w14:paraId="4947C673" w14:textId="77777777" w:rsidR="00FD35F2" w:rsidRPr="007A0DF1" w:rsidRDefault="00FD35F2" w:rsidP="00FD35F2">
      <w:r w:rsidRPr="007A0DF1">
        <w:t xml:space="preserve">A képhez használjuk a </w:t>
      </w:r>
      <w:r w:rsidRPr="007A0DF1">
        <w:rPr>
          <w:rStyle w:val="Strong"/>
        </w:rPr>
        <w:t>Kép</w:t>
      </w:r>
      <w:r w:rsidRPr="007A0DF1">
        <w:t xml:space="preserve"> stílust. Képaláírást a képen jobb gombbal kattintva a </w:t>
      </w:r>
      <w:r w:rsidRPr="007A0DF1">
        <w:rPr>
          <w:rStyle w:val="Strong"/>
        </w:rPr>
        <w:t>Képaláírás beszúrása…</w:t>
      </w:r>
      <w:r w:rsidRPr="007A0DF1">
        <w:t xml:space="preserve"> opcióval adhatunk hozzá, így az automatikusan </w:t>
      </w:r>
      <w:r w:rsidRPr="007A0DF1">
        <w:rPr>
          <w:rStyle w:val="Strong"/>
        </w:rPr>
        <w:t>Képaláírás</w:t>
      </w:r>
      <w:r w:rsidRPr="007A0DF1">
        <w:t xml:space="preserve"> (Caption) stílusú lesz.</w:t>
      </w:r>
    </w:p>
    <w:p w14:paraId="61951021" w14:textId="77777777" w:rsidR="007A0DF1" w:rsidRDefault="00E77776" w:rsidP="007A0DF1">
      <w:pPr>
        <w:pStyle w:val="Kp"/>
      </w:pPr>
      <w:r w:rsidRPr="007A0DF1">
        <w:rPr>
          <w:noProof/>
          <w:lang w:val="en-US"/>
        </w:rPr>
        <w:drawing>
          <wp:inline distT="0" distB="0" distL="0" distR="0" wp14:anchorId="3E7D243D" wp14:editId="61E3FD2B">
            <wp:extent cx="4781550" cy="466725"/>
            <wp:effectExtent l="0" t="0" r="0" b="952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19" w:name="bmelogo"/>
    <w:bookmarkStart w:id="20" w:name="_Ref387439751"/>
    <w:p w14:paraId="2E98A079" w14:textId="77777777" w:rsidR="00FD35F2" w:rsidRPr="007A0DF1" w:rsidRDefault="007A0DF1" w:rsidP="007A0DF1">
      <w:pPr>
        <w:pStyle w:val="Caption"/>
      </w:pPr>
      <w:r>
        <w:fldChar w:fldCharType="begin"/>
      </w:r>
      <w:r>
        <w:instrText xml:space="preserve"> STYLEREF 1 \s </w:instrText>
      </w:r>
      <w:r>
        <w:fldChar w:fldCharType="separate"/>
      </w:r>
      <w:bookmarkStart w:id="21" w:name="_Toc395634275"/>
      <w:bookmarkStart w:id="22" w:name="_Toc396824939"/>
      <w:r w:rsidR="00DC431A">
        <w:rPr>
          <w:noProof/>
        </w:rPr>
        <w:t>1</w:t>
      </w:r>
      <w:r>
        <w:fldChar w:fldCharType="end"/>
      </w:r>
      <w:r>
        <w:t>.</w:t>
      </w:r>
      <w:fldSimple w:instr=" SEQ ábra \* ARABIC \s 1 ">
        <w:r w:rsidR="00DC431A">
          <w:rPr>
            <w:noProof/>
          </w:rPr>
          <w:t>1</w:t>
        </w:r>
      </w:fldSimple>
      <w:r>
        <w:t>.</w:t>
      </w:r>
      <w:bookmarkEnd w:id="19"/>
      <w:r>
        <w:t xml:space="preserve"> ábra</w:t>
      </w:r>
      <w:bookmarkEnd w:id="20"/>
      <w:r>
        <w:t>. Példa képaláírásra</w:t>
      </w:r>
      <w:bookmarkEnd w:id="21"/>
      <w:bookmarkEnd w:id="22"/>
    </w:p>
    <w:p w14:paraId="30511DAC" w14:textId="4E75F202" w:rsidR="00FD35F2" w:rsidRPr="007A0DF1" w:rsidRDefault="00FD35F2" w:rsidP="00FD35F2">
      <w:r w:rsidRPr="007A0DF1">
        <w:t xml:space="preserve">Képek hivatkozásához jelöljük ki a képaláírásban a sorszámot (pl. „1.1.”), majd kattintsunk a </w:t>
      </w:r>
      <w:r w:rsidRPr="007A0DF1">
        <w:rPr>
          <w:rStyle w:val="Strong"/>
        </w:rPr>
        <w:t>Könyvjelző</w:t>
      </w:r>
      <w:r w:rsidRPr="007A0DF1">
        <w:t xml:space="preserve"> gombra, majd hozzunk létre egy könyvjelzőt (pl. „bmelogo” névvel). Ezután a </w:t>
      </w:r>
      <w:r w:rsidRPr="007A0DF1">
        <w:rPr>
          <w:rStyle w:val="Strong"/>
        </w:rPr>
        <w:t>Kereszthivatkozás</w:t>
      </w:r>
      <w:r w:rsidRPr="007A0DF1">
        <w:t xml:space="preserve"> gombra kattintva a </w:t>
      </w:r>
      <w:r w:rsidRPr="007A0DF1">
        <w:rPr>
          <w:rStyle w:val="Strong"/>
        </w:rPr>
        <w:t>Hivatkozástípus</w:t>
      </w:r>
      <w:r w:rsidRPr="007A0DF1">
        <w:t xml:space="preserve">t állítsuk </w:t>
      </w:r>
      <w:r w:rsidRPr="007A0DF1">
        <w:rPr>
          <w:rStyle w:val="Strong"/>
        </w:rPr>
        <w:t>Könyvjelző</w:t>
      </w:r>
      <w:r w:rsidRPr="007A0DF1">
        <w:t xml:space="preserve">re és válasszuk ki a </w:t>
      </w:r>
      <w:r w:rsidRPr="007A0DF1">
        <w:rPr>
          <w:rStyle w:val="Strong"/>
        </w:rPr>
        <w:t>bmelogo</w:t>
      </w:r>
      <w:r w:rsidRPr="007A0DF1">
        <w:t xml:space="preserve"> könyvjelzőt. Így ehhez hasonló hivatkozásokat készíthetünk: lásd az </w:t>
      </w:r>
      <w:r w:rsidR="00521985">
        <w:t>X</w:t>
      </w:r>
      <w:r w:rsidR="00CD5DD3">
        <w:t>XX</w:t>
      </w:r>
      <w:r w:rsidRPr="007A0DF1">
        <w:t>. ábrán.</w:t>
      </w:r>
    </w:p>
    <w:p w14:paraId="32EC0F8D" w14:textId="77777777" w:rsidR="00FD35F2" w:rsidRDefault="00FD35F2" w:rsidP="008B5D76">
      <w:pPr>
        <w:pStyle w:val="Heading3"/>
      </w:pPr>
      <w:bookmarkStart w:id="23" w:name="_Toc452026610"/>
      <w:r w:rsidRPr="007A0DF1">
        <w:t>Táblázatok</w:t>
      </w:r>
      <w:bookmarkEnd w:id="23"/>
    </w:p>
    <w:p w14:paraId="358370A5" w14:textId="7EA4EE55" w:rsidR="00C22805" w:rsidRPr="00C22805" w:rsidRDefault="00C22805" w:rsidP="00C22805">
      <w:r>
        <w:t xml:space="preserve">A dolgozatban szereplő táblázatokat az </w:t>
      </w:r>
      <w:r>
        <w:fldChar w:fldCharType="begin"/>
      </w:r>
      <w:r>
        <w:instrText xml:space="preserve"> REF peldatablazat \h </w:instrText>
      </w:r>
      <w:r>
        <w:fldChar w:fldCharType="separate"/>
      </w:r>
      <w:r w:rsidR="00DC431A">
        <w:rPr>
          <w:noProof/>
        </w:rPr>
        <w:t>1</w:t>
      </w:r>
      <w:r w:rsidR="00DC431A">
        <w:t>.</w:t>
      </w:r>
      <w:r w:rsidR="00DC431A">
        <w:rPr>
          <w:noProof/>
        </w:rPr>
        <w:t>1</w:t>
      </w:r>
      <w:r w:rsidR="00DC431A">
        <w:t>.</w:t>
      </w:r>
      <w:r>
        <w:fldChar w:fldCharType="end"/>
      </w:r>
      <w:r>
        <w:t xml:space="preserve"> táblázat mintájára érdemes elkészíteni.</w:t>
      </w:r>
    </w:p>
    <w:tbl>
      <w:tblPr>
        <w:tblStyle w:val="ThesisTable"/>
        <w:tblW w:w="0" w:type="auto"/>
        <w:tblInd w:w="2694" w:type="dxa"/>
        <w:tblLook w:val="04A0" w:firstRow="1" w:lastRow="0" w:firstColumn="1" w:lastColumn="0" w:noHBand="0" w:noVBand="1"/>
      </w:tblPr>
      <w:tblGrid>
        <w:gridCol w:w="1045"/>
        <w:gridCol w:w="1156"/>
        <w:gridCol w:w="1143"/>
      </w:tblGrid>
      <w:tr w:rsidR="00564047" w:rsidRPr="00914D16" w14:paraId="6B810986" w14:textId="77777777" w:rsidTr="00C228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45" w:type="dxa"/>
          </w:tcPr>
          <w:p w14:paraId="251D5350" w14:textId="77777777" w:rsidR="00564047" w:rsidRPr="00914D16" w:rsidRDefault="00564047" w:rsidP="00914D16">
            <w:pPr>
              <w:pStyle w:val="Tblzat"/>
              <w:rPr>
                <w:rStyle w:val="Strong"/>
                <w:b/>
                <w:bCs w:val="0"/>
              </w:rPr>
            </w:pPr>
            <w:r w:rsidRPr="00914D16">
              <w:rPr>
                <w:rStyle w:val="Strong"/>
                <w:b/>
                <w:bCs w:val="0"/>
              </w:rPr>
              <w:t>Fejléc</w:t>
            </w:r>
          </w:p>
        </w:tc>
        <w:tc>
          <w:tcPr>
            <w:tcW w:w="1156" w:type="dxa"/>
          </w:tcPr>
          <w:p w14:paraId="7111FBA7" w14:textId="77777777" w:rsidR="00564047" w:rsidRPr="00914D16" w:rsidRDefault="00564047" w:rsidP="00914D16">
            <w:pPr>
              <w:pStyle w:val="Tblzat"/>
              <w:rPr>
                <w:rStyle w:val="Strong"/>
                <w:b/>
                <w:bCs w:val="0"/>
              </w:rPr>
            </w:pPr>
            <w:r w:rsidRPr="00914D16">
              <w:rPr>
                <w:rStyle w:val="Strong"/>
                <w:b/>
                <w:bCs w:val="0"/>
              </w:rPr>
              <w:t>Opció A</w:t>
            </w:r>
          </w:p>
        </w:tc>
        <w:tc>
          <w:tcPr>
            <w:tcW w:w="1143" w:type="dxa"/>
          </w:tcPr>
          <w:p w14:paraId="59F01C78" w14:textId="77777777" w:rsidR="00564047" w:rsidRPr="00914D16" w:rsidRDefault="00564047" w:rsidP="00914D16">
            <w:pPr>
              <w:pStyle w:val="Tblzat"/>
              <w:rPr>
                <w:rStyle w:val="Strong"/>
                <w:b/>
                <w:bCs w:val="0"/>
              </w:rPr>
            </w:pPr>
            <w:r w:rsidRPr="00914D16">
              <w:rPr>
                <w:rStyle w:val="Strong"/>
                <w:b/>
                <w:bCs w:val="0"/>
              </w:rPr>
              <w:t>Opció B</w:t>
            </w:r>
          </w:p>
        </w:tc>
      </w:tr>
      <w:tr w:rsidR="00564047" w:rsidRPr="00914D16" w14:paraId="4201D2F4" w14:textId="77777777" w:rsidTr="00C22805">
        <w:tc>
          <w:tcPr>
            <w:tcW w:w="1045" w:type="dxa"/>
          </w:tcPr>
          <w:p w14:paraId="50574307" w14:textId="77777777" w:rsidR="00564047" w:rsidRPr="00914D16" w:rsidRDefault="00564047" w:rsidP="00914D16">
            <w:pPr>
              <w:pStyle w:val="Tblzat"/>
            </w:pPr>
            <w:r w:rsidRPr="00914D16">
              <w:t>1. sor</w:t>
            </w:r>
            <w:r w:rsidRPr="00914D16">
              <w:tab/>
            </w:r>
          </w:p>
        </w:tc>
        <w:tc>
          <w:tcPr>
            <w:tcW w:w="1156" w:type="dxa"/>
          </w:tcPr>
          <w:p w14:paraId="3EB34C5E" w14:textId="77777777" w:rsidR="00564047" w:rsidRPr="00914D16" w:rsidRDefault="00564047" w:rsidP="00914D16">
            <w:pPr>
              <w:pStyle w:val="Tblzat"/>
            </w:pPr>
          </w:p>
        </w:tc>
        <w:tc>
          <w:tcPr>
            <w:tcW w:w="1143" w:type="dxa"/>
          </w:tcPr>
          <w:p w14:paraId="7F859068" w14:textId="77777777" w:rsidR="00564047" w:rsidRPr="00914D16" w:rsidRDefault="00564047" w:rsidP="00914D16">
            <w:pPr>
              <w:pStyle w:val="Tblzat"/>
            </w:pPr>
          </w:p>
        </w:tc>
      </w:tr>
      <w:tr w:rsidR="00564047" w:rsidRPr="00914D16" w14:paraId="14A015EA" w14:textId="77777777" w:rsidTr="00C22805">
        <w:tc>
          <w:tcPr>
            <w:tcW w:w="1045" w:type="dxa"/>
          </w:tcPr>
          <w:p w14:paraId="5B06A724" w14:textId="77777777" w:rsidR="00564047" w:rsidRPr="00914D16" w:rsidRDefault="00564047" w:rsidP="00914D16">
            <w:pPr>
              <w:pStyle w:val="Tblzat"/>
            </w:pPr>
            <w:r w:rsidRPr="00914D16">
              <w:t>2. sor</w:t>
            </w:r>
          </w:p>
        </w:tc>
        <w:tc>
          <w:tcPr>
            <w:tcW w:w="1156" w:type="dxa"/>
          </w:tcPr>
          <w:p w14:paraId="2946FB61" w14:textId="77777777" w:rsidR="00564047" w:rsidRPr="00914D16" w:rsidRDefault="00564047" w:rsidP="00914D16">
            <w:pPr>
              <w:pStyle w:val="Tblzat"/>
            </w:pPr>
          </w:p>
        </w:tc>
        <w:tc>
          <w:tcPr>
            <w:tcW w:w="1143" w:type="dxa"/>
          </w:tcPr>
          <w:p w14:paraId="23266FE9" w14:textId="77777777" w:rsidR="00564047" w:rsidRPr="00914D16" w:rsidRDefault="00564047" w:rsidP="00914D16">
            <w:pPr>
              <w:pStyle w:val="Tblzat"/>
            </w:pPr>
          </w:p>
        </w:tc>
      </w:tr>
    </w:tbl>
    <w:bookmarkStart w:id="24" w:name="peldatablazat"/>
    <w:p w14:paraId="5C75646F" w14:textId="77777777" w:rsidR="003E1E58" w:rsidRPr="007A0DF1" w:rsidRDefault="00902DF4" w:rsidP="003E1E58">
      <w:pPr>
        <w:pStyle w:val="Caption"/>
      </w:pPr>
      <w:r>
        <w:fldChar w:fldCharType="begin"/>
      </w:r>
      <w:r>
        <w:instrText xml:space="preserve"> STYLEREF 1 \s </w:instrText>
      </w:r>
      <w:r>
        <w:fldChar w:fldCharType="separate"/>
      </w:r>
      <w:bookmarkStart w:id="25" w:name="_Toc396824940"/>
      <w:r w:rsidR="00DC431A">
        <w:rPr>
          <w:noProof/>
        </w:rPr>
        <w:t>1</w:t>
      </w:r>
      <w:r>
        <w:rPr>
          <w:noProof/>
        </w:rPr>
        <w:fldChar w:fldCharType="end"/>
      </w:r>
      <w:r w:rsidR="003E1E58">
        <w:t>.</w:t>
      </w:r>
      <w:fldSimple w:instr=" SEQ táblázat \* ARABIC \s 1 ">
        <w:r w:rsidR="00DC431A">
          <w:rPr>
            <w:noProof/>
          </w:rPr>
          <w:t>1</w:t>
        </w:r>
      </w:fldSimple>
      <w:r w:rsidR="003E1E58">
        <w:t>.</w:t>
      </w:r>
      <w:bookmarkEnd w:id="24"/>
      <w:r w:rsidR="003E1E58">
        <w:t xml:space="preserve"> táblázat. Példa </w:t>
      </w:r>
      <w:r w:rsidR="004B4186">
        <w:t>táblázat feliratára</w:t>
      </w:r>
      <w:bookmarkEnd w:id="25"/>
    </w:p>
    <w:p w14:paraId="1E9AD988" w14:textId="77777777" w:rsidR="00FD35F2" w:rsidRPr="007A0DF1" w:rsidRDefault="00FD35F2" w:rsidP="008B5D76">
      <w:pPr>
        <w:pStyle w:val="Heading3"/>
      </w:pPr>
      <w:bookmarkStart w:id="26" w:name="_Toc452026611"/>
      <w:r w:rsidRPr="007A0DF1">
        <w:t>Kódrészletek</w:t>
      </w:r>
      <w:bookmarkEnd w:id="26"/>
    </w:p>
    <w:p w14:paraId="3597FCC4" w14:textId="77777777" w:rsidR="00FD35F2" w:rsidRPr="007A0DF1" w:rsidRDefault="00FD35F2" w:rsidP="00FD35F2">
      <w:r w:rsidRPr="007A0DF1">
        <w:t xml:space="preserve">Kódrészletek beillesztése esetén használjuk a </w:t>
      </w:r>
      <w:r w:rsidRPr="00521985">
        <w:rPr>
          <w:rStyle w:val="Strong"/>
        </w:rPr>
        <w:t>Kód</w:t>
      </w:r>
      <w:r w:rsidRPr="007A0DF1">
        <w:t xml:space="preserve"> stílust.</w:t>
      </w:r>
    </w:p>
    <w:p w14:paraId="22C8B42F" w14:textId="77777777" w:rsidR="00FD35F2" w:rsidRPr="007A0DF1" w:rsidRDefault="00FD35F2" w:rsidP="00564047">
      <w:pPr>
        <w:pStyle w:val="Kd"/>
      </w:pPr>
      <w:r w:rsidRPr="007A0DF1">
        <w:lastRenderedPageBreak/>
        <w:t>using System;</w:t>
      </w:r>
    </w:p>
    <w:p w14:paraId="08B545C5" w14:textId="77777777" w:rsidR="00FD35F2" w:rsidRPr="007A0DF1" w:rsidRDefault="00FD35F2" w:rsidP="00564047">
      <w:pPr>
        <w:pStyle w:val="Kd"/>
      </w:pPr>
      <w:r w:rsidRPr="007A0DF1">
        <w:t>namespace MyApp</w:t>
      </w:r>
    </w:p>
    <w:p w14:paraId="2D42501D" w14:textId="77777777" w:rsidR="00FD35F2" w:rsidRPr="007A0DF1" w:rsidRDefault="00FD35F2" w:rsidP="00564047">
      <w:pPr>
        <w:pStyle w:val="Kd"/>
      </w:pPr>
      <w:r w:rsidRPr="007A0DF1">
        <w:t>{</w:t>
      </w:r>
    </w:p>
    <w:p w14:paraId="64082F31" w14:textId="77777777" w:rsidR="00FD35F2" w:rsidRPr="007A0DF1" w:rsidRDefault="00FD35F2" w:rsidP="00564047">
      <w:pPr>
        <w:pStyle w:val="Kd"/>
      </w:pPr>
      <w:r w:rsidRPr="007A0DF1">
        <w:tab/>
        <w:t>class Program</w:t>
      </w:r>
    </w:p>
    <w:p w14:paraId="29074FA8" w14:textId="77777777" w:rsidR="00FD35F2" w:rsidRPr="007A0DF1" w:rsidRDefault="00FD35F2" w:rsidP="00564047">
      <w:pPr>
        <w:pStyle w:val="Kd"/>
      </w:pPr>
      <w:r w:rsidRPr="007A0DF1">
        <w:tab/>
        <w:t>{</w:t>
      </w:r>
    </w:p>
    <w:p w14:paraId="1887A63E" w14:textId="77777777" w:rsidR="00FD35F2" w:rsidRPr="007A0DF1" w:rsidRDefault="00FD35F2" w:rsidP="00564047">
      <w:pPr>
        <w:pStyle w:val="Kd"/>
      </w:pPr>
      <w:r w:rsidRPr="007A0DF1">
        <w:tab/>
      </w:r>
      <w:r w:rsidRPr="007A0DF1">
        <w:tab/>
        <w:t>static void Main(string[] args)</w:t>
      </w:r>
    </w:p>
    <w:p w14:paraId="27015392" w14:textId="77777777" w:rsidR="00FD35F2" w:rsidRPr="007A0DF1" w:rsidRDefault="00FD35F2" w:rsidP="00564047">
      <w:pPr>
        <w:pStyle w:val="Kd"/>
      </w:pPr>
      <w:r w:rsidRPr="007A0DF1">
        <w:tab/>
      </w:r>
      <w:r w:rsidRPr="007A0DF1">
        <w:tab/>
        <w:t>{</w:t>
      </w:r>
    </w:p>
    <w:p w14:paraId="78EFC09B" w14:textId="77777777" w:rsidR="00FD35F2" w:rsidRPr="007A0DF1" w:rsidRDefault="00FD35F2" w:rsidP="00564047">
      <w:pPr>
        <w:pStyle w:val="Kd"/>
      </w:pPr>
      <w:r w:rsidRPr="007A0DF1">
        <w:tab/>
      </w:r>
      <w:r w:rsidRPr="007A0DF1">
        <w:tab/>
      </w:r>
      <w:r w:rsidRPr="007A0DF1">
        <w:tab/>
        <w:t>Console.WriteLine("Szia Világ!");</w:t>
      </w:r>
    </w:p>
    <w:p w14:paraId="20BCFFD5" w14:textId="77777777" w:rsidR="00FD35F2" w:rsidRPr="007A0DF1" w:rsidRDefault="00FD35F2" w:rsidP="00564047">
      <w:pPr>
        <w:pStyle w:val="Kd"/>
      </w:pPr>
      <w:r w:rsidRPr="007A0DF1">
        <w:tab/>
      </w:r>
      <w:r w:rsidRPr="007A0DF1">
        <w:tab/>
        <w:t>}</w:t>
      </w:r>
    </w:p>
    <w:p w14:paraId="0DAF5C3C" w14:textId="77777777" w:rsidR="00FD35F2" w:rsidRPr="007A0DF1" w:rsidRDefault="00FD35F2" w:rsidP="00564047">
      <w:pPr>
        <w:pStyle w:val="Kd"/>
      </w:pPr>
      <w:r w:rsidRPr="007A0DF1">
        <w:tab/>
        <w:t>}</w:t>
      </w:r>
    </w:p>
    <w:p w14:paraId="1B7212B6" w14:textId="77777777" w:rsidR="00FD35F2" w:rsidRPr="007A0DF1" w:rsidRDefault="00FD35F2" w:rsidP="00564047">
      <w:pPr>
        <w:pStyle w:val="Kd"/>
      </w:pPr>
      <w:r w:rsidRPr="007A0DF1">
        <w:t>}</w:t>
      </w:r>
    </w:p>
    <w:p w14:paraId="02448A57" w14:textId="77777777" w:rsidR="00FD35F2" w:rsidRDefault="00FD35F2" w:rsidP="008B5D76">
      <w:pPr>
        <w:pStyle w:val="Heading3"/>
      </w:pPr>
      <w:bookmarkStart w:id="27" w:name="_Toc452026612"/>
      <w:r w:rsidRPr="007A0DF1">
        <w:t>Irodalomjegyzék</w:t>
      </w:r>
      <w:bookmarkEnd w:id="27"/>
    </w:p>
    <w:p w14:paraId="3C50D061" w14:textId="279F6CF6" w:rsidR="00A555B7" w:rsidRPr="00A555B7" w:rsidRDefault="00A555B7" w:rsidP="00A555B7">
      <w:r>
        <w:t>Az irodalomjegyzék kezelése többféleképpen is megoldható, az alábbiakban két egyszerű módszert ismertetünk.</w:t>
      </w:r>
    </w:p>
    <w:p w14:paraId="2287B857" w14:textId="15113683" w:rsidR="00744C55" w:rsidRDefault="007D7745" w:rsidP="00FD35F2">
      <w:pPr>
        <w:pStyle w:val="Heading4"/>
      </w:pPr>
      <w:r>
        <w:t>Kereszthivatkozásokkal</w:t>
      </w:r>
    </w:p>
    <w:p w14:paraId="506502CD" w14:textId="6274A82E" w:rsidR="00744C55" w:rsidRDefault="00744C55" w:rsidP="00FD35F2">
      <w:r>
        <w:t>A kereszthivatkozásokkal történő irodalomjegyzék egy megfelelően formázott felsorolás, melynek egyes elemeire (bekezdéseire) mutatnak hivatkozások. Jelen dokumentum ezt a megközelítést alkalmazza.</w:t>
      </w:r>
    </w:p>
    <w:p w14:paraId="1A7BE441" w14:textId="77777777" w:rsidR="00FD35F2" w:rsidRPr="007A0DF1" w:rsidRDefault="00FD35F2" w:rsidP="00FD35F2">
      <w:r w:rsidRPr="007A0DF1">
        <w:t xml:space="preserve">Az Irodalomjegyzékben szereplő hivatkozásokat </w:t>
      </w:r>
      <w:r w:rsidRPr="007A0DF1">
        <w:rPr>
          <w:rStyle w:val="Strong"/>
        </w:rPr>
        <w:t xml:space="preserve">Irodalomjegyzék </w:t>
      </w:r>
      <w:r w:rsidR="0097426B" w:rsidRPr="007A0DF1">
        <w:rPr>
          <w:rStyle w:val="Strong"/>
        </w:rPr>
        <w:t>bejegyzés</w:t>
      </w:r>
      <w:r w:rsidRPr="007A0DF1">
        <w:t xml:space="preserve"> stílussal formázzuk, a címüket pedig</w:t>
      </w:r>
      <w:r w:rsidR="0097426B" w:rsidRPr="007A0DF1">
        <w:t xml:space="preserve"> a </w:t>
      </w:r>
      <w:r w:rsidR="0097426B" w:rsidRPr="007A0DF1">
        <w:rPr>
          <w:rStyle w:val="Strong"/>
        </w:rPr>
        <w:t>Kiemelés</w:t>
      </w:r>
      <w:r w:rsidRPr="007A0DF1">
        <w:t xml:space="preserve"> stílussal emeljük ki.</w:t>
      </w:r>
    </w:p>
    <w:p w14:paraId="1DF05162" w14:textId="2FD56CA1" w:rsidR="00FD35F2" w:rsidRDefault="00FD35F2" w:rsidP="00FD35F2">
      <w:r w:rsidRPr="007A0DF1">
        <w:t xml:space="preserve">A szövegbe a hivatkozásokat a </w:t>
      </w:r>
      <w:r w:rsidRPr="007A0DF1">
        <w:rPr>
          <w:rStyle w:val="Strong"/>
        </w:rPr>
        <w:t>Kereszthivatkozás beszúrása</w:t>
      </w:r>
      <w:r w:rsidRPr="007A0DF1">
        <w:t xml:space="preserve"> (Insert cross-reference) funkcióval helyezzük el (példa e</w:t>
      </w:r>
      <w:r w:rsidR="00D22F60" w:rsidRPr="007A0DF1">
        <w:t xml:space="preserve">gy így beszúrt hivatkozásra: </w:t>
      </w:r>
      <w:r w:rsidR="00D22F60" w:rsidRPr="007A0DF1">
        <w:fldChar w:fldCharType="begin"/>
      </w:r>
      <w:r w:rsidR="00D22F60" w:rsidRPr="007A0DF1">
        <w:instrText xml:space="preserve"> REF _Ref395770039 \r \h </w:instrText>
      </w:r>
      <w:r w:rsidR="00D22F60" w:rsidRPr="007A0DF1">
        <w:fldChar w:fldCharType="separate"/>
      </w:r>
      <w:r w:rsidR="00DC431A">
        <w:t>[1]</w:t>
      </w:r>
      <w:r w:rsidR="00D22F60" w:rsidRPr="007A0DF1">
        <w:fldChar w:fldCharType="end"/>
      </w:r>
      <w:r w:rsidRPr="007A0DF1">
        <w:t xml:space="preserve">), így azok </w:t>
      </w:r>
      <w:r w:rsidR="00744C55">
        <w:t xml:space="preserve">később frissíthetők a hivatkozások átrendezése esetén (lásd </w:t>
      </w:r>
      <w:r w:rsidR="00744C55">
        <w:fldChar w:fldCharType="begin"/>
      </w:r>
      <w:r w:rsidR="00744C55">
        <w:instrText xml:space="preserve"> REF _Ref409379967 \r \h </w:instrText>
      </w:r>
      <w:r w:rsidR="00744C55">
        <w:fldChar w:fldCharType="separate"/>
      </w:r>
      <w:r w:rsidR="00744C55">
        <w:t>2</w:t>
      </w:r>
      <w:r w:rsidR="00744C55">
        <w:fldChar w:fldCharType="end"/>
      </w:r>
      <w:r w:rsidR="00744C55">
        <w:t>. fejezet)</w:t>
      </w:r>
      <w:r w:rsidRPr="007A0DF1">
        <w:t>.</w:t>
      </w:r>
    </w:p>
    <w:p w14:paraId="27D0FE7E" w14:textId="3F860EB1" w:rsidR="007D7745" w:rsidRDefault="007D7745" w:rsidP="007D7745">
      <w:pPr>
        <w:pStyle w:val="Heading4"/>
      </w:pPr>
      <w:r>
        <w:t>Források kezelése</w:t>
      </w:r>
    </w:p>
    <w:p w14:paraId="19DBDC43" w14:textId="6F5DA4D1" w:rsidR="007D7745" w:rsidRDefault="007D7745" w:rsidP="00FD35F2">
      <w:r>
        <w:t>A kereszthivatkozások alternatívája, hogy a</w:t>
      </w:r>
      <w:r w:rsidR="00147727">
        <w:t xml:space="preserve"> hivatkozott műveket először felvesszük </w:t>
      </w:r>
      <w:r>
        <w:t xml:space="preserve">a szerkesztőprogram adatbázisába. Új műveket a </w:t>
      </w:r>
      <w:r w:rsidRPr="007D7745">
        <w:rPr>
          <w:rStyle w:val="Strong"/>
        </w:rPr>
        <w:t>Hivatkozás</w:t>
      </w:r>
      <w:r>
        <w:t xml:space="preserve"> fülön a </w:t>
      </w:r>
      <w:r w:rsidRPr="007D7745">
        <w:rPr>
          <w:rStyle w:val="Strong"/>
        </w:rPr>
        <w:t>Források kezelése</w:t>
      </w:r>
      <w:r>
        <w:t xml:space="preserve"> alatt az </w:t>
      </w:r>
      <w:r w:rsidRPr="007D7745">
        <w:rPr>
          <w:rStyle w:val="Strong"/>
        </w:rPr>
        <w:t>Új…</w:t>
      </w:r>
      <w:r>
        <w:t xml:space="preserve"> gombbal vehetünk fel. A szerzőket érdemes a </w:t>
      </w:r>
      <w:r w:rsidRPr="007D7745">
        <w:rPr>
          <w:rStyle w:val="Strong"/>
        </w:rPr>
        <w:t>Szerző</w:t>
      </w:r>
      <w:r>
        <w:t xml:space="preserve"> mező mellett található </w:t>
      </w:r>
      <w:r w:rsidRPr="007D7745">
        <w:rPr>
          <w:rStyle w:val="Strong"/>
        </w:rPr>
        <w:t>Szerkesztés</w:t>
      </w:r>
      <w:r>
        <w:t xml:space="preserve"> gomb használatával felvenni.</w:t>
      </w:r>
    </w:p>
    <w:p w14:paraId="34709FC9" w14:textId="385B1A34" w:rsidR="00A555B7" w:rsidRDefault="007D7745" w:rsidP="00FD35F2">
      <w:r>
        <w:t xml:space="preserve">Az irodalomjegyzéket az </w:t>
      </w:r>
      <w:r w:rsidRPr="007D7745">
        <w:rPr>
          <w:rStyle w:val="Strong"/>
        </w:rPr>
        <w:t>Irodalomjegyzék</w:t>
      </w:r>
      <w:r>
        <w:t xml:space="preserve"> gomb alatt az </w:t>
      </w:r>
      <w:r w:rsidRPr="007D7745">
        <w:rPr>
          <w:rStyle w:val="Strong"/>
        </w:rPr>
        <w:t>Irodalomjegyzék</w:t>
      </w:r>
      <w:r>
        <w:t xml:space="preserve"> opcióval szúrhatjuk be a dokumentumba.</w:t>
      </w:r>
      <w:r w:rsidR="00A555B7">
        <w:t xml:space="preserve"> A hivatkozások stílusa a </w:t>
      </w:r>
      <w:r w:rsidR="00A555B7" w:rsidRPr="00A555B7">
        <w:rPr>
          <w:rStyle w:val="Strong"/>
        </w:rPr>
        <w:t>Stílus</w:t>
      </w:r>
      <w:r w:rsidR="00A555B7">
        <w:t xml:space="preserve"> gomb alatt állítható be, </w:t>
      </w:r>
      <w:r w:rsidR="00975754">
        <w:t xml:space="preserve">a </w:t>
      </w:r>
      <w:r w:rsidR="00A555B7">
        <w:t xml:space="preserve">javasolt </w:t>
      </w:r>
      <w:r w:rsidR="00975754">
        <w:t xml:space="preserve">stílus </w:t>
      </w:r>
      <w:r w:rsidR="00A555B7">
        <w:t xml:space="preserve">az </w:t>
      </w:r>
      <w:r w:rsidR="00A555B7" w:rsidRPr="00A555B7">
        <w:rPr>
          <w:rStyle w:val="Strong"/>
        </w:rPr>
        <w:t>IEEE</w:t>
      </w:r>
      <w:r w:rsidR="00A555B7">
        <w:t>.</w:t>
      </w:r>
    </w:p>
    <w:p w14:paraId="62B0CEBF" w14:textId="33F862B5" w:rsidR="00DE0721" w:rsidRDefault="00DE0721" w:rsidP="00DE0721">
      <w:pPr>
        <w:pStyle w:val="Heading3"/>
      </w:pPr>
      <w:bookmarkStart w:id="28" w:name="_Toc452026613"/>
      <w:r>
        <w:t>Margók</w:t>
      </w:r>
      <w:bookmarkEnd w:id="28"/>
    </w:p>
    <w:p w14:paraId="35E0CE73" w14:textId="3B92E812" w:rsidR="00DE0721" w:rsidRPr="00DE0721" w:rsidRDefault="00DE0721" w:rsidP="00DE0721">
      <w:r>
        <w:t xml:space="preserve">Az </w:t>
      </w:r>
      <w:r w:rsidRPr="00DE0721">
        <w:rPr>
          <w:b/>
        </w:rPr>
        <w:t>Oldalbeállítás</w:t>
      </w:r>
      <w:r>
        <w:t xml:space="preserve"> menüben ellenőrizzük a </w:t>
      </w:r>
      <w:r w:rsidRPr="00DE0721">
        <w:rPr>
          <w:b/>
        </w:rPr>
        <w:t>Kötésmargó</w:t>
      </w:r>
      <w:r>
        <w:t xml:space="preserve"> beállítását. Amennyiben a dolgozat kétoldalas nyomtatással készül, a </w:t>
      </w:r>
      <w:r w:rsidRPr="00DE0721">
        <w:rPr>
          <w:b/>
        </w:rPr>
        <w:t>Több oldal</w:t>
      </w:r>
      <w:r>
        <w:t xml:space="preserve"> beállításnál válasszuk a </w:t>
      </w:r>
      <w:r w:rsidRPr="00DE0721">
        <w:rPr>
          <w:b/>
        </w:rPr>
        <w:t>Margók tükrözése</w:t>
      </w:r>
      <w:r>
        <w:t xml:space="preserve"> opciót.</w:t>
      </w:r>
    </w:p>
    <w:p w14:paraId="276ED6D3" w14:textId="77777777" w:rsidR="00FD35F2" w:rsidRPr="007A0DF1" w:rsidRDefault="00FD35F2" w:rsidP="008B5D76">
      <w:pPr>
        <w:pStyle w:val="Heading1"/>
      </w:pPr>
      <w:bookmarkStart w:id="29" w:name="_Ref409379967"/>
      <w:bookmarkStart w:id="30" w:name="_Toc452026614"/>
      <w:r w:rsidRPr="007A0DF1">
        <w:lastRenderedPageBreak/>
        <w:t>Utolsó simítások</w:t>
      </w:r>
      <w:bookmarkEnd w:id="29"/>
      <w:bookmarkEnd w:id="30"/>
    </w:p>
    <w:p w14:paraId="6234154C" w14:textId="77777777" w:rsidR="00FD35F2" w:rsidRPr="007A0DF1" w:rsidRDefault="00FD35F2" w:rsidP="00FD35F2">
      <w:r w:rsidRPr="007A0DF1">
        <w:t>Miután elkészültünk a dokumentációval, ne felejtsük el a következő lépéseket:</w:t>
      </w:r>
    </w:p>
    <w:p w14:paraId="0321EABE" w14:textId="77777777" w:rsidR="00FD35F2" w:rsidRPr="007A0DF1" w:rsidRDefault="00FD35F2" w:rsidP="00E52FF9">
      <w:pPr>
        <w:pStyle w:val="ListParagraph"/>
        <w:numPr>
          <w:ilvl w:val="0"/>
          <w:numId w:val="19"/>
        </w:numPr>
      </w:pPr>
      <w:r w:rsidRPr="00E52FF9">
        <w:rPr>
          <w:rStyle w:val="Emphasis"/>
        </w:rPr>
        <w:t>Kereszthivatkozások frissítése:</w:t>
      </w:r>
      <w:r w:rsidRPr="007A0DF1">
        <w:t xml:space="preserve"> miután kijelöltük a teljes szöveget (Ctrl</w:t>
      </w:r>
      <w:r w:rsidR="00E52FF9">
        <w:t> </w:t>
      </w:r>
      <w:r w:rsidRPr="007A0DF1">
        <w:t>+</w:t>
      </w:r>
      <w:r w:rsidR="00E52FF9">
        <w:t> </w:t>
      </w:r>
      <w:r w:rsidRPr="007A0DF1">
        <w:t>A), nyomjuk meg az F9 billentyűt, és a Word frissíti az összes kereszthivatkozást. Ilyenkor ellenőrizzük, hogy nem jelent-e meg valahol a „Hiba! A könyvjelző nem létezik.” szöveg.</w:t>
      </w:r>
    </w:p>
    <w:p w14:paraId="47371E3D" w14:textId="77777777" w:rsidR="00FD35F2" w:rsidRPr="007A0DF1" w:rsidRDefault="00FD35F2" w:rsidP="00E52FF9">
      <w:pPr>
        <w:pStyle w:val="ListParagraph"/>
        <w:numPr>
          <w:ilvl w:val="0"/>
          <w:numId w:val="19"/>
        </w:numPr>
      </w:pPr>
      <w:r w:rsidRPr="00E52FF9">
        <w:rPr>
          <w:rStyle w:val="Emphasis"/>
        </w:rPr>
        <w:t>Dokumentum tulajdonságok megadása:</w:t>
      </w:r>
      <w:r w:rsidRPr="007A0DF1">
        <w:t xml:space="preserve"> a dokumentumhoz tartozó metaadatok kitöltése (szerző, cím, kulcsszavak stb.). Ez Word 2013 alatt a </w:t>
      </w:r>
      <w:r w:rsidRPr="00E52FF9">
        <w:rPr>
          <w:rStyle w:val="Strong"/>
        </w:rPr>
        <w:t>Fájl</w:t>
      </w:r>
      <w:r w:rsidRPr="007A0DF1">
        <w:t xml:space="preserve"> | </w:t>
      </w:r>
      <w:r w:rsidRPr="00E52FF9">
        <w:rPr>
          <w:rStyle w:val="Strong"/>
        </w:rPr>
        <w:t>Információ</w:t>
      </w:r>
      <w:r w:rsidRPr="007A0DF1">
        <w:t xml:space="preserve"> | </w:t>
      </w:r>
      <w:r w:rsidRPr="00E52FF9">
        <w:rPr>
          <w:rStyle w:val="Strong"/>
        </w:rPr>
        <w:t>Tulajdonságok</w:t>
      </w:r>
      <w:r w:rsidRPr="007A0DF1">
        <w:t xml:space="preserve"> | </w:t>
      </w:r>
      <w:r w:rsidRPr="00E52FF9">
        <w:rPr>
          <w:rStyle w:val="Strong"/>
        </w:rPr>
        <w:t>Dokumentumpanel megjelenítése</w:t>
      </w:r>
      <w:r w:rsidRPr="007A0DF1">
        <w:t xml:space="preserve"> gombra kattintva érhető el.</w:t>
      </w:r>
    </w:p>
    <w:p w14:paraId="288FF23D" w14:textId="77777777" w:rsidR="00F86F68" w:rsidRPr="007A0DF1" w:rsidRDefault="00FD35F2" w:rsidP="00F86F68">
      <w:pPr>
        <w:pStyle w:val="ListParagraph"/>
        <w:numPr>
          <w:ilvl w:val="0"/>
          <w:numId w:val="19"/>
        </w:numPr>
      </w:pPr>
      <w:r w:rsidRPr="00E52FF9">
        <w:rPr>
          <w:rStyle w:val="Emphasis"/>
        </w:rPr>
        <w:t>Kinézet ellenőrzése PDF-ben:</w:t>
      </w:r>
      <w:r w:rsidRPr="007A0DF1">
        <w:t xml:space="preserve"> a dokumentum elkészítése után feltétlenül ellenőrizzük a kapott PDF dokumentumot is.</w:t>
      </w:r>
    </w:p>
    <w:p w14:paraId="354CE41B" w14:textId="77777777" w:rsidR="00FD35F2" w:rsidRPr="007A0DF1" w:rsidRDefault="00FD35F2" w:rsidP="008B5D76">
      <w:pPr>
        <w:pStyle w:val="Heading1"/>
      </w:pPr>
      <w:bookmarkStart w:id="31" w:name="_Toc452026615"/>
      <w:r w:rsidRPr="007A0DF1">
        <w:lastRenderedPageBreak/>
        <w:t>Összefoglalás</w:t>
      </w:r>
      <w:bookmarkEnd w:id="31"/>
    </w:p>
    <w:p w14:paraId="61D7A065" w14:textId="77777777" w:rsidR="00FD35F2" w:rsidRPr="007A0DF1" w:rsidRDefault="00FD35F2" w:rsidP="00FD35F2">
      <w:r w:rsidRPr="007A0DF1">
        <w:t>A diplomaterv összefoglalása.</w:t>
      </w:r>
    </w:p>
    <w:p w14:paraId="3CC9F783" w14:textId="77777777" w:rsidR="00FD35F2" w:rsidRPr="007A0DF1" w:rsidRDefault="004B4186" w:rsidP="008B5D76">
      <w:pPr>
        <w:pStyle w:val="Heading1"/>
        <w:numPr>
          <w:ilvl w:val="0"/>
          <w:numId w:val="0"/>
        </w:numPr>
        <w:ind w:left="431" w:hanging="431"/>
      </w:pPr>
      <w:bookmarkStart w:id="32" w:name="_Toc452026616"/>
      <w:r>
        <w:lastRenderedPageBreak/>
        <w:t xml:space="preserve">Ábrák </w:t>
      </w:r>
      <w:r w:rsidR="00FD35F2" w:rsidRPr="007A0DF1">
        <w:t>jegyzéke</w:t>
      </w:r>
      <w:bookmarkEnd w:id="32"/>
    </w:p>
    <w:p w14:paraId="39A08D20" w14:textId="77777777" w:rsidR="00D356A1" w:rsidRDefault="004B4186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r>
        <w:fldChar w:fldCharType="begin"/>
      </w:r>
      <w:r>
        <w:instrText xml:space="preserve"> TOC \h \z \c "ábra" </w:instrText>
      </w:r>
      <w:r>
        <w:fldChar w:fldCharType="separate"/>
      </w:r>
      <w:hyperlink w:anchor="_Toc396824939" w:history="1">
        <w:r w:rsidR="00D356A1" w:rsidRPr="0001586D">
          <w:rPr>
            <w:rStyle w:val="Hyperlink"/>
            <w:noProof/>
          </w:rPr>
          <w:t>1.1. ábra. Példa képaláírásra</w:t>
        </w:r>
        <w:r w:rsidR="00D356A1">
          <w:rPr>
            <w:noProof/>
            <w:webHidden/>
          </w:rPr>
          <w:tab/>
        </w:r>
        <w:r w:rsidR="00D356A1">
          <w:rPr>
            <w:noProof/>
            <w:webHidden/>
          </w:rPr>
          <w:fldChar w:fldCharType="begin"/>
        </w:r>
        <w:r w:rsidR="00D356A1">
          <w:rPr>
            <w:noProof/>
            <w:webHidden/>
          </w:rPr>
          <w:instrText xml:space="preserve"> PAGEREF _Toc396824939 \h </w:instrText>
        </w:r>
        <w:r w:rsidR="00D356A1">
          <w:rPr>
            <w:noProof/>
            <w:webHidden/>
          </w:rPr>
        </w:r>
        <w:r w:rsidR="00D356A1">
          <w:rPr>
            <w:noProof/>
            <w:webHidden/>
          </w:rPr>
          <w:fldChar w:fldCharType="separate"/>
        </w:r>
        <w:r w:rsidR="00DC431A">
          <w:rPr>
            <w:noProof/>
            <w:webHidden/>
          </w:rPr>
          <w:t>8</w:t>
        </w:r>
        <w:r w:rsidR="00D356A1">
          <w:rPr>
            <w:noProof/>
            <w:webHidden/>
          </w:rPr>
          <w:fldChar w:fldCharType="end"/>
        </w:r>
      </w:hyperlink>
    </w:p>
    <w:p w14:paraId="649EBF37" w14:textId="77777777" w:rsidR="004B4186" w:rsidRDefault="004B4186" w:rsidP="004B4186">
      <w:pPr>
        <w:pStyle w:val="Heading1"/>
        <w:numPr>
          <w:ilvl w:val="0"/>
          <w:numId w:val="0"/>
        </w:numPr>
        <w:ind w:left="431" w:hanging="431"/>
      </w:pPr>
      <w:r>
        <w:lastRenderedPageBreak/>
        <w:fldChar w:fldCharType="end"/>
      </w:r>
      <w:bookmarkStart w:id="33" w:name="_Toc452026617"/>
      <w:r>
        <w:t>Táblázatok jegyzéke</w:t>
      </w:r>
      <w:bookmarkEnd w:id="33"/>
    </w:p>
    <w:p w14:paraId="35F3E48B" w14:textId="77777777" w:rsidR="00D356A1" w:rsidRDefault="00902DF4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r>
        <w:fldChar w:fldCharType="begin"/>
      </w:r>
      <w:r>
        <w:instrText xml:space="preserve"> TOC \h \z \c "táblázat" </w:instrText>
      </w:r>
      <w:r>
        <w:fldChar w:fldCharType="separate"/>
      </w:r>
      <w:hyperlink w:anchor="_Toc396824940" w:history="1">
        <w:r w:rsidR="00D356A1" w:rsidRPr="000469F1">
          <w:rPr>
            <w:rStyle w:val="Hyperlink"/>
            <w:noProof/>
          </w:rPr>
          <w:t>1.1. táblázat. Példa t</w:t>
        </w:r>
        <w:r w:rsidR="00D356A1" w:rsidRPr="000469F1">
          <w:rPr>
            <w:rStyle w:val="Hyperlink"/>
            <w:noProof/>
          </w:rPr>
          <w:t>á</w:t>
        </w:r>
        <w:r w:rsidR="00D356A1" w:rsidRPr="000469F1">
          <w:rPr>
            <w:rStyle w:val="Hyperlink"/>
            <w:noProof/>
          </w:rPr>
          <w:t>blázat feliratára</w:t>
        </w:r>
        <w:r w:rsidR="00D356A1">
          <w:rPr>
            <w:noProof/>
            <w:webHidden/>
          </w:rPr>
          <w:tab/>
        </w:r>
        <w:r w:rsidR="00D356A1">
          <w:rPr>
            <w:noProof/>
            <w:webHidden/>
          </w:rPr>
          <w:fldChar w:fldCharType="begin"/>
        </w:r>
        <w:r w:rsidR="00D356A1">
          <w:rPr>
            <w:noProof/>
            <w:webHidden/>
          </w:rPr>
          <w:instrText xml:space="preserve"> PAGEREF _Toc396824940 \h </w:instrText>
        </w:r>
        <w:r w:rsidR="00D356A1">
          <w:rPr>
            <w:noProof/>
            <w:webHidden/>
          </w:rPr>
        </w:r>
        <w:r w:rsidR="00D356A1">
          <w:rPr>
            <w:noProof/>
            <w:webHidden/>
          </w:rPr>
          <w:fldChar w:fldCharType="separate"/>
        </w:r>
        <w:r w:rsidR="00DC431A">
          <w:rPr>
            <w:noProof/>
            <w:webHidden/>
          </w:rPr>
          <w:t>8</w:t>
        </w:r>
        <w:r w:rsidR="00D356A1">
          <w:rPr>
            <w:noProof/>
            <w:webHidden/>
          </w:rPr>
          <w:fldChar w:fldCharType="end"/>
        </w:r>
      </w:hyperlink>
    </w:p>
    <w:p w14:paraId="391A8DB4" w14:textId="4E9DF104" w:rsidR="004B4186" w:rsidRPr="004B4186" w:rsidRDefault="00902DF4" w:rsidP="00646088">
      <w:pPr>
        <w:pStyle w:val="TableofFigures"/>
        <w:tabs>
          <w:tab w:val="right" w:leader="dot" w:pos="8494"/>
        </w:tabs>
      </w:pPr>
      <w:r>
        <w:rPr>
          <w:noProof/>
        </w:rPr>
        <w:fldChar w:fldCharType="end"/>
      </w:r>
    </w:p>
    <w:p w14:paraId="4ABAFB5F" w14:textId="77777777" w:rsidR="00FD35F2" w:rsidRPr="007A0DF1" w:rsidRDefault="00FD35F2" w:rsidP="008B5D76">
      <w:pPr>
        <w:pStyle w:val="Heading1"/>
        <w:numPr>
          <w:ilvl w:val="0"/>
          <w:numId w:val="0"/>
        </w:numPr>
        <w:ind w:left="431" w:hanging="431"/>
      </w:pPr>
      <w:bookmarkStart w:id="34" w:name="_Toc452026618"/>
      <w:r w:rsidRPr="007A0DF1">
        <w:lastRenderedPageBreak/>
        <w:t>Irodalomjegyzék</w:t>
      </w:r>
      <w:bookmarkEnd w:id="34"/>
    </w:p>
    <w:p w14:paraId="024A4235" w14:textId="77777777" w:rsidR="00FD35F2" w:rsidRPr="007A0DF1" w:rsidRDefault="00FD35F2" w:rsidP="00C51888">
      <w:pPr>
        <w:pStyle w:val="Irodalomjegyzkbejegyzs"/>
      </w:pPr>
      <w:bookmarkStart w:id="35" w:name="_Ref395770039"/>
      <w:r w:rsidRPr="007A0DF1">
        <w:t xml:space="preserve">Jeney Gábor, </w:t>
      </w:r>
      <w:r w:rsidRPr="007A0DF1">
        <w:rPr>
          <w:rStyle w:val="Emphasis"/>
        </w:rPr>
        <w:t>Hogyan néz ki egy igényes dokum</w:t>
      </w:r>
      <w:r w:rsidR="00C51888" w:rsidRPr="007A0DF1">
        <w:rPr>
          <w:rStyle w:val="Emphasis"/>
        </w:rPr>
        <w:t>entum? Néhány szóban az alapvető</w:t>
      </w:r>
      <w:r w:rsidRPr="007A0DF1">
        <w:rPr>
          <w:rStyle w:val="Emphasis"/>
        </w:rPr>
        <w:t xml:space="preserve"> tipográﬁai szabályokról, Budapesti Műszaki és Gazdaságtudományi Egyetem,</w:t>
      </w:r>
      <w:r w:rsidRPr="007A0DF1">
        <w:t xml:space="preserve"> Híradástechnikai Tansz</w:t>
      </w:r>
      <w:r w:rsidR="00D313E1" w:rsidRPr="007A0DF1">
        <w:t xml:space="preserve">ék, Budapest, 2007. május 9., </w:t>
      </w:r>
      <w:r w:rsidRPr="007A0DF1">
        <w:t>online:</w:t>
      </w:r>
      <w:r w:rsidR="00C51888" w:rsidRPr="007A0DF1">
        <w:tab/>
      </w:r>
      <w:r w:rsidRPr="007A0DF1">
        <w:t xml:space="preserve"> </w:t>
      </w:r>
      <w:hyperlink r:id="rId12" w:history="1">
        <w:r w:rsidR="00C51888" w:rsidRPr="007A0DF1">
          <w:rPr>
            <w:rStyle w:val="Hyperlink"/>
          </w:rPr>
          <w:t>http://mcl.hu/~jeneyg/foliak.pdf</w:t>
        </w:r>
      </w:hyperlink>
      <w:bookmarkEnd w:id="35"/>
      <w:r w:rsidR="00C51888" w:rsidRPr="007A0DF1">
        <w:t xml:space="preserve"> </w:t>
      </w:r>
      <w:r w:rsidRPr="007A0DF1">
        <w:t xml:space="preserve"> </w:t>
      </w:r>
    </w:p>
    <w:p w14:paraId="75DAA4CC" w14:textId="77777777" w:rsidR="00FD35F2" w:rsidRPr="007A0DF1" w:rsidRDefault="00FD35F2" w:rsidP="00C51888">
      <w:pPr>
        <w:pStyle w:val="Irodalomjegyzkbejegyzs"/>
      </w:pPr>
      <w:r w:rsidRPr="007A0DF1">
        <w:t xml:space="preserve">William Strunk Jr., E. B. White, </w:t>
      </w:r>
      <w:r w:rsidRPr="007A0DF1">
        <w:rPr>
          <w:rStyle w:val="Emphasis"/>
        </w:rPr>
        <w:t>The Elements of Style,</w:t>
      </w:r>
      <w:r w:rsidRPr="007A0DF1">
        <w:t xml:space="preserve"> Fourth Edition, Longman, 4th edition, 1999.</w:t>
      </w:r>
    </w:p>
    <w:p w14:paraId="5FF11321" w14:textId="77777777" w:rsidR="00FD35F2" w:rsidRPr="007A0DF1" w:rsidRDefault="00FD35F2" w:rsidP="00C51888">
      <w:pPr>
        <w:pStyle w:val="Irodalomjegyzkbejegyzs"/>
      </w:pPr>
      <w:r w:rsidRPr="007A0DF1">
        <w:t>Levendovszky, J., Jereb, L., Elek, Zs., Vesztergombi, Gy.</w:t>
      </w:r>
      <w:r w:rsidR="00C51888" w:rsidRPr="007A0DF1">
        <w:t>,</w:t>
      </w:r>
      <w:r w:rsidRPr="007A0DF1">
        <w:t xml:space="preserve"> </w:t>
      </w:r>
      <w:r w:rsidRPr="007A0DF1">
        <w:rPr>
          <w:rStyle w:val="Emphasis"/>
        </w:rPr>
        <w:t>Adaptive statistical algorithms in network reliability analysis,</w:t>
      </w:r>
      <w:r w:rsidRPr="007A0DF1">
        <w:t xml:space="preserve"> Performance Evaluation – Elsevier, Vol. 48, 2002, pp. 225-236</w:t>
      </w:r>
    </w:p>
    <w:p w14:paraId="3E77D4D8" w14:textId="797E4C68" w:rsidR="00FD35F2" w:rsidRPr="007A0DF1" w:rsidRDefault="00FD35F2" w:rsidP="00C51888">
      <w:pPr>
        <w:pStyle w:val="Irodalomjegyzkbejegyzs"/>
      </w:pPr>
      <w:r w:rsidRPr="007A0DF1">
        <w:t>National I</w:t>
      </w:r>
      <w:r w:rsidR="003A5AAB">
        <w:t>n</w:t>
      </w:r>
      <w:r w:rsidRPr="007A0DF1">
        <w:t xml:space="preserve">struments, </w:t>
      </w:r>
      <w:r w:rsidRPr="007A0DF1">
        <w:rPr>
          <w:rStyle w:val="Emphasis"/>
        </w:rPr>
        <w:t>LabVIEW grafikus</w:t>
      </w:r>
      <w:r w:rsidR="00304733" w:rsidRPr="007A0DF1">
        <w:rPr>
          <w:rStyle w:val="Emphasis"/>
        </w:rPr>
        <w:t xml:space="preserve"> fejlesztői környezet leírása,</w:t>
      </w:r>
      <w:r w:rsidR="00304733" w:rsidRPr="007A0DF1">
        <w:t xml:space="preserve"> </w:t>
      </w:r>
      <w:hyperlink r:id="rId13" w:history="1">
        <w:r w:rsidR="00C51888" w:rsidRPr="007A0DF1">
          <w:rPr>
            <w:rStyle w:val="Hyperlink"/>
          </w:rPr>
          <w:t>http://www.ni.com/</w:t>
        </w:r>
      </w:hyperlink>
      <w:r w:rsidR="00C51888" w:rsidRPr="007A0DF1">
        <w:t xml:space="preserve"> </w:t>
      </w:r>
      <w:r w:rsidRPr="007A0DF1">
        <w:t>(201</w:t>
      </w:r>
      <w:r w:rsidR="00C51888" w:rsidRPr="007A0DF1">
        <w:t>4</w:t>
      </w:r>
      <w:r w:rsidRPr="007A0DF1">
        <w:t xml:space="preserve">. </w:t>
      </w:r>
      <w:r w:rsidR="00C51888" w:rsidRPr="007A0DF1">
        <w:t>aug</w:t>
      </w:r>
      <w:r w:rsidRPr="007A0DF1">
        <w:t>.)</w:t>
      </w:r>
    </w:p>
    <w:p w14:paraId="162D45FA" w14:textId="77777777" w:rsidR="00FD35F2" w:rsidRPr="007A0DF1" w:rsidRDefault="00FD35F2" w:rsidP="00FD35F2">
      <w:pPr>
        <w:pStyle w:val="Irodalomjegyzkbejegyzs"/>
      </w:pPr>
      <w:r w:rsidRPr="007A0DF1">
        <w:t>Fowler, M</w:t>
      </w:r>
      <w:r w:rsidR="00D313E1" w:rsidRPr="007A0DF1">
        <w:t>.</w:t>
      </w:r>
      <w:r w:rsidRPr="007A0DF1">
        <w:t xml:space="preserve">, </w:t>
      </w:r>
      <w:r w:rsidRPr="007A0DF1">
        <w:rPr>
          <w:rStyle w:val="Emphasis"/>
        </w:rPr>
        <w:t>UML Distilled,</w:t>
      </w:r>
      <w:r w:rsidRPr="007A0DF1">
        <w:t xml:space="preserve"> 3rd edition, ISBN 0-321-19368-7, Addison-Wesley, 2004</w:t>
      </w:r>
    </w:p>
    <w:p w14:paraId="61E243B0" w14:textId="77777777" w:rsidR="00FD35F2" w:rsidRPr="007A0DF1" w:rsidRDefault="00FD35F2" w:rsidP="00C22805">
      <w:pPr>
        <w:pStyle w:val="Heading1"/>
        <w:numPr>
          <w:ilvl w:val="0"/>
          <w:numId w:val="0"/>
        </w:numPr>
        <w:ind w:left="431" w:hanging="431"/>
      </w:pPr>
      <w:bookmarkStart w:id="36" w:name="_Toc452026619"/>
      <w:r w:rsidRPr="007A0DF1">
        <w:lastRenderedPageBreak/>
        <w:t>Függelék</w:t>
      </w:r>
      <w:bookmarkEnd w:id="36"/>
    </w:p>
    <w:p w14:paraId="404B95CC" w14:textId="150A807D" w:rsidR="00FD35F2" w:rsidRPr="00F65507" w:rsidRDefault="00E37A02" w:rsidP="00FD35F2">
      <w:pPr>
        <w:rPr>
          <w:b/>
        </w:rPr>
      </w:pPr>
      <w:bookmarkStart w:id="37" w:name="fuggelek_a"/>
      <w:r w:rsidRPr="00F65507">
        <w:rPr>
          <w:b/>
        </w:rPr>
        <w:t>A) függelék</w:t>
      </w:r>
      <w:bookmarkEnd w:id="37"/>
    </w:p>
    <w:p w14:paraId="67E292A8" w14:textId="77777777" w:rsidR="00E37A02" w:rsidRDefault="00E37A02" w:rsidP="00E37A02">
      <w:pPr>
        <w:pStyle w:val="Kd"/>
      </w:pPr>
      <w:r>
        <w:t>{</w:t>
      </w:r>
    </w:p>
    <w:p w14:paraId="7A213090" w14:textId="77777777" w:rsidR="00E37A02" w:rsidRDefault="00E37A02" w:rsidP="00E37A02">
      <w:pPr>
        <w:pStyle w:val="Kd"/>
      </w:pPr>
      <w:r>
        <w:t xml:space="preserve">    "type": "Program",</w:t>
      </w:r>
    </w:p>
    <w:p w14:paraId="6650F5FA" w14:textId="77777777" w:rsidR="00E37A02" w:rsidRDefault="00E37A02" w:rsidP="00E37A02">
      <w:pPr>
        <w:pStyle w:val="Kd"/>
      </w:pPr>
      <w:r>
        <w:t xml:space="preserve">    "body": [</w:t>
      </w:r>
    </w:p>
    <w:p w14:paraId="4AF966CA" w14:textId="77777777" w:rsidR="00E37A02" w:rsidRDefault="00E37A02" w:rsidP="00E37A02">
      <w:pPr>
        <w:pStyle w:val="Kd"/>
      </w:pPr>
      <w:r>
        <w:t xml:space="preserve">        {</w:t>
      </w:r>
    </w:p>
    <w:p w14:paraId="5CE92D98" w14:textId="77777777" w:rsidR="00E37A02" w:rsidRDefault="00E37A02" w:rsidP="00E37A02">
      <w:pPr>
        <w:pStyle w:val="Kd"/>
      </w:pPr>
      <w:r>
        <w:t xml:space="preserve">            "type": "FunctionDeclaration",</w:t>
      </w:r>
    </w:p>
    <w:p w14:paraId="788714BB" w14:textId="77777777" w:rsidR="00E37A02" w:rsidRDefault="00E37A02" w:rsidP="00E37A02">
      <w:pPr>
        <w:pStyle w:val="Kd"/>
      </w:pPr>
      <w:r>
        <w:t xml:space="preserve">            "id": {</w:t>
      </w:r>
    </w:p>
    <w:p w14:paraId="71333514" w14:textId="77777777" w:rsidR="00E37A02" w:rsidRDefault="00E37A02" w:rsidP="00E37A02">
      <w:pPr>
        <w:pStyle w:val="Kd"/>
      </w:pPr>
      <w:r>
        <w:t xml:space="preserve">                "type": "Identifier",</w:t>
      </w:r>
    </w:p>
    <w:p w14:paraId="548836E0" w14:textId="77777777" w:rsidR="00E37A02" w:rsidRDefault="00E37A02" w:rsidP="00E37A02">
      <w:pPr>
        <w:pStyle w:val="Kd"/>
      </w:pPr>
      <w:r>
        <w:t xml:space="preserve">                "name": "z"</w:t>
      </w:r>
    </w:p>
    <w:p w14:paraId="08AE1DE6" w14:textId="77777777" w:rsidR="00E37A02" w:rsidRDefault="00E37A02" w:rsidP="00E37A02">
      <w:pPr>
        <w:pStyle w:val="Kd"/>
      </w:pPr>
      <w:r>
        <w:t xml:space="preserve">            },</w:t>
      </w:r>
    </w:p>
    <w:p w14:paraId="1ABDB0F6" w14:textId="77777777" w:rsidR="00E37A02" w:rsidRDefault="00E37A02" w:rsidP="00E37A02">
      <w:pPr>
        <w:pStyle w:val="Kd"/>
      </w:pPr>
      <w:r>
        <w:t xml:space="preserve">            "params": [],</w:t>
      </w:r>
    </w:p>
    <w:p w14:paraId="7A3A8DE1" w14:textId="77777777" w:rsidR="00E37A02" w:rsidRDefault="00E37A02" w:rsidP="00E37A02">
      <w:pPr>
        <w:pStyle w:val="Kd"/>
      </w:pPr>
      <w:r>
        <w:t xml:space="preserve">            "defaults": [],</w:t>
      </w:r>
    </w:p>
    <w:p w14:paraId="3361D9A4" w14:textId="77777777" w:rsidR="00E37A02" w:rsidRDefault="00E37A02" w:rsidP="00E37A02">
      <w:pPr>
        <w:pStyle w:val="Kd"/>
      </w:pPr>
      <w:r>
        <w:t xml:space="preserve">            "body": {</w:t>
      </w:r>
    </w:p>
    <w:p w14:paraId="4BE72771" w14:textId="77777777" w:rsidR="00E37A02" w:rsidRDefault="00E37A02" w:rsidP="00E37A02">
      <w:pPr>
        <w:pStyle w:val="Kd"/>
      </w:pPr>
      <w:r>
        <w:t xml:space="preserve">                "type": "BlockStatement",</w:t>
      </w:r>
    </w:p>
    <w:p w14:paraId="7DE10319" w14:textId="77777777" w:rsidR="00E37A02" w:rsidRDefault="00E37A02" w:rsidP="00E37A02">
      <w:pPr>
        <w:pStyle w:val="Kd"/>
      </w:pPr>
      <w:r>
        <w:t xml:space="preserve">                "body": [</w:t>
      </w:r>
    </w:p>
    <w:p w14:paraId="3C40C93F" w14:textId="77777777" w:rsidR="00E37A02" w:rsidRDefault="00E37A02" w:rsidP="00E37A02">
      <w:pPr>
        <w:pStyle w:val="Kd"/>
      </w:pPr>
      <w:r>
        <w:t xml:space="preserve">                    {</w:t>
      </w:r>
    </w:p>
    <w:p w14:paraId="1C7556C6" w14:textId="77777777" w:rsidR="00E37A02" w:rsidRDefault="00E37A02" w:rsidP="00E37A02">
      <w:pPr>
        <w:pStyle w:val="Kd"/>
      </w:pPr>
      <w:r>
        <w:t xml:space="preserve">                        "type": "ReturnStatement",</w:t>
      </w:r>
    </w:p>
    <w:p w14:paraId="5C8E9816" w14:textId="77777777" w:rsidR="00E37A02" w:rsidRDefault="00E37A02" w:rsidP="00E37A02">
      <w:pPr>
        <w:pStyle w:val="Kd"/>
      </w:pPr>
      <w:r>
        <w:t xml:space="preserve">                        "argument": {</w:t>
      </w:r>
    </w:p>
    <w:p w14:paraId="656D59A2" w14:textId="77777777" w:rsidR="00E37A02" w:rsidRDefault="00E37A02" w:rsidP="00E37A02">
      <w:pPr>
        <w:pStyle w:val="Kd"/>
      </w:pPr>
      <w:r>
        <w:t xml:space="preserve">                            "type": "Literal",</w:t>
      </w:r>
    </w:p>
    <w:p w14:paraId="2F148D4B" w14:textId="77777777" w:rsidR="00E37A02" w:rsidRDefault="00E37A02" w:rsidP="00E37A02">
      <w:pPr>
        <w:pStyle w:val="Kd"/>
      </w:pPr>
      <w:r>
        <w:t xml:space="preserve">                            "value": 2,</w:t>
      </w:r>
    </w:p>
    <w:p w14:paraId="427D503C" w14:textId="77777777" w:rsidR="00E37A02" w:rsidRDefault="00E37A02" w:rsidP="00E37A02">
      <w:pPr>
        <w:pStyle w:val="Kd"/>
      </w:pPr>
      <w:r>
        <w:t xml:space="preserve">                            "raw": "2"</w:t>
      </w:r>
    </w:p>
    <w:p w14:paraId="5C7BED67" w14:textId="77777777" w:rsidR="00E37A02" w:rsidRDefault="00E37A02" w:rsidP="00E37A02">
      <w:pPr>
        <w:pStyle w:val="Kd"/>
      </w:pPr>
      <w:r>
        <w:t xml:space="preserve">                        }</w:t>
      </w:r>
    </w:p>
    <w:p w14:paraId="194F7FEE" w14:textId="77777777" w:rsidR="00E37A02" w:rsidRDefault="00E37A02" w:rsidP="00E37A02">
      <w:pPr>
        <w:pStyle w:val="Kd"/>
      </w:pPr>
      <w:r>
        <w:t xml:space="preserve">                    }</w:t>
      </w:r>
    </w:p>
    <w:p w14:paraId="19EB9C70" w14:textId="77777777" w:rsidR="00E37A02" w:rsidRDefault="00E37A02" w:rsidP="00E37A02">
      <w:pPr>
        <w:pStyle w:val="Kd"/>
      </w:pPr>
      <w:r>
        <w:t xml:space="preserve">                ]</w:t>
      </w:r>
    </w:p>
    <w:p w14:paraId="7EDD3965" w14:textId="77777777" w:rsidR="00E37A02" w:rsidRDefault="00E37A02" w:rsidP="00E37A02">
      <w:pPr>
        <w:pStyle w:val="Kd"/>
      </w:pPr>
      <w:r>
        <w:t xml:space="preserve">            },</w:t>
      </w:r>
    </w:p>
    <w:p w14:paraId="07EFC730" w14:textId="77777777" w:rsidR="00E37A02" w:rsidRDefault="00E37A02" w:rsidP="00E37A02">
      <w:pPr>
        <w:pStyle w:val="Kd"/>
      </w:pPr>
      <w:r>
        <w:t xml:space="preserve">            "generator": false,</w:t>
      </w:r>
    </w:p>
    <w:p w14:paraId="14B93AB5" w14:textId="77777777" w:rsidR="00E37A02" w:rsidRDefault="00E37A02" w:rsidP="00E37A02">
      <w:pPr>
        <w:pStyle w:val="Kd"/>
      </w:pPr>
      <w:r>
        <w:t xml:space="preserve">            "expression": false</w:t>
      </w:r>
    </w:p>
    <w:p w14:paraId="210DE30F" w14:textId="77777777" w:rsidR="00E37A02" w:rsidRDefault="00E37A02" w:rsidP="00E37A02">
      <w:pPr>
        <w:pStyle w:val="Kd"/>
      </w:pPr>
      <w:r>
        <w:t xml:space="preserve">        },</w:t>
      </w:r>
    </w:p>
    <w:p w14:paraId="2CCC7DDB" w14:textId="77777777" w:rsidR="00E37A02" w:rsidRDefault="00E37A02" w:rsidP="00E37A02">
      <w:pPr>
        <w:pStyle w:val="Kd"/>
      </w:pPr>
      <w:r>
        <w:t xml:space="preserve">        {</w:t>
      </w:r>
    </w:p>
    <w:p w14:paraId="3C05185F" w14:textId="77777777" w:rsidR="00E37A02" w:rsidRDefault="00E37A02" w:rsidP="00E37A02">
      <w:pPr>
        <w:pStyle w:val="Kd"/>
      </w:pPr>
      <w:r>
        <w:t xml:space="preserve">            "type": "ExpressionStatement",</w:t>
      </w:r>
    </w:p>
    <w:p w14:paraId="2A84B7E0" w14:textId="77777777" w:rsidR="00E37A02" w:rsidRDefault="00E37A02" w:rsidP="00E37A02">
      <w:pPr>
        <w:pStyle w:val="Kd"/>
      </w:pPr>
      <w:r>
        <w:t xml:space="preserve">            "expression": {</w:t>
      </w:r>
    </w:p>
    <w:p w14:paraId="408ECB2A" w14:textId="77777777" w:rsidR="00E37A02" w:rsidRDefault="00E37A02" w:rsidP="00E37A02">
      <w:pPr>
        <w:pStyle w:val="Kd"/>
      </w:pPr>
      <w:r>
        <w:t xml:space="preserve">                "type": "CallExpression",</w:t>
      </w:r>
    </w:p>
    <w:p w14:paraId="4114EC57" w14:textId="77777777" w:rsidR="00E37A02" w:rsidRDefault="00E37A02" w:rsidP="00E37A02">
      <w:pPr>
        <w:pStyle w:val="Kd"/>
      </w:pPr>
      <w:r>
        <w:t xml:space="preserve">                "callee": {</w:t>
      </w:r>
    </w:p>
    <w:p w14:paraId="5ABB9687" w14:textId="77777777" w:rsidR="00E37A02" w:rsidRDefault="00E37A02" w:rsidP="00E37A02">
      <w:pPr>
        <w:pStyle w:val="Kd"/>
      </w:pPr>
      <w:r>
        <w:t xml:space="preserve">                    "type": "Identifier",</w:t>
      </w:r>
    </w:p>
    <w:p w14:paraId="698A9979" w14:textId="77777777" w:rsidR="00E37A02" w:rsidRDefault="00E37A02" w:rsidP="00E37A02">
      <w:pPr>
        <w:pStyle w:val="Kd"/>
      </w:pPr>
      <w:r>
        <w:t xml:space="preserve">                    "name": "z"</w:t>
      </w:r>
    </w:p>
    <w:p w14:paraId="052EAE66" w14:textId="77777777" w:rsidR="00E37A02" w:rsidRDefault="00E37A02" w:rsidP="00E37A02">
      <w:pPr>
        <w:pStyle w:val="Kd"/>
      </w:pPr>
      <w:r>
        <w:t xml:space="preserve">                },</w:t>
      </w:r>
    </w:p>
    <w:p w14:paraId="6AE520B2" w14:textId="77777777" w:rsidR="00E37A02" w:rsidRDefault="00E37A02" w:rsidP="00E37A02">
      <w:pPr>
        <w:pStyle w:val="Kd"/>
      </w:pPr>
      <w:r>
        <w:t xml:space="preserve">                "arguments": []</w:t>
      </w:r>
    </w:p>
    <w:p w14:paraId="73243BDB" w14:textId="77777777" w:rsidR="00E37A02" w:rsidRDefault="00E37A02" w:rsidP="00E37A02">
      <w:pPr>
        <w:pStyle w:val="Kd"/>
      </w:pPr>
      <w:r>
        <w:t xml:space="preserve">            }</w:t>
      </w:r>
    </w:p>
    <w:p w14:paraId="50192FAD" w14:textId="77777777" w:rsidR="00E37A02" w:rsidRDefault="00E37A02" w:rsidP="00E37A02">
      <w:pPr>
        <w:pStyle w:val="Kd"/>
      </w:pPr>
      <w:r>
        <w:t xml:space="preserve">        }</w:t>
      </w:r>
    </w:p>
    <w:p w14:paraId="7146E812" w14:textId="77777777" w:rsidR="00E37A02" w:rsidRDefault="00E37A02" w:rsidP="00E37A02">
      <w:pPr>
        <w:pStyle w:val="Kd"/>
      </w:pPr>
      <w:r>
        <w:t xml:space="preserve">    ],</w:t>
      </w:r>
    </w:p>
    <w:p w14:paraId="4841EDC7" w14:textId="77777777" w:rsidR="00E37A02" w:rsidRDefault="00E37A02" w:rsidP="00E37A02">
      <w:pPr>
        <w:pStyle w:val="Kd"/>
      </w:pPr>
      <w:r>
        <w:t xml:space="preserve">    "sourceType": "script"</w:t>
      </w:r>
    </w:p>
    <w:p w14:paraId="244BD338" w14:textId="77777777" w:rsidR="00E37A02" w:rsidRPr="00F3138C" w:rsidRDefault="00E37A02" w:rsidP="00E37A02">
      <w:pPr>
        <w:pStyle w:val="Kd"/>
      </w:pPr>
      <w:r>
        <w:t>}</w:t>
      </w:r>
    </w:p>
    <w:p w14:paraId="4EEFFDA5" w14:textId="668F5213" w:rsidR="00171570" w:rsidRDefault="00171570">
      <w:pPr>
        <w:spacing w:before="0" w:after="200"/>
        <w:jc w:val="left"/>
      </w:pPr>
      <w:r>
        <w:br w:type="page"/>
      </w:r>
    </w:p>
    <w:p w14:paraId="234C8BBB" w14:textId="39A08AF8" w:rsidR="00E37A02" w:rsidRDefault="00171570" w:rsidP="00FD35F2">
      <w:pPr>
        <w:rPr>
          <w:b/>
        </w:rPr>
      </w:pPr>
      <w:bookmarkStart w:id="38" w:name="fuggelek_b"/>
      <w:r>
        <w:rPr>
          <w:b/>
        </w:rPr>
        <w:lastRenderedPageBreak/>
        <w:t>B) függelék</w:t>
      </w:r>
      <w:bookmarkEnd w:id="38"/>
    </w:p>
    <w:p w14:paraId="322A6F69" w14:textId="77777777" w:rsidR="00171570" w:rsidRPr="00171570" w:rsidRDefault="00171570" w:rsidP="00171570">
      <w:pPr>
        <w:pStyle w:val="Kd"/>
      </w:pPr>
      <w:r w:rsidRPr="00171570">
        <w:t>J$.iids = {"8":[6,7,6,14],"9":[2,10,2,11],"10":[6,7,6,14],"17":[2,10,2,11],"25":[2,3,2,12],"33":[1,1,3,2],"41":[1,1,3,2],"49":[6,7,6,8],"57":[6,13,6,14],"65":[7,12,7,13],"73":[7,12,7,13],"81":[7,5,7,14],"89":[10,10,10,17],"97":[10,10,10,17],"105":[10,3,10,18],"113":[5,1,11,2],"121":[5,1,11,2],"129":[5,1,11,2],"137":[14,3,14,4],"145":[14,3,14,6],"153":[14,3,14,7],"161":[15,3,15,4],"169":[15,3,15,6],"177":[15,3,15,7],"185":[13,1,16,2],"193":[13,1,16,2],"201":[18,1,18,2],"209":[18,1,18,4],"217":[18,1,18,5],"225":[1,1,18,5],"233":[1,1,3,2],"241":[1,1,18,5],"249":[5,1,11,2],"257":[1,1,18,5],"265":[13,1,16,2],"273":[1,1,18,5],"281":[1,1,3,2],"289":[1,1,3,2],"297":[6,3,8,4],"305":[5,1,11,2],"313":[5,1,11,2],"321":[13,1,16,2],"329":[13,1,16,2],"337":[1,1,18,5],"345":[1,1,18,5],"nBranches":4,"originalCodeFileName":"/Users/luczsoma/projects/tresorit/modules/jalangi2/tests/octane/somi.js","instrumentedCodeFileName":"/Users/luczsoma/projects/tresorit/modules/jalangi2/tests/octane/somi_jalangi_.js","code":"function x() {\n  return 2;\n}\n\nfunction y(p) {\n  if (p === 3) {\n    return 3;\n  }\n\n  return \"not 3\";\n}\n\nfunction z() {\n  x();\n  y();\n}\n\nz();"};</w:t>
      </w:r>
    </w:p>
    <w:p w14:paraId="2100ECA8" w14:textId="77777777" w:rsidR="00171570" w:rsidRPr="00171570" w:rsidRDefault="00171570" w:rsidP="00171570">
      <w:pPr>
        <w:pStyle w:val="Kd"/>
      </w:pPr>
      <w:r w:rsidRPr="00171570">
        <w:t>jalangiLabel3:</w:t>
      </w:r>
    </w:p>
    <w:p w14:paraId="3B83B6E2" w14:textId="77777777" w:rsidR="00171570" w:rsidRPr="00171570" w:rsidRDefault="00171570" w:rsidP="00171570">
      <w:pPr>
        <w:pStyle w:val="Kd"/>
      </w:pPr>
      <w:r w:rsidRPr="00171570">
        <w:t xml:space="preserve">    while (true) {</w:t>
      </w:r>
    </w:p>
    <w:p w14:paraId="470BCB60" w14:textId="77777777" w:rsidR="00171570" w:rsidRPr="00171570" w:rsidRDefault="00171570" w:rsidP="00171570">
      <w:pPr>
        <w:pStyle w:val="Kd"/>
      </w:pPr>
      <w:r w:rsidRPr="00171570">
        <w:t xml:space="preserve">        try {</w:t>
      </w:r>
    </w:p>
    <w:p w14:paraId="2A860276" w14:textId="77777777" w:rsidR="00171570" w:rsidRPr="00171570" w:rsidRDefault="00171570" w:rsidP="00171570">
      <w:pPr>
        <w:pStyle w:val="Kd"/>
      </w:pPr>
      <w:r w:rsidRPr="00171570">
        <w:t xml:space="preserve">            J$.Se(225, '/Users/luczsoma/projects/tresorit/modules/jalangi2/tests/octane/somi_jalangi_.js', '/Users/luczsoma/projects/tresorit/modules/jalangi2/tests/octane/somi.js');</w:t>
      </w:r>
    </w:p>
    <w:p w14:paraId="72192183" w14:textId="77777777" w:rsidR="00171570" w:rsidRPr="00171570" w:rsidRDefault="00171570" w:rsidP="00171570">
      <w:pPr>
        <w:pStyle w:val="Kd"/>
      </w:pPr>
      <w:r w:rsidRPr="00171570">
        <w:t xml:space="preserve">            function x() {</w:t>
      </w:r>
    </w:p>
    <w:p w14:paraId="492784B8" w14:textId="77777777" w:rsidR="00171570" w:rsidRPr="00171570" w:rsidRDefault="00171570" w:rsidP="00171570">
      <w:pPr>
        <w:pStyle w:val="Kd"/>
      </w:pPr>
      <w:r w:rsidRPr="00171570">
        <w:t xml:space="preserve">                jalangiLabel0:</w:t>
      </w:r>
    </w:p>
    <w:p w14:paraId="0C1B5080" w14:textId="77777777" w:rsidR="00171570" w:rsidRPr="00171570" w:rsidRDefault="00171570" w:rsidP="00171570">
      <w:pPr>
        <w:pStyle w:val="Kd"/>
      </w:pPr>
      <w:r w:rsidRPr="00171570">
        <w:t xml:space="preserve">                    while (true) {</w:t>
      </w:r>
    </w:p>
    <w:p w14:paraId="0EEC072F" w14:textId="77777777" w:rsidR="00171570" w:rsidRPr="00171570" w:rsidRDefault="00171570" w:rsidP="00171570">
      <w:pPr>
        <w:pStyle w:val="Kd"/>
      </w:pPr>
      <w:r w:rsidRPr="00171570">
        <w:t xml:space="preserve">                        try {</w:t>
      </w:r>
    </w:p>
    <w:p w14:paraId="0FDC50E5" w14:textId="77777777" w:rsidR="00171570" w:rsidRPr="00171570" w:rsidRDefault="00171570" w:rsidP="00171570">
      <w:pPr>
        <w:pStyle w:val="Kd"/>
      </w:pPr>
      <w:r w:rsidRPr="00171570">
        <w:t xml:space="preserve">                            J$.Fe(33, arguments.callee, this, arguments);</w:t>
      </w:r>
    </w:p>
    <w:p w14:paraId="12182B39" w14:textId="77777777" w:rsidR="00171570" w:rsidRPr="00171570" w:rsidRDefault="00171570" w:rsidP="00171570">
      <w:pPr>
        <w:pStyle w:val="Kd"/>
      </w:pPr>
      <w:r w:rsidRPr="00171570">
        <w:t xml:space="preserve">                            arguments = J$.N(41, 'arguments', arguments, 4);</w:t>
      </w:r>
    </w:p>
    <w:p w14:paraId="443EEEDE" w14:textId="77777777" w:rsidR="00171570" w:rsidRPr="00171570" w:rsidRDefault="00171570" w:rsidP="00171570">
      <w:pPr>
        <w:pStyle w:val="Kd"/>
      </w:pPr>
      <w:r w:rsidRPr="00171570">
        <w:t xml:space="preserve">                            return J$.X1(25, J$.Rt(17, J$.T(9, 2, 22, false)));</w:t>
      </w:r>
    </w:p>
    <w:p w14:paraId="3D5E873A" w14:textId="77777777" w:rsidR="00171570" w:rsidRPr="00171570" w:rsidRDefault="00171570" w:rsidP="00171570">
      <w:pPr>
        <w:pStyle w:val="Kd"/>
      </w:pPr>
      <w:r w:rsidRPr="00171570">
        <w:t xml:space="preserve">                        } catch (J$e) {</w:t>
      </w:r>
    </w:p>
    <w:p w14:paraId="6E7687F8" w14:textId="77777777" w:rsidR="00171570" w:rsidRPr="00171570" w:rsidRDefault="00171570" w:rsidP="00171570">
      <w:pPr>
        <w:pStyle w:val="Kd"/>
      </w:pPr>
      <w:r w:rsidRPr="00171570">
        <w:t xml:space="preserve">                            J$.Ex(281, J$e);</w:t>
      </w:r>
    </w:p>
    <w:p w14:paraId="544B355F" w14:textId="77777777" w:rsidR="00171570" w:rsidRPr="00171570" w:rsidRDefault="00171570" w:rsidP="00171570">
      <w:pPr>
        <w:pStyle w:val="Kd"/>
      </w:pPr>
      <w:r w:rsidRPr="00171570">
        <w:t xml:space="preserve">                        } finally {</w:t>
      </w:r>
    </w:p>
    <w:p w14:paraId="644B5626" w14:textId="77777777" w:rsidR="00171570" w:rsidRPr="00171570" w:rsidRDefault="00171570" w:rsidP="00171570">
      <w:pPr>
        <w:pStyle w:val="Kd"/>
      </w:pPr>
      <w:r w:rsidRPr="00171570">
        <w:t xml:space="preserve">                            if (J$.Fr(289))</w:t>
      </w:r>
    </w:p>
    <w:p w14:paraId="3934EB70" w14:textId="77777777" w:rsidR="00171570" w:rsidRPr="00171570" w:rsidRDefault="00171570" w:rsidP="00171570">
      <w:pPr>
        <w:pStyle w:val="Kd"/>
      </w:pPr>
      <w:r w:rsidRPr="00171570">
        <w:t xml:space="preserve">                                continue jalangiLabel0;</w:t>
      </w:r>
    </w:p>
    <w:p w14:paraId="3E38F64A" w14:textId="77777777" w:rsidR="00171570" w:rsidRPr="00171570" w:rsidRDefault="00171570" w:rsidP="00171570">
      <w:pPr>
        <w:pStyle w:val="Kd"/>
      </w:pPr>
      <w:r w:rsidRPr="00171570">
        <w:t xml:space="preserve">                            else</w:t>
      </w:r>
    </w:p>
    <w:p w14:paraId="2A4D3D1E" w14:textId="77777777" w:rsidR="00171570" w:rsidRPr="00171570" w:rsidRDefault="00171570" w:rsidP="00171570">
      <w:pPr>
        <w:pStyle w:val="Kd"/>
      </w:pPr>
      <w:r w:rsidRPr="00171570">
        <w:t xml:space="preserve">                                return J$.Ra();</w:t>
      </w:r>
    </w:p>
    <w:p w14:paraId="702E5F45" w14:textId="77777777" w:rsidR="00171570" w:rsidRPr="00171570" w:rsidRDefault="00171570" w:rsidP="00171570">
      <w:pPr>
        <w:pStyle w:val="Kd"/>
      </w:pPr>
      <w:r w:rsidRPr="00171570">
        <w:t xml:space="preserve">                        }</w:t>
      </w:r>
    </w:p>
    <w:p w14:paraId="3E09BCD3" w14:textId="77777777" w:rsidR="00171570" w:rsidRPr="00171570" w:rsidRDefault="00171570" w:rsidP="00171570">
      <w:pPr>
        <w:pStyle w:val="Kd"/>
      </w:pPr>
      <w:r w:rsidRPr="00171570">
        <w:t xml:space="preserve">                    }</w:t>
      </w:r>
    </w:p>
    <w:p w14:paraId="169DADB7" w14:textId="77777777" w:rsidR="00171570" w:rsidRPr="00171570" w:rsidRDefault="00171570" w:rsidP="00171570">
      <w:pPr>
        <w:pStyle w:val="Kd"/>
      </w:pPr>
      <w:r w:rsidRPr="00171570">
        <w:t xml:space="preserve">            }</w:t>
      </w:r>
    </w:p>
    <w:p w14:paraId="3A1E0EC3" w14:textId="77777777" w:rsidR="00171570" w:rsidRPr="00171570" w:rsidRDefault="00171570" w:rsidP="00171570">
      <w:pPr>
        <w:pStyle w:val="Kd"/>
      </w:pPr>
      <w:r w:rsidRPr="00171570">
        <w:t xml:space="preserve">            function y(p) {</w:t>
      </w:r>
    </w:p>
    <w:p w14:paraId="2E291B0B" w14:textId="77777777" w:rsidR="00171570" w:rsidRPr="00171570" w:rsidRDefault="00171570" w:rsidP="00171570">
      <w:pPr>
        <w:pStyle w:val="Kd"/>
      </w:pPr>
      <w:r w:rsidRPr="00171570">
        <w:t xml:space="preserve">                jalangiLabel1:</w:t>
      </w:r>
    </w:p>
    <w:p w14:paraId="79FF446B" w14:textId="77777777" w:rsidR="00171570" w:rsidRPr="00171570" w:rsidRDefault="00171570" w:rsidP="00171570">
      <w:pPr>
        <w:pStyle w:val="Kd"/>
      </w:pPr>
      <w:r w:rsidRPr="00171570">
        <w:t xml:space="preserve">                    while (true) {</w:t>
      </w:r>
    </w:p>
    <w:p w14:paraId="50F0AB64" w14:textId="77777777" w:rsidR="00171570" w:rsidRPr="00171570" w:rsidRDefault="00171570" w:rsidP="00171570">
      <w:pPr>
        <w:pStyle w:val="Kd"/>
      </w:pPr>
      <w:r w:rsidRPr="00171570">
        <w:t xml:space="preserve">                        try {</w:t>
      </w:r>
    </w:p>
    <w:p w14:paraId="3BEBF22C" w14:textId="77777777" w:rsidR="00171570" w:rsidRPr="00171570" w:rsidRDefault="00171570" w:rsidP="00171570">
      <w:pPr>
        <w:pStyle w:val="Kd"/>
      </w:pPr>
      <w:r w:rsidRPr="00171570">
        <w:t xml:space="preserve">                            J$.Fe(113, arguments.callee, this, arguments);</w:t>
      </w:r>
    </w:p>
    <w:p w14:paraId="65B64977" w14:textId="77777777" w:rsidR="00171570" w:rsidRPr="00171570" w:rsidRDefault="00171570" w:rsidP="00171570">
      <w:pPr>
        <w:pStyle w:val="Kd"/>
      </w:pPr>
      <w:r w:rsidRPr="00171570">
        <w:t xml:space="preserve">                            arguments = J$.N(121, 'arguments', arguments, 4);</w:t>
      </w:r>
    </w:p>
    <w:p w14:paraId="1D2D3F03" w14:textId="77777777" w:rsidR="00171570" w:rsidRPr="00171570" w:rsidRDefault="00171570" w:rsidP="00171570">
      <w:pPr>
        <w:pStyle w:val="Kd"/>
      </w:pPr>
      <w:r w:rsidRPr="00171570">
        <w:t xml:space="preserve">                            p = J$.N(129, 'p', p, 4);</w:t>
      </w:r>
    </w:p>
    <w:p w14:paraId="6BD71554" w14:textId="77777777" w:rsidR="00171570" w:rsidRPr="00171570" w:rsidRDefault="00171570" w:rsidP="00171570">
      <w:pPr>
        <w:pStyle w:val="Kd"/>
      </w:pPr>
      <w:r w:rsidRPr="00171570">
        <w:t xml:space="preserve">                            if (J$.X1(297, J$.C(8, J$.B(10, '===', J$.R(49, 'p', p, 0), J$.T(57, 3, 22, false), 0)))) {</w:t>
      </w:r>
    </w:p>
    <w:p w14:paraId="355A1D0B" w14:textId="77777777" w:rsidR="00171570" w:rsidRPr="00171570" w:rsidRDefault="00171570" w:rsidP="00171570">
      <w:pPr>
        <w:pStyle w:val="Kd"/>
      </w:pPr>
      <w:r w:rsidRPr="00171570">
        <w:t xml:space="preserve">                                return J$.X1(81, J$.Rt(73, J$.T(65, 3, 22, false)));</w:t>
      </w:r>
    </w:p>
    <w:p w14:paraId="5D190DA1" w14:textId="77777777" w:rsidR="00171570" w:rsidRPr="00171570" w:rsidRDefault="00171570" w:rsidP="00171570">
      <w:pPr>
        <w:pStyle w:val="Kd"/>
      </w:pPr>
      <w:r w:rsidRPr="00171570">
        <w:t xml:space="preserve">                            }</w:t>
      </w:r>
    </w:p>
    <w:p w14:paraId="252CC324" w14:textId="6995A329" w:rsidR="00A17FA7" w:rsidRDefault="00171570" w:rsidP="00171570">
      <w:pPr>
        <w:pStyle w:val="Kd"/>
      </w:pPr>
      <w:r w:rsidRPr="00171570">
        <w:t xml:space="preserve">                            return J$.X1(105, J$.Rt(97, J$.T(89, 'not 3', 21, false)));</w:t>
      </w:r>
    </w:p>
    <w:p w14:paraId="6F71534D" w14:textId="7D47A9A2" w:rsidR="00171570" w:rsidRPr="008E4CF8" w:rsidRDefault="00A17FA7" w:rsidP="008E4CF8">
      <w:pPr>
        <w:spacing w:before="0" w:after="200"/>
        <w:jc w:val="left"/>
        <w:rPr>
          <w:rFonts w:ascii="Consolas" w:hAnsi="Consolas"/>
          <w:sz w:val="20"/>
        </w:rPr>
      </w:pPr>
      <w:r>
        <w:br w:type="page"/>
      </w:r>
    </w:p>
    <w:p w14:paraId="4146F3E6" w14:textId="77777777" w:rsidR="00171570" w:rsidRPr="00171570" w:rsidRDefault="00171570" w:rsidP="00171570">
      <w:pPr>
        <w:pStyle w:val="Kd"/>
      </w:pPr>
      <w:r w:rsidRPr="00171570">
        <w:lastRenderedPageBreak/>
        <w:t xml:space="preserve">                        } catch (J$e) {</w:t>
      </w:r>
    </w:p>
    <w:p w14:paraId="5A07A4C1" w14:textId="77777777" w:rsidR="00171570" w:rsidRPr="00171570" w:rsidRDefault="00171570" w:rsidP="00171570">
      <w:pPr>
        <w:pStyle w:val="Kd"/>
      </w:pPr>
      <w:r w:rsidRPr="00171570">
        <w:t xml:space="preserve">                            J$.Ex(305, J$e);</w:t>
      </w:r>
    </w:p>
    <w:p w14:paraId="72487706" w14:textId="77777777" w:rsidR="00171570" w:rsidRPr="00171570" w:rsidRDefault="00171570" w:rsidP="00171570">
      <w:pPr>
        <w:pStyle w:val="Kd"/>
      </w:pPr>
      <w:r w:rsidRPr="00171570">
        <w:t xml:space="preserve">                        } finally {</w:t>
      </w:r>
    </w:p>
    <w:p w14:paraId="610B0522" w14:textId="77777777" w:rsidR="00171570" w:rsidRPr="00171570" w:rsidRDefault="00171570" w:rsidP="00171570">
      <w:pPr>
        <w:pStyle w:val="Kd"/>
      </w:pPr>
      <w:r w:rsidRPr="00171570">
        <w:t xml:space="preserve">                            if (J$.Fr(313))</w:t>
      </w:r>
    </w:p>
    <w:p w14:paraId="7ED0CF2D" w14:textId="77777777" w:rsidR="00171570" w:rsidRPr="00171570" w:rsidRDefault="00171570" w:rsidP="00171570">
      <w:pPr>
        <w:pStyle w:val="Kd"/>
      </w:pPr>
      <w:r w:rsidRPr="00171570">
        <w:t xml:space="preserve">                                continue jalangiLabel1;</w:t>
      </w:r>
    </w:p>
    <w:p w14:paraId="2BA8EBC8" w14:textId="77777777" w:rsidR="00171570" w:rsidRPr="00171570" w:rsidRDefault="00171570" w:rsidP="00171570">
      <w:pPr>
        <w:pStyle w:val="Kd"/>
      </w:pPr>
      <w:r w:rsidRPr="00171570">
        <w:t xml:space="preserve">                            else</w:t>
      </w:r>
    </w:p>
    <w:p w14:paraId="0A6A2A02" w14:textId="77777777" w:rsidR="00171570" w:rsidRPr="00171570" w:rsidRDefault="00171570" w:rsidP="00171570">
      <w:pPr>
        <w:pStyle w:val="Kd"/>
      </w:pPr>
      <w:r w:rsidRPr="00171570">
        <w:t xml:space="preserve">                                return J$.Ra();</w:t>
      </w:r>
    </w:p>
    <w:p w14:paraId="25DA33BE" w14:textId="77777777" w:rsidR="00171570" w:rsidRPr="00171570" w:rsidRDefault="00171570" w:rsidP="00171570">
      <w:pPr>
        <w:pStyle w:val="Kd"/>
      </w:pPr>
      <w:r w:rsidRPr="00171570">
        <w:t xml:space="preserve">                        }</w:t>
      </w:r>
    </w:p>
    <w:p w14:paraId="3EFFCF86" w14:textId="77777777" w:rsidR="00171570" w:rsidRPr="00171570" w:rsidRDefault="00171570" w:rsidP="00171570">
      <w:pPr>
        <w:pStyle w:val="Kd"/>
      </w:pPr>
      <w:r w:rsidRPr="00171570">
        <w:t xml:space="preserve">                    }</w:t>
      </w:r>
    </w:p>
    <w:p w14:paraId="76C916CD" w14:textId="77777777" w:rsidR="00171570" w:rsidRPr="00171570" w:rsidRDefault="00171570" w:rsidP="00171570">
      <w:pPr>
        <w:pStyle w:val="Kd"/>
      </w:pPr>
      <w:r w:rsidRPr="00171570">
        <w:t xml:space="preserve">            }</w:t>
      </w:r>
    </w:p>
    <w:p w14:paraId="1B7CAF7C" w14:textId="77777777" w:rsidR="00171570" w:rsidRPr="00171570" w:rsidRDefault="00171570" w:rsidP="00171570">
      <w:pPr>
        <w:pStyle w:val="Kd"/>
      </w:pPr>
      <w:r w:rsidRPr="00171570">
        <w:t xml:space="preserve">            function z() {</w:t>
      </w:r>
    </w:p>
    <w:p w14:paraId="1964E903" w14:textId="77777777" w:rsidR="00171570" w:rsidRPr="00171570" w:rsidRDefault="00171570" w:rsidP="00171570">
      <w:pPr>
        <w:pStyle w:val="Kd"/>
      </w:pPr>
      <w:r w:rsidRPr="00171570">
        <w:t xml:space="preserve">                jalangiLabel2:</w:t>
      </w:r>
    </w:p>
    <w:p w14:paraId="4F4BDE12" w14:textId="77777777" w:rsidR="00171570" w:rsidRPr="00171570" w:rsidRDefault="00171570" w:rsidP="00171570">
      <w:pPr>
        <w:pStyle w:val="Kd"/>
      </w:pPr>
      <w:r w:rsidRPr="00171570">
        <w:t xml:space="preserve">                    while (true) {</w:t>
      </w:r>
    </w:p>
    <w:p w14:paraId="2C934B68" w14:textId="77777777" w:rsidR="00171570" w:rsidRPr="00171570" w:rsidRDefault="00171570" w:rsidP="00171570">
      <w:pPr>
        <w:pStyle w:val="Kd"/>
      </w:pPr>
      <w:r w:rsidRPr="00171570">
        <w:t xml:space="preserve">                        try {</w:t>
      </w:r>
    </w:p>
    <w:p w14:paraId="29C099B8" w14:textId="77777777" w:rsidR="00171570" w:rsidRPr="00171570" w:rsidRDefault="00171570" w:rsidP="00171570">
      <w:pPr>
        <w:pStyle w:val="Kd"/>
      </w:pPr>
      <w:r w:rsidRPr="00171570">
        <w:t xml:space="preserve">                            J$.Fe(185, arguments.callee, this, arguments);</w:t>
      </w:r>
    </w:p>
    <w:p w14:paraId="5CD5DF84" w14:textId="77777777" w:rsidR="00171570" w:rsidRPr="00171570" w:rsidRDefault="00171570" w:rsidP="00171570">
      <w:pPr>
        <w:pStyle w:val="Kd"/>
      </w:pPr>
      <w:r w:rsidRPr="00171570">
        <w:t xml:space="preserve">                            arguments = J$.N(193, 'arguments', arguments, 4);</w:t>
      </w:r>
    </w:p>
    <w:p w14:paraId="13ECA339" w14:textId="77777777" w:rsidR="00171570" w:rsidRPr="00171570" w:rsidRDefault="00171570" w:rsidP="00171570">
      <w:pPr>
        <w:pStyle w:val="Kd"/>
      </w:pPr>
      <w:r w:rsidRPr="00171570">
        <w:t xml:space="preserve">                            J$.X1(153, J$.F(145, J$.R(137, 'x', x, 1), 0)());</w:t>
      </w:r>
    </w:p>
    <w:p w14:paraId="783E7421" w14:textId="77777777" w:rsidR="00171570" w:rsidRPr="00171570" w:rsidRDefault="00171570" w:rsidP="00171570">
      <w:pPr>
        <w:pStyle w:val="Kd"/>
      </w:pPr>
      <w:r w:rsidRPr="00171570">
        <w:t xml:space="preserve">                            J$.X1(177, J$.F(169, J$.R(161, 'y', y, 1), 0)());</w:t>
      </w:r>
    </w:p>
    <w:p w14:paraId="0EFA1F8F" w14:textId="77777777" w:rsidR="00171570" w:rsidRPr="00171570" w:rsidRDefault="00171570" w:rsidP="00171570">
      <w:pPr>
        <w:pStyle w:val="Kd"/>
      </w:pPr>
      <w:r w:rsidRPr="00171570">
        <w:t xml:space="preserve">                        } catch (J$e) {</w:t>
      </w:r>
    </w:p>
    <w:p w14:paraId="2C99774F" w14:textId="77777777" w:rsidR="00171570" w:rsidRPr="00171570" w:rsidRDefault="00171570" w:rsidP="00171570">
      <w:pPr>
        <w:pStyle w:val="Kd"/>
      </w:pPr>
      <w:r w:rsidRPr="00171570">
        <w:t xml:space="preserve">                            J$.Ex(321, J$e);</w:t>
      </w:r>
    </w:p>
    <w:p w14:paraId="1682DAAF" w14:textId="77777777" w:rsidR="00171570" w:rsidRPr="00171570" w:rsidRDefault="00171570" w:rsidP="00171570">
      <w:pPr>
        <w:pStyle w:val="Kd"/>
      </w:pPr>
      <w:r w:rsidRPr="00171570">
        <w:t xml:space="preserve">                        } finally {</w:t>
      </w:r>
    </w:p>
    <w:p w14:paraId="350C1BE7" w14:textId="77777777" w:rsidR="00171570" w:rsidRPr="00171570" w:rsidRDefault="00171570" w:rsidP="00171570">
      <w:pPr>
        <w:pStyle w:val="Kd"/>
      </w:pPr>
      <w:r w:rsidRPr="00171570">
        <w:t xml:space="preserve">                            if (J$.Fr(329))</w:t>
      </w:r>
    </w:p>
    <w:p w14:paraId="2C974CD4" w14:textId="77777777" w:rsidR="00171570" w:rsidRPr="00171570" w:rsidRDefault="00171570" w:rsidP="00171570">
      <w:pPr>
        <w:pStyle w:val="Kd"/>
      </w:pPr>
      <w:r w:rsidRPr="00171570">
        <w:t xml:space="preserve">                                continue jalangiLabel2;</w:t>
      </w:r>
    </w:p>
    <w:p w14:paraId="436B27AC" w14:textId="77777777" w:rsidR="00171570" w:rsidRPr="00171570" w:rsidRDefault="00171570" w:rsidP="00171570">
      <w:pPr>
        <w:pStyle w:val="Kd"/>
      </w:pPr>
      <w:r w:rsidRPr="00171570">
        <w:t xml:space="preserve">                            else</w:t>
      </w:r>
    </w:p>
    <w:p w14:paraId="00DDD658" w14:textId="77777777" w:rsidR="00171570" w:rsidRPr="00171570" w:rsidRDefault="00171570" w:rsidP="00171570">
      <w:pPr>
        <w:pStyle w:val="Kd"/>
      </w:pPr>
      <w:r w:rsidRPr="00171570">
        <w:t xml:space="preserve">                                return J$.Ra();</w:t>
      </w:r>
    </w:p>
    <w:p w14:paraId="59748DD0" w14:textId="77777777" w:rsidR="00171570" w:rsidRPr="00171570" w:rsidRDefault="00171570" w:rsidP="00171570">
      <w:pPr>
        <w:pStyle w:val="Kd"/>
      </w:pPr>
      <w:r w:rsidRPr="00171570">
        <w:t xml:space="preserve">                        }</w:t>
      </w:r>
    </w:p>
    <w:p w14:paraId="677145F8" w14:textId="77777777" w:rsidR="00171570" w:rsidRPr="00171570" w:rsidRDefault="00171570" w:rsidP="00171570">
      <w:pPr>
        <w:pStyle w:val="Kd"/>
      </w:pPr>
      <w:r w:rsidRPr="00171570">
        <w:t xml:space="preserve">                    }</w:t>
      </w:r>
    </w:p>
    <w:p w14:paraId="7F96257D" w14:textId="77777777" w:rsidR="00171570" w:rsidRPr="00171570" w:rsidRDefault="00171570" w:rsidP="00171570">
      <w:pPr>
        <w:pStyle w:val="Kd"/>
      </w:pPr>
      <w:r w:rsidRPr="00171570">
        <w:t xml:space="preserve">            }</w:t>
      </w:r>
    </w:p>
    <w:p w14:paraId="3E2929EA" w14:textId="77777777" w:rsidR="00171570" w:rsidRPr="00171570" w:rsidRDefault="00171570" w:rsidP="00171570">
      <w:pPr>
        <w:pStyle w:val="Kd"/>
      </w:pPr>
      <w:r w:rsidRPr="00171570">
        <w:t xml:space="preserve">            x = J$.N(241, 'x', J$.T(233, x, 12, false, 33), 0);</w:t>
      </w:r>
    </w:p>
    <w:p w14:paraId="4C39D970" w14:textId="77777777" w:rsidR="00171570" w:rsidRPr="00171570" w:rsidRDefault="00171570" w:rsidP="00171570">
      <w:pPr>
        <w:pStyle w:val="Kd"/>
      </w:pPr>
      <w:r w:rsidRPr="00171570">
        <w:t xml:space="preserve">            y = J$.N(257, 'y', J$.T(249, y, 12, false, 113), 0);</w:t>
      </w:r>
    </w:p>
    <w:p w14:paraId="625778F3" w14:textId="77777777" w:rsidR="00171570" w:rsidRPr="00171570" w:rsidRDefault="00171570" w:rsidP="00171570">
      <w:pPr>
        <w:pStyle w:val="Kd"/>
      </w:pPr>
      <w:r w:rsidRPr="00171570">
        <w:t xml:space="preserve">            z = J$.N(273, 'z', J$.T(265, z, 12, false, 185), 0);</w:t>
      </w:r>
    </w:p>
    <w:p w14:paraId="50C7E542" w14:textId="77777777" w:rsidR="00171570" w:rsidRPr="00171570" w:rsidRDefault="00171570" w:rsidP="00171570">
      <w:pPr>
        <w:pStyle w:val="Kd"/>
      </w:pPr>
      <w:r w:rsidRPr="00171570">
        <w:t xml:space="preserve">            J$.X1(217, J$.F(209, J$.R(201, 'z', z, 1), 0)());</w:t>
      </w:r>
    </w:p>
    <w:p w14:paraId="1FB2ECCB" w14:textId="77777777" w:rsidR="00171570" w:rsidRPr="00171570" w:rsidRDefault="00171570" w:rsidP="00171570">
      <w:pPr>
        <w:pStyle w:val="Kd"/>
      </w:pPr>
      <w:r w:rsidRPr="00171570">
        <w:t xml:space="preserve">        } catch (J$e) {</w:t>
      </w:r>
    </w:p>
    <w:p w14:paraId="2E32FD17" w14:textId="77777777" w:rsidR="00171570" w:rsidRPr="00171570" w:rsidRDefault="00171570" w:rsidP="00171570">
      <w:pPr>
        <w:pStyle w:val="Kd"/>
      </w:pPr>
      <w:r w:rsidRPr="00171570">
        <w:t xml:space="preserve">            J$.Ex(337, J$e);</w:t>
      </w:r>
    </w:p>
    <w:p w14:paraId="752430EC" w14:textId="77777777" w:rsidR="00171570" w:rsidRPr="00171570" w:rsidRDefault="00171570" w:rsidP="00171570">
      <w:pPr>
        <w:pStyle w:val="Kd"/>
      </w:pPr>
      <w:r w:rsidRPr="00171570">
        <w:t xml:space="preserve">        } finally {</w:t>
      </w:r>
    </w:p>
    <w:p w14:paraId="0875B836" w14:textId="77777777" w:rsidR="00171570" w:rsidRPr="00171570" w:rsidRDefault="00171570" w:rsidP="00171570">
      <w:pPr>
        <w:pStyle w:val="Kd"/>
      </w:pPr>
      <w:r w:rsidRPr="00171570">
        <w:t xml:space="preserve">            if (J$.Sr(345)) {</w:t>
      </w:r>
    </w:p>
    <w:p w14:paraId="2728A771" w14:textId="77777777" w:rsidR="00171570" w:rsidRPr="00171570" w:rsidRDefault="00171570" w:rsidP="00171570">
      <w:pPr>
        <w:pStyle w:val="Kd"/>
      </w:pPr>
      <w:r w:rsidRPr="00171570">
        <w:t xml:space="preserve">                J$.L();</w:t>
      </w:r>
    </w:p>
    <w:p w14:paraId="5DAC59E3" w14:textId="77777777" w:rsidR="00171570" w:rsidRPr="00171570" w:rsidRDefault="00171570" w:rsidP="00171570">
      <w:pPr>
        <w:pStyle w:val="Kd"/>
      </w:pPr>
      <w:r w:rsidRPr="00171570">
        <w:t xml:space="preserve">                continue jalangiLabel3;</w:t>
      </w:r>
    </w:p>
    <w:p w14:paraId="38015060" w14:textId="77777777" w:rsidR="00171570" w:rsidRPr="00171570" w:rsidRDefault="00171570" w:rsidP="00171570">
      <w:pPr>
        <w:pStyle w:val="Kd"/>
      </w:pPr>
      <w:r w:rsidRPr="00171570">
        <w:t xml:space="preserve">            } else {</w:t>
      </w:r>
    </w:p>
    <w:p w14:paraId="257556D5" w14:textId="77777777" w:rsidR="00171570" w:rsidRPr="00171570" w:rsidRDefault="00171570" w:rsidP="00171570">
      <w:pPr>
        <w:pStyle w:val="Kd"/>
      </w:pPr>
      <w:r w:rsidRPr="00171570">
        <w:t xml:space="preserve">                J$.L();</w:t>
      </w:r>
    </w:p>
    <w:p w14:paraId="2190E8B2" w14:textId="77777777" w:rsidR="00171570" w:rsidRPr="00171570" w:rsidRDefault="00171570" w:rsidP="00171570">
      <w:pPr>
        <w:pStyle w:val="Kd"/>
      </w:pPr>
      <w:r w:rsidRPr="00171570">
        <w:t xml:space="preserve">                break jalangiLabel3;</w:t>
      </w:r>
    </w:p>
    <w:p w14:paraId="4F3BBACC" w14:textId="77777777" w:rsidR="00171570" w:rsidRPr="00171570" w:rsidRDefault="00171570" w:rsidP="00171570">
      <w:pPr>
        <w:pStyle w:val="Kd"/>
      </w:pPr>
      <w:r w:rsidRPr="00171570">
        <w:t xml:space="preserve">            }</w:t>
      </w:r>
    </w:p>
    <w:p w14:paraId="4179FE8C" w14:textId="77777777" w:rsidR="00171570" w:rsidRPr="00171570" w:rsidRDefault="00171570" w:rsidP="00171570">
      <w:pPr>
        <w:pStyle w:val="Kd"/>
      </w:pPr>
      <w:r w:rsidRPr="00171570">
        <w:t xml:space="preserve">        }</w:t>
      </w:r>
    </w:p>
    <w:p w14:paraId="002723EB" w14:textId="77777777" w:rsidR="00171570" w:rsidRPr="00171570" w:rsidRDefault="00171570" w:rsidP="00171570">
      <w:pPr>
        <w:pStyle w:val="Kd"/>
      </w:pPr>
      <w:r w:rsidRPr="00171570">
        <w:t xml:space="preserve">    }</w:t>
      </w:r>
    </w:p>
    <w:p w14:paraId="7899A6CA" w14:textId="77777777" w:rsidR="00171570" w:rsidRPr="00171570" w:rsidRDefault="00171570" w:rsidP="00171570">
      <w:pPr>
        <w:pStyle w:val="Kd"/>
      </w:pPr>
      <w:r w:rsidRPr="00171570">
        <w:t>// JALANGI DO NOT INSTRUMENT</w:t>
      </w:r>
    </w:p>
    <w:p w14:paraId="73BF7E2F" w14:textId="77777777" w:rsidR="00171570" w:rsidRPr="00171570" w:rsidRDefault="00171570" w:rsidP="00FD35F2">
      <w:pPr>
        <w:rPr>
          <w:b/>
        </w:rPr>
      </w:pPr>
    </w:p>
    <w:sectPr w:rsidR="00171570" w:rsidRPr="00171570" w:rsidSect="00DC431A">
      <w:footerReference w:type="default" r:id="rId14"/>
      <w:pgSz w:w="11906" w:h="16838"/>
      <w:pgMar w:top="1418" w:right="1418" w:bottom="1418" w:left="1418" w:header="709" w:footer="709" w:gutter="56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2FB5AD" w14:textId="77777777" w:rsidR="00DF00FC" w:rsidRDefault="00DF00FC" w:rsidP="00F86F68">
      <w:pPr>
        <w:spacing w:before="0" w:after="0" w:line="240" w:lineRule="auto"/>
      </w:pPr>
      <w:r>
        <w:separator/>
      </w:r>
    </w:p>
  </w:endnote>
  <w:endnote w:type="continuationSeparator" w:id="0">
    <w:p w14:paraId="50B9C576" w14:textId="77777777" w:rsidR="00DF00FC" w:rsidRDefault="00DF00FC" w:rsidP="00F86F6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8F1F10" w14:textId="77777777" w:rsidR="00B023BB" w:rsidRDefault="00B023BB" w:rsidP="008210C3">
    <w:pPr>
      <w:pStyle w:val="Footer"/>
      <w:jc w:val="cen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33422216"/>
      <w:docPartObj>
        <w:docPartGallery w:val="Page Numbers (Bottom of Page)"/>
        <w:docPartUnique/>
      </w:docPartObj>
    </w:sdtPr>
    <w:sdtContent>
      <w:p w14:paraId="641FEF5E" w14:textId="77777777" w:rsidR="00B023BB" w:rsidRDefault="00B023BB" w:rsidP="008210C3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03695">
          <w:rPr>
            <w:noProof/>
          </w:rPr>
          <w:t>9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B916A3" w14:textId="77777777" w:rsidR="00DF00FC" w:rsidRDefault="00DF00FC" w:rsidP="00F86F68">
      <w:pPr>
        <w:spacing w:before="0" w:after="0" w:line="240" w:lineRule="auto"/>
      </w:pPr>
      <w:r>
        <w:separator/>
      </w:r>
    </w:p>
  </w:footnote>
  <w:footnote w:type="continuationSeparator" w:id="0">
    <w:p w14:paraId="4C67D528" w14:textId="77777777" w:rsidR="00DF00FC" w:rsidRDefault="00DF00FC" w:rsidP="00F86F68">
      <w:pPr>
        <w:spacing w:before="0" w:after="0" w:line="240" w:lineRule="auto"/>
      </w:pPr>
      <w:r>
        <w:continuationSeparator/>
      </w:r>
    </w:p>
  </w:footnote>
  <w:footnote w:id="1">
    <w:p w14:paraId="0DA31B87" w14:textId="695E734F" w:rsidR="00B023BB" w:rsidRDefault="00B023BB">
      <w:pPr>
        <w:pStyle w:val="FootnoteText"/>
      </w:pPr>
      <w:r>
        <w:rPr>
          <w:rStyle w:val="FootnoteReference"/>
        </w:rPr>
        <w:footnoteRef/>
      </w:r>
      <w:r>
        <w:t xml:space="preserve"> vö. humán analízis, forráskódértelmezés, code review, software walkthrough</w:t>
      </w:r>
    </w:p>
  </w:footnote>
  <w:footnote w:id="2">
    <w:p w14:paraId="6900AB91" w14:textId="0EAB6966" w:rsidR="00B023BB" w:rsidRDefault="00B023BB">
      <w:pPr>
        <w:pStyle w:val="FootnoteText"/>
      </w:pPr>
      <w:r>
        <w:rPr>
          <w:rStyle w:val="FootnoteReference"/>
        </w:rPr>
        <w:footnoteRef/>
      </w:r>
      <w:r>
        <w:t xml:space="preserve"> Elsősorban meglévő eszközökre, eszköztárakra hagyatkoztam a félév során, nem volt feladatom saját forráskód-reprezentációt kidolgozni.</w:t>
      </w:r>
    </w:p>
  </w:footnote>
  <w:footnote w:id="3">
    <w:p w14:paraId="5DB8C40D" w14:textId="7F66035C" w:rsidR="00B023BB" w:rsidRDefault="00B023BB">
      <w:pPr>
        <w:pStyle w:val="FootnoteText"/>
      </w:pPr>
      <w:r>
        <w:rPr>
          <w:rStyle w:val="FootnoteReference"/>
        </w:rPr>
        <w:footnoteRef/>
      </w:r>
      <w:r>
        <w:t xml:space="preserve"> vö. Concrete Syntax Tree (CST): A hagyományosan Parse Tree-nek is nevezett, tipikusan fordítók által készített reprezentáció a forráskód minden egyes elemét – a whitespace-ektől eltekintve – egyértelműen reprezentálja, a forráskód–CST-transzformáció után a CST–forráskód-transzformációval az eredetivel megegyező kódot kapunk vissza.</w:t>
      </w:r>
    </w:p>
  </w:footnote>
  <w:footnote w:id="4">
    <w:p w14:paraId="398F7119" w14:textId="0BC61E54" w:rsidR="00B023BB" w:rsidRDefault="00B023BB">
      <w:pPr>
        <w:pStyle w:val="FootnoteText"/>
      </w:pPr>
      <w:r>
        <w:rPr>
          <w:rStyle w:val="FootnoteReference"/>
        </w:rPr>
        <w:footnoteRef/>
      </w:r>
      <w:r>
        <w:t xml:space="preserve"> A nyelvből többek között teljesen hiányzik az interfészek használata.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DFD0BA8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6846C17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52FE71F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DCD8E79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7CA0AC4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15BADE6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C0AC17A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B9A4615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D348148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10EA55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9B2427F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142003D"/>
    <w:multiLevelType w:val="hybridMultilevel"/>
    <w:tmpl w:val="9C54B2FE"/>
    <w:lvl w:ilvl="0" w:tplc="2D7EBBBE">
      <w:start w:val="1"/>
      <w:numFmt w:val="decimal"/>
      <w:pStyle w:val="Irodalom"/>
      <w:lvlText w:val="[%1]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DAD639C"/>
    <w:multiLevelType w:val="hybridMultilevel"/>
    <w:tmpl w:val="2C5C2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5075368"/>
    <w:multiLevelType w:val="hybridMultilevel"/>
    <w:tmpl w:val="0E44C41E"/>
    <w:lvl w:ilvl="0" w:tplc="040E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1A1606E4"/>
    <w:multiLevelType w:val="hybridMultilevel"/>
    <w:tmpl w:val="31DE8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E9B6505"/>
    <w:multiLevelType w:val="hybridMultilevel"/>
    <w:tmpl w:val="95C092D6"/>
    <w:lvl w:ilvl="0" w:tplc="42225C4C">
      <w:start w:val="1"/>
      <w:numFmt w:val="decimal"/>
      <w:pStyle w:val="Irodalomjegyzkbejegyzs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C3E05F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>
    <w:nsid w:val="44E24679"/>
    <w:multiLevelType w:val="multilevel"/>
    <w:tmpl w:val="395AAA64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8">
    <w:nsid w:val="485E70AE"/>
    <w:multiLevelType w:val="hybridMultilevel"/>
    <w:tmpl w:val="B3A06FEA"/>
    <w:lvl w:ilvl="0" w:tplc="BBEAA35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D980DAC"/>
    <w:multiLevelType w:val="hybridMultilevel"/>
    <w:tmpl w:val="86084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6681995"/>
    <w:multiLevelType w:val="hybridMultilevel"/>
    <w:tmpl w:val="17347902"/>
    <w:lvl w:ilvl="0" w:tplc="2AEAAD00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9C05D7E"/>
    <w:multiLevelType w:val="hybridMultilevel"/>
    <w:tmpl w:val="048A9F9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0C6533B"/>
    <w:multiLevelType w:val="hybridMultilevel"/>
    <w:tmpl w:val="CCAA3506"/>
    <w:lvl w:ilvl="0" w:tplc="0068E564">
      <w:numFmt w:val="bullet"/>
      <w:lvlText w:val="-"/>
      <w:lvlJc w:val="left"/>
      <w:pPr>
        <w:ind w:left="405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3">
    <w:nsid w:val="79CD0A38"/>
    <w:multiLevelType w:val="hybridMultilevel"/>
    <w:tmpl w:val="95288C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17"/>
  </w:num>
  <w:num w:numId="12">
    <w:abstractNumId w:val="20"/>
  </w:num>
  <w:num w:numId="13">
    <w:abstractNumId w:val="11"/>
  </w:num>
  <w:num w:numId="14">
    <w:abstractNumId w:val="13"/>
  </w:num>
  <w:num w:numId="15">
    <w:abstractNumId w:val="21"/>
  </w:num>
  <w:num w:numId="16">
    <w:abstractNumId w:val="23"/>
  </w:num>
  <w:num w:numId="17">
    <w:abstractNumId w:val="12"/>
  </w:num>
  <w:num w:numId="18">
    <w:abstractNumId w:val="15"/>
  </w:num>
  <w:num w:numId="19">
    <w:abstractNumId w:val="14"/>
  </w:num>
  <w:num w:numId="20">
    <w:abstractNumId w:val="18"/>
  </w:num>
  <w:num w:numId="21">
    <w:abstractNumId w:val="22"/>
  </w:num>
  <w:num w:numId="22">
    <w:abstractNumId w:val="0"/>
  </w:num>
  <w:num w:numId="23">
    <w:abstractNumId w:val="16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9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BB2"/>
    <w:rsid w:val="00001F9C"/>
    <w:rsid w:val="00004DEB"/>
    <w:rsid w:val="00005565"/>
    <w:rsid w:val="00010C7B"/>
    <w:rsid w:val="000146A1"/>
    <w:rsid w:val="0002145C"/>
    <w:rsid w:val="00033CBF"/>
    <w:rsid w:val="0003476C"/>
    <w:rsid w:val="00036817"/>
    <w:rsid w:val="00037528"/>
    <w:rsid w:val="00042572"/>
    <w:rsid w:val="00047415"/>
    <w:rsid w:val="000553CB"/>
    <w:rsid w:val="000614D7"/>
    <w:rsid w:val="00067650"/>
    <w:rsid w:val="0006776B"/>
    <w:rsid w:val="000736A9"/>
    <w:rsid w:val="000749C8"/>
    <w:rsid w:val="00080E23"/>
    <w:rsid w:val="00081947"/>
    <w:rsid w:val="000838DE"/>
    <w:rsid w:val="000908EE"/>
    <w:rsid w:val="0009337A"/>
    <w:rsid w:val="00093CC0"/>
    <w:rsid w:val="00096CD4"/>
    <w:rsid w:val="000B0384"/>
    <w:rsid w:val="000B18EE"/>
    <w:rsid w:val="000B30C0"/>
    <w:rsid w:val="000B3E21"/>
    <w:rsid w:val="000C5610"/>
    <w:rsid w:val="000D2B59"/>
    <w:rsid w:val="000D5D9D"/>
    <w:rsid w:val="000D6068"/>
    <w:rsid w:val="000E06EA"/>
    <w:rsid w:val="000E41CC"/>
    <w:rsid w:val="000F1423"/>
    <w:rsid w:val="000F18C1"/>
    <w:rsid w:val="000F4B31"/>
    <w:rsid w:val="000F4BF7"/>
    <w:rsid w:val="000F5169"/>
    <w:rsid w:val="000F6524"/>
    <w:rsid w:val="00105082"/>
    <w:rsid w:val="00113948"/>
    <w:rsid w:val="0012118C"/>
    <w:rsid w:val="0012591E"/>
    <w:rsid w:val="001306A4"/>
    <w:rsid w:val="001309B5"/>
    <w:rsid w:val="00131054"/>
    <w:rsid w:val="00133EB9"/>
    <w:rsid w:val="00142279"/>
    <w:rsid w:val="00142555"/>
    <w:rsid w:val="00146600"/>
    <w:rsid w:val="00147727"/>
    <w:rsid w:val="001527E1"/>
    <w:rsid w:val="00156B77"/>
    <w:rsid w:val="00160488"/>
    <w:rsid w:val="00160967"/>
    <w:rsid w:val="00162ED4"/>
    <w:rsid w:val="00165886"/>
    <w:rsid w:val="00167B66"/>
    <w:rsid w:val="00170A87"/>
    <w:rsid w:val="00170D0B"/>
    <w:rsid w:val="00171570"/>
    <w:rsid w:val="00173564"/>
    <w:rsid w:val="00181586"/>
    <w:rsid w:val="001909F7"/>
    <w:rsid w:val="00195440"/>
    <w:rsid w:val="001972E4"/>
    <w:rsid w:val="001976FA"/>
    <w:rsid w:val="001A3005"/>
    <w:rsid w:val="001B478C"/>
    <w:rsid w:val="001B7CFA"/>
    <w:rsid w:val="001D15FB"/>
    <w:rsid w:val="001D3BEC"/>
    <w:rsid w:val="001E11C3"/>
    <w:rsid w:val="001E1D89"/>
    <w:rsid w:val="001E34E0"/>
    <w:rsid w:val="001E7B2C"/>
    <w:rsid w:val="001F1F4A"/>
    <w:rsid w:val="001F522D"/>
    <w:rsid w:val="001F72EC"/>
    <w:rsid w:val="001F7DC5"/>
    <w:rsid w:val="00206A57"/>
    <w:rsid w:val="00210B11"/>
    <w:rsid w:val="0021263C"/>
    <w:rsid w:val="0021646C"/>
    <w:rsid w:val="002170E7"/>
    <w:rsid w:val="002210D2"/>
    <w:rsid w:val="00222AA5"/>
    <w:rsid w:val="00222B3D"/>
    <w:rsid w:val="002243B0"/>
    <w:rsid w:val="00234C37"/>
    <w:rsid w:val="00246B1D"/>
    <w:rsid w:val="002528E5"/>
    <w:rsid w:val="00254EC2"/>
    <w:rsid w:val="00255A53"/>
    <w:rsid w:val="00267821"/>
    <w:rsid w:val="00267BB4"/>
    <w:rsid w:val="00277D2A"/>
    <w:rsid w:val="0028061F"/>
    <w:rsid w:val="002816AA"/>
    <w:rsid w:val="0028342A"/>
    <w:rsid w:val="00286AC2"/>
    <w:rsid w:val="00293931"/>
    <w:rsid w:val="00294F58"/>
    <w:rsid w:val="002951FC"/>
    <w:rsid w:val="00296114"/>
    <w:rsid w:val="002A47FF"/>
    <w:rsid w:val="002B0633"/>
    <w:rsid w:val="002C20E6"/>
    <w:rsid w:val="002C2F3C"/>
    <w:rsid w:val="002C5353"/>
    <w:rsid w:val="002E7A20"/>
    <w:rsid w:val="002F2D20"/>
    <w:rsid w:val="002F6972"/>
    <w:rsid w:val="003025E1"/>
    <w:rsid w:val="0030393E"/>
    <w:rsid w:val="00304733"/>
    <w:rsid w:val="003067D7"/>
    <w:rsid w:val="00310EBB"/>
    <w:rsid w:val="003114EB"/>
    <w:rsid w:val="00317E84"/>
    <w:rsid w:val="003204EE"/>
    <w:rsid w:val="0032091F"/>
    <w:rsid w:val="00325212"/>
    <w:rsid w:val="00325FC8"/>
    <w:rsid w:val="003322C2"/>
    <w:rsid w:val="0033420B"/>
    <w:rsid w:val="003369E8"/>
    <w:rsid w:val="0033763F"/>
    <w:rsid w:val="00337DE7"/>
    <w:rsid w:val="003553A9"/>
    <w:rsid w:val="00362574"/>
    <w:rsid w:val="00362A55"/>
    <w:rsid w:val="00364F51"/>
    <w:rsid w:val="00366C08"/>
    <w:rsid w:val="003707D8"/>
    <w:rsid w:val="003916EC"/>
    <w:rsid w:val="00395F64"/>
    <w:rsid w:val="003A4C8F"/>
    <w:rsid w:val="003A4EF0"/>
    <w:rsid w:val="003A5AAB"/>
    <w:rsid w:val="003A61BC"/>
    <w:rsid w:val="003A7593"/>
    <w:rsid w:val="003B0458"/>
    <w:rsid w:val="003B7D08"/>
    <w:rsid w:val="003C5953"/>
    <w:rsid w:val="003C71A8"/>
    <w:rsid w:val="003D010E"/>
    <w:rsid w:val="003D36EB"/>
    <w:rsid w:val="003D4130"/>
    <w:rsid w:val="003E140C"/>
    <w:rsid w:val="003E1DB6"/>
    <w:rsid w:val="003E1E58"/>
    <w:rsid w:val="003E2676"/>
    <w:rsid w:val="003F2D08"/>
    <w:rsid w:val="00400BA2"/>
    <w:rsid w:val="0040115D"/>
    <w:rsid w:val="0040469B"/>
    <w:rsid w:val="0040742F"/>
    <w:rsid w:val="00413323"/>
    <w:rsid w:val="004145B9"/>
    <w:rsid w:val="0042586E"/>
    <w:rsid w:val="00425E65"/>
    <w:rsid w:val="00427F2B"/>
    <w:rsid w:val="00433F25"/>
    <w:rsid w:val="00435588"/>
    <w:rsid w:val="00435832"/>
    <w:rsid w:val="00437BB2"/>
    <w:rsid w:val="00446EFF"/>
    <w:rsid w:val="004573ED"/>
    <w:rsid w:val="00463383"/>
    <w:rsid w:val="004638ED"/>
    <w:rsid w:val="00466AF8"/>
    <w:rsid w:val="00466E57"/>
    <w:rsid w:val="00484723"/>
    <w:rsid w:val="004857B8"/>
    <w:rsid w:val="004A0DC4"/>
    <w:rsid w:val="004A1A0D"/>
    <w:rsid w:val="004A28DD"/>
    <w:rsid w:val="004A4E50"/>
    <w:rsid w:val="004B105F"/>
    <w:rsid w:val="004B21EB"/>
    <w:rsid w:val="004B4186"/>
    <w:rsid w:val="004B72BA"/>
    <w:rsid w:val="004C32B9"/>
    <w:rsid w:val="004C3E4D"/>
    <w:rsid w:val="004C5381"/>
    <w:rsid w:val="004E2C89"/>
    <w:rsid w:val="004F3800"/>
    <w:rsid w:val="004F5FAA"/>
    <w:rsid w:val="004F7C06"/>
    <w:rsid w:val="005001A9"/>
    <w:rsid w:val="00503871"/>
    <w:rsid w:val="0050595D"/>
    <w:rsid w:val="005215F2"/>
    <w:rsid w:val="00521985"/>
    <w:rsid w:val="00523407"/>
    <w:rsid w:val="00523C44"/>
    <w:rsid w:val="005241A8"/>
    <w:rsid w:val="00531A17"/>
    <w:rsid w:val="005334EC"/>
    <w:rsid w:val="00533A1F"/>
    <w:rsid w:val="00541677"/>
    <w:rsid w:val="005444F7"/>
    <w:rsid w:val="00546D71"/>
    <w:rsid w:val="00546D8C"/>
    <w:rsid w:val="00552531"/>
    <w:rsid w:val="00564047"/>
    <w:rsid w:val="005709D5"/>
    <w:rsid w:val="00571360"/>
    <w:rsid w:val="00585172"/>
    <w:rsid w:val="005861A4"/>
    <w:rsid w:val="005A19E0"/>
    <w:rsid w:val="005A1AC3"/>
    <w:rsid w:val="005B1117"/>
    <w:rsid w:val="005C1017"/>
    <w:rsid w:val="005C1536"/>
    <w:rsid w:val="005C77C7"/>
    <w:rsid w:val="005D32A6"/>
    <w:rsid w:val="005D417A"/>
    <w:rsid w:val="005D7F96"/>
    <w:rsid w:val="005E254A"/>
    <w:rsid w:val="005E3769"/>
    <w:rsid w:val="005E46D0"/>
    <w:rsid w:val="005E7454"/>
    <w:rsid w:val="005F773A"/>
    <w:rsid w:val="00600DF7"/>
    <w:rsid w:val="0060521B"/>
    <w:rsid w:val="006067A8"/>
    <w:rsid w:val="00607CB5"/>
    <w:rsid w:val="00631E34"/>
    <w:rsid w:val="00632D62"/>
    <w:rsid w:val="00633317"/>
    <w:rsid w:val="00634B95"/>
    <w:rsid w:val="0063599F"/>
    <w:rsid w:val="00636414"/>
    <w:rsid w:val="0064039E"/>
    <w:rsid w:val="006436B9"/>
    <w:rsid w:val="006452B0"/>
    <w:rsid w:val="00646088"/>
    <w:rsid w:val="00652099"/>
    <w:rsid w:val="00653889"/>
    <w:rsid w:val="00677A04"/>
    <w:rsid w:val="00682BFF"/>
    <w:rsid w:val="00686837"/>
    <w:rsid w:val="00686F1D"/>
    <w:rsid w:val="006A1534"/>
    <w:rsid w:val="006A1B07"/>
    <w:rsid w:val="006A1FEC"/>
    <w:rsid w:val="006A3E76"/>
    <w:rsid w:val="006A40DA"/>
    <w:rsid w:val="006B00CE"/>
    <w:rsid w:val="006B42CE"/>
    <w:rsid w:val="006C4F34"/>
    <w:rsid w:val="006D0A36"/>
    <w:rsid w:val="006D137E"/>
    <w:rsid w:val="006D6A46"/>
    <w:rsid w:val="006E1173"/>
    <w:rsid w:val="006E49D8"/>
    <w:rsid w:val="006E5D4B"/>
    <w:rsid w:val="006F0974"/>
    <w:rsid w:val="006F2AFC"/>
    <w:rsid w:val="006F6E82"/>
    <w:rsid w:val="00700CDE"/>
    <w:rsid w:val="007018BA"/>
    <w:rsid w:val="007047B4"/>
    <w:rsid w:val="0070608D"/>
    <w:rsid w:val="00707C73"/>
    <w:rsid w:val="00720FEB"/>
    <w:rsid w:val="00724515"/>
    <w:rsid w:val="00725FBC"/>
    <w:rsid w:val="007353E4"/>
    <w:rsid w:val="0074013E"/>
    <w:rsid w:val="00743354"/>
    <w:rsid w:val="00744C55"/>
    <w:rsid w:val="00751A6C"/>
    <w:rsid w:val="007668D2"/>
    <w:rsid w:val="00766CE4"/>
    <w:rsid w:val="007673B6"/>
    <w:rsid w:val="00772791"/>
    <w:rsid w:val="007739DA"/>
    <w:rsid w:val="00777E75"/>
    <w:rsid w:val="00780C56"/>
    <w:rsid w:val="007A0DF1"/>
    <w:rsid w:val="007A708C"/>
    <w:rsid w:val="007B1AA7"/>
    <w:rsid w:val="007B3FB9"/>
    <w:rsid w:val="007C7D5A"/>
    <w:rsid w:val="007D03D2"/>
    <w:rsid w:val="007D43DF"/>
    <w:rsid w:val="007D44C9"/>
    <w:rsid w:val="007D7625"/>
    <w:rsid w:val="007D7745"/>
    <w:rsid w:val="007E19E6"/>
    <w:rsid w:val="007E2520"/>
    <w:rsid w:val="007E4655"/>
    <w:rsid w:val="007E66BB"/>
    <w:rsid w:val="007F73F6"/>
    <w:rsid w:val="00800E2F"/>
    <w:rsid w:val="00803695"/>
    <w:rsid w:val="00803BA6"/>
    <w:rsid w:val="00810C89"/>
    <w:rsid w:val="008113D2"/>
    <w:rsid w:val="00813D4D"/>
    <w:rsid w:val="008206ED"/>
    <w:rsid w:val="008210C3"/>
    <w:rsid w:val="008213AE"/>
    <w:rsid w:val="0082374B"/>
    <w:rsid w:val="00823A66"/>
    <w:rsid w:val="008247A3"/>
    <w:rsid w:val="00830E5F"/>
    <w:rsid w:val="00834B80"/>
    <w:rsid w:val="00840C30"/>
    <w:rsid w:val="00850384"/>
    <w:rsid w:val="0085479B"/>
    <w:rsid w:val="0085551F"/>
    <w:rsid w:val="0086779A"/>
    <w:rsid w:val="00871108"/>
    <w:rsid w:val="00871398"/>
    <w:rsid w:val="0087547C"/>
    <w:rsid w:val="008762B2"/>
    <w:rsid w:val="00880CB9"/>
    <w:rsid w:val="0088156E"/>
    <w:rsid w:val="008824F3"/>
    <w:rsid w:val="0089641D"/>
    <w:rsid w:val="00896F30"/>
    <w:rsid w:val="008A1E72"/>
    <w:rsid w:val="008A4272"/>
    <w:rsid w:val="008A5D43"/>
    <w:rsid w:val="008A7A3B"/>
    <w:rsid w:val="008B0824"/>
    <w:rsid w:val="008B5D76"/>
    <w:rsid w:val="008D02EA"/>
    <w:rsid w:val="008D1375"/>
    <w:rsid w:val="008D618D"/>
    <w:rsid w:val="008E4CF8"/>
    <w:rsid w:val="00902DF4"/>
    <w:rsid w:val="0090500B"/>
    <w:rsid w:val="0090797B"/>
    <w:rsid w:val="00911F11"/>
    <w:rsid w:val="00914D16"/>
    <w:rsid w:val="009203E5"/>
    <w:rsid w:val="0092244B"/>
    <w:rsid w:val="009459B0"/>
    <w:rsid w:val="009469E8"/>
    <w:rsid w:val="0095398C"/>
    <w:rsid w:val="009631DD"/>
    <w:rsid w:val="00964522"/>
    <w:rsid w:val="0097426B"/>
    <w:rsid w:val="00974821"/>
    <w:rsid w:val="00975673"/>
    <w:rsid w:val="00975754"/>
    <w:rsid w:val="009758C5"/>
    <w:rsid w:val="00976754"/>
    <w:rsid w:val="00980010"/>
    <w:rsid w:val="009807FE"/>
    <w:rsid w:val="00981130"/>
    <w:rsid w:val="00987A5D"/>
    <w:rsid w:val="009905CD"/>
    <w:rsid w:val="00991754"/>
    <w:rsid w:val="00991AFF"/>
    <w:rsid w:val="009A28DB"/>
    <w:rsid w:val="009A3819"/>
    <w:rsid w:val="009A56EE"/>
    <w:rsid w:val="009B0749"/>
    <w:rsid w:val="009B7A4E"/>
    <w:rsid w:val="009C3914"/>
    <w:rsid w:val="009C64CA"/>
    <w:rsid w:val="009D2708"/>
    <w:rsid w:val="009D28DA"/>
    <w:rsid w:val="009D5219"/>
    <w:rsid w:val="009D6F57"/>
    <w:rsid w:val="009D762C"/>
    <w:rsid w:val="009D7D61"/>
    <w:rsid w:val="009F19AC"/>
    <w:rsid w:val="00A02485"/>
    <w:rsid w:val="00A04E96"/>
    <w:rsid w:val="00A10CCC"/>
    <w:rsid w:val="00A11D61"/>
    <w:rsid w:val="00A11F61"/>
    <w:rsid w:val="00A12D46"/>
    <w:rsid w:val="00A13831"/>
    <w:rsid w:val="00A17FA7"/>
    <w:rsid w:val="00A22751"/>
    <w:rsid w:val="00A33487"/>
    <w:rsid w:val="00A35178"/>
    <w:rsid w:val="00A36B4C"/>
    <w:rsid w:val="00A4116A"/>
    <w:rsid w:val="00A42056"/>
    <w:rsid w:val="00A478F1"/>
    <w:rsid w:val="00A504DD"/>
    <w:rsid w:val="00A51639"/>
    <w:rsid w:val="00A544E2"/>
    <w:rsid w:val="00A555B7"/>
    <w:rsid w:val="00A55734"/>
    <w:rsid w:val="00A67D97"/>
    <w:rsid w:val="00A76E9A"/>
    <w:rsid w:val="00A91874"/>
    <w:rsid w:val="00A92443"/>
    <w:rsid w:val="00A944CC"/>
    <w:rsid w:val="00A97C89"/>
    <w:rsid w:val="00AA0A4F"/>
    <w:rsid w:val="00AA591B"/>
    <w:rsid w:val="00AB0122"/>
    <w:rsid w:val="00AB79FD"/>
    <w:rsid w:val="00AB7F10"/>
    <w:rsid w:val="00AC1701"/>
    <w:rsid w:val="00AC227E"/>
    <w:rsid w:val="00AC24BF"/>
    <w:rsid w:val="00AC5C8C"/>
    <w:rsid w:val="00AD7AF5"/>
    <w:rsid w:val="00AE0699"/>
    <w:rsid w:val="00AE14F2"/>
    <w:rsid w:val="00AE3BD2"/>
    <w:rsid w:val="00AE64AB"/>
    <w:rsid w:val="00AF2260"/>
    <w:rsid w:val="00AF320C"/>
    <w:rsid w:val="00AF32DE"/>
    <w:rsid w:val="00B023BB"/>
    <w:rsid w:val="00B02A2A"/>
    <w:rsid w:val="00B05E3B"/>
    <w:rsid w:val="00B11993"/>
    <w:rsid w:val="00B1470A"/>
    <w:rsid w:val="00B327E6"/>
    <w:rsid w:val="00B375BD"/>
    <w:rsid w:val="00B5217D"/>
    <w:rsid w:val="00B54D62"/>
    <w:rsid w:val="00B55FA2"/>
    <w:rsid w:val="00B5668B"/>
    <w:rsid w:val="00B6464E"/>
    <w:rsid w:val="00B734A3"/>
    <w:rsid w:val="00B740D0"/>
    <w:rsid w:val="00B77989"/>
    <w:rsid w:val="00B908D0"/>
    <w:rsid w:val="00B914D8"/>
    <w:rsid w:val="00B91BD5"/>
    <w:rsid w:val="00B91E74"/>
    <w:rsid w:val="00B96798"/>
    <w:rsid w:val="00BA19A4"/>
    <w:rsid w:val="00BA386D"/>
    <w:rsid w:val="00BA5FED"/>
    <w:rsid w:val="00BA7BE1"/>
    <w:rsid w:val="00BD0561"/>
    <w:rsid w:val="00BD5B52"/>
    <w:rsid w:val="00BD65A9"/>
    <w:rsid w:val="00BE029C"/>
    <w:rsid w:val="00BE159F"/>
    <w:rsid w:val="00BE2AEB"/>
    <w:rsid w:val="00BF153E"/>
    <w:rsid w:val="00BF1F52"/>
    <w:rsid w:val="00BF626E"/>
    <w:rsid w:val="00BF6CEF"/>
    <w:rsid w:val="00C004AF"/>
    <w:rsid w:val="00C036F8"/>
    <w:rsid w:val="00C04C9B"/>
    <w:rsid w:val="00C07422"/>
    <w:rsid w:val="00C10989"/>
    <w:rsid w:val="00C14D32"/>
    <w:rsid w:val="00C166A6"/>
    <w:rsid w:val="00C216FA"/>
    <w:rsid w:val="00C22805"/>
    <w:rsid w:val="00C24A6C"/>
    <w:rsid w:val="00C26187"/>
    <w:rsid w:val="00C266EC"/>
    <w:rsid w:val="00C26FD2"/>
    <w:rsid w:val="00C27F7B"/>
    <w:rsid w:val="00C35F1F"/>
    <w:rsid w:val="00C37009"/>
    <w:rsid w:val="00C40046"/>
    <w:rsid w:val="00C51888"/>
    <w:rsid w:val="00C5218A"/>
    <w:rsid w:val="00C56541"/>
    <w:rsid w:val="00C57B7F"/>
    <w:rsid w:val="00C725F4"/>
    <w:rsid w:val="00C75AE8"/>
    <w:rsid w:val="00C76234"/>
    <w:rsid w:val="00C77081"/>
    <w:rsid w:val="00C80C0D"/>
    <w:rsid w:val="00C832E7"/>
    <w:rsid w:val="00C842BA"/>
    <w:rsid w:val="00C851B0"/>
    <w:rsid w:val="00C90E87"/>
    <w:rsid w:val="00C912B8"/>
    <w:rsid w:val="00C966D7"/>
    <w:rsid w:val="00CA0C46"/>
    <w:rsid w:val="00CA15F0"/>
    <w:rsid w:val="00CA25BC"/>
    <w:rsid w:val="00CA44C2"/>
    <w:rsid w:val="00CA587E"/>
    <w:rsid w:val="00CB1C54"/>
    <w:rsid w:val="00CB4C37"/>
    <w:rsid w:val="00CB69CD"/>
    <w:rsid w:val="00CC02A7"/>
    <w:rsid w:val="00CC0817"/>
    <w:rsid w:val="00CC24AC"/>
    <w:rsid w:val="00CD1CFD"/>
    <w:rsid w:val="00CD3266"/>
    <w:rsid w:val="00CD3419"/>
    <w:rsid w:val="00CD5DD3"/>
    <w:rsid w:val="00CD6F12"/>
    <w:rsid w:val="00CD7993"/>
    <w:rsid w:val="00CE192D"/>
    <w:rsid w:val="00CE48BF"/>
    <w:rsid w:val="00CF2CB8"/>
    <w:rsid w:val="00CF461C"/>
    <w:rsid w:val="00D03FF8"/>
    <w:rsid w:val="00D04796"/>
    <w:rsid w:val="00D15230"/>
    <w:rsid w:val="00D20BAB"/>
    <w:rsid w:val="00D22F60"/>
    <w:rsid w:val="00D238B0"/>
    <w:rsid w:val="00D2491B"/>
    <w:rsid w:val="00D2590E"/>
    <w:rsid w:val="00D313E1"/>
    <w:rsid w:val="00D356A1"/>
    <w:rsid w:val="00D35C98"/>
    <w:rsid w:val="00D622FE"/>
    <w:rsid w:val="00D62667"/>
    <w:rsid w:val="00D75336"/>
    <w:rsid w:val="00D77017"/>
    <w:rsid w:val="00D777F1"/>
    <w:rsid w:val="00D806B6"/>
    <w:rsid w:val="00D83AAD"/>
    <w:rsid w:val="00D84964"/>
    <w:rsid w:val="00D86D6D"/>
    <w:rsid w:val="00D87ECB"/>
    <w:rsid w:val="00D91B1B"/>
    <w:rsid w:val="00D93848"/>
    <w:rsid w:val="00DB2C34"/>
    <w:rsid w:val="00DB4207"/>
    <w:rsid w:val="00DB6926"/>
    <w:rsid w:val="00DC0591"/>
    <w:rsid w:val="00DC1B7F"/>
    <w:rsid w:val="00DC21EE"/>
    <w:rsid w:val="00DC229B"/>
    <w:rsid w:val="00DC431A"/>
    <w:rsid w:val="00DC44D4"/>
    <w:rsid w:val="00DD264D"/>
    <w:rsid w:val="00DD2E67"/>
    <w:rsid w:val="00DD706B"/>
    <w:rsid w:val="00DE0721"/>
    <w:rsid w:val="00DE306B"/>
    <w:rsid w:val="00DE3C7D"/>
    <w:rsid w:val="00DF00FC"/>
    <w:rsid w:val="00DF5B76"/>
    <w:rsid w:val="00E00AB5"/>
    <w:rsid w:val="00E05926"/>
    <w:rsid w:val="00E11B71"/>
    <w:rsid w:val="00E14C96"/>
    <w:rsid w:val="00E20B9B"/>
    <w:rsid w:val="00E2611D"/>
    <w:rsid w:val="00E3415F"/>
    <w:rsid w:val="00E37A02"/>
    <w:rsid w:val="00E419B5"/>
    <w:rsid w:val="00E438EA"/>
    <w:rsid w:val="00E50B1A"/>
    <w:rsid w:val="00E52FF9"/>
    <w:rsid w:val="00E55165"/>
    <w:rsid w:val="00E57871"/>
    <w:rsid w:val="00E65828"/>
    <w:rsid w:val="00E7683D"/>
    <w:rsid w:val="00E76C75"/>
    <w:rsid w:val="00E77776"/>
    <w:rsid w:val="00E9309D"/>
    <w:rsid w:val="00EA118C"/>
    <w:rsid w:val="00EA7A47"/>
    <w:rsid w:val="00EC5058"/>
    <w:rsid w:val="00EC591C"/>
    <w:rsid w:val="00EE204A"/>
    <w:rsid w:val="00EE21AC"/>
    <w:rsid w:val="00EE3ADE"/>
    <w:rsid w:val="00EF0993"/>
    <w:rsid w:val="00EF5B7E"/>
    <w:rsid w:val="00EF6480"/>
    <w:rsid w:val="00EF75BE"/>
    <w:rsid w:val="00F00BDD"/>
    <w:rsid w:val="00F027D6"/>
    <w:rsid w:val="00F14925"/>
    <w:rsid w:val="00F171DD"/>
    <w:rsid w:val="00F20F9C"/>
    <w:rsid w:val="00F26593"/>
    <w:rsid w:val="00F272BC"/>
    <w:rsid w:val="00F308D1"/>
    <w:rsid w:val="00F3138C"/>
    <w:rsid w:val="00F324F9"/>
    <w:rsid w:val="00F32AD3"/>
    <w:rsid w:val="00F32D5D"/>
    <w:rsid w:val="00F379BD"/>
    <w:rsid w:val="00F42F12"/>
    <w:rsid w:val="00F43FF5"/>
    <w:rsid w:val="00F5349E"/>
    <w:rsid w:val="00F53DBA"/>
    <w:rsid w:val="00F61A4B"/>
    <w:rsid w:val="00F65507"/>
    <w:rsid w:val="00F70C70"/>
    <w:rsid w:val="00F746C5"/>
    <w:rsid w:val="00F754C1"/>
    <w:rsid w:val="00F759CA"/>
    <w:rsid w:val="00F8134D"/>
    <w:rsid w:val="00F85D37"/>
    <w:rsid w:val="00F85E8C"/>
    <w:rsid w:val="00F86119"/>
    <w:rsid w:val="00F86F68"/>
    <w:rsid w:val="00F96E08"/>
    <w:rsid w:val="00F96FB0"/>
    <w:rsid w:val="00F97D5D"/>
    <w:rsid w:val="00FA0615"/>
    <w:rsid w:val="00FA3A7C"/>
    <w:rsid w:val="00FB4555"/>
    <w:rsid w:val="00FB5925"/>
    <w:rsid w:val="00FB6FF3"/>
    <w:rsid w:val="00FC0CC0"/>
    <w:rsid w:val="00FC197A"/>
    <w:rsid w:val="00FC45B4"/>
    <w:rsid w:val="00FC5052"/>
    <w:rsid w:val="00FD35F2"/>
    <w:rsid w:val="00FE0476"/>
    <w:rsid w:val="00FE7C23"/>
    <w:rsid w:val="00FF2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30A6E6"/>
  <w15:docId w15:val="{933602F7-B1B8-4B9D-855A-0448C546E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HAns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4D16"/>
    <w:pPr>
      <w:spacing w:before="120" w:after="120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D28DA"/>
    <w:pPr>
      <w:keepNext/>
      <w:keepLines/>
      <w:pageBreakBefore/>
      <w:numPr>
        <w:numId w:val="11"/>
      </w:numPr>
      <w:spacing w:before="480" w:after="480"/>
      <w:ind w:left="431" w:hanging="431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4C96"/>
    <w:pPr>
      <w:keepNext/>
      <w:keepLines/>
      <w:numPr>
        <w:ilvl w:val="1"/>
        <w:numId w:val="11"/>
      </w:numPr>
      <w:spacing w:before="200" w:after="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4C96"/>
    <w:pPr>
      <w:keepNext/>
      <w:keepLines/>
      <w:numPr>
        <w:ilvl w:val="2"/>
        <w:numId w:val="11"/>
      </w:numPr>
      <w:spacing w:before="200" w:after="0"/>
      <w:outlineLvl w:val="2"/>
    </w:pPr>
    <w:rPr>
      <w:rFonts w:eastAsiaTheme="majorEastAsia" w:cstheme="majorBidi"/>
      <w:b/>
      <w:bCs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14C96"/>
    <w:pPr>
      <w:keepNext/>
      <w:keepLines/>
      <w:numPr>
        <w:ilvl w:val="3"/>
        <w:numId w:val="11"/>
      </w:numPr>
      <w:spacing w:before="200" w:after="0"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908D0"/>
    <w:pPr>
      <w:keepNext/>
      <w:keepLines/>
      <w:numPr>
        <w:ilvl w:val="4"/>
        <w:numId w:val="11"/>
      </w:numPr>
      <w:spacing w:before="200" w:after="0"/>
      <w:outlineLvl w:val="4"/>
    </w:pPr>
    <w:rPr>
      <w:rFonts w:eastAsiaTheme="majorEastAsia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08D0"/>
    <w:pPr>
      <w:keepNext/>
      <w:keepLines/>
      <w:numPr>
        <w:ilvl w:val="5"/>
        <w:numId w:val="1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08D0"/>
    <w:pPr>
      <w:keepNext/>
      <w:keepLines/>
      <w:numPr>
        <w:ilvl w:val="6"/>
        <w:numId w:val="1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08D0"/>
    <w:pPr>
      <w:keepNext/>
      <w:keepLines/>
      <w:numPr>
        <w:ilvl w:val="7"/>
        <w:numId w:val="1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08D0"/>
    <w:pPr>
      <w:keepNext/>
      <w:keepLines/>
      <w:numPr>
        <w:ilvl w:val="8"/>
        <w:numId w:val="1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7B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7BB2"/>
    <w:rPr>
      <w:rFonts w:ascii="Tahoma" w:hAnsi="Tahoma" w:cs="Tahoma"/>
      <w:sz w:val="16"/>
      <w:szCs w:val="16"/>
    </w:rPr>
  </w:style>
  <w:style w:type="paragraph" w:customStyle="1" w:styleId="Kp">
    <w:name w:val="Kép"/>
    <w:basedOn w:val="Normal"/>
    <w:next w:val="Normal"/>
    <w:qFormat/>
    <w:rsid w:val="007A0DF1"/>
    <w:pPr>
      <w:keepNext/>
      <w:spacing w:before="240" w:after="0"/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9D28DA"/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Caption">
    <w:name w:val="caption"/>
    <w:basedOn w:val="Normal"/>
    <w:next w:val="Normal"/>
    <w:uiPriority w:val="35"/>
    <w:unhideWhenUsed/>
    <w:qFormat/>
    <w:rsid w:val="003E1E58"/>
    <w:pPr>
      <w:spacing w:before="240" w:after="200" w:line="240" w:lineRule="auto"/>
      <w:jc w:val="center"/>
    </w:pPr>
    <w:rPr>
      <w:iCs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E14C96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14C96"/>
    <w:rPr>
      <w:rFonts w:ascii="Times New Roman" w:eastAsiaTheme="majorEastAsia" w:hAnsi="Times New Roman" w:cstheme="majorBidi"/>
      <w:b/>
      <w:bCs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E14C96"/>
    <w:rPr>
      <w:rFonts w:ascii="Times New Roman" w:eastAsiaTheme="majorEastAsia" w:hAnsi="Times New Roman" w:cstheme="majorBidi"/>
      <w:b/>
      <w:bCs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B908D0"/>
    <w:rPr>
      <w:rFonts w:ascii="Times New Roman" w:eastAsiaTheme="majorEastAsia" w:hAnsi="Times New Roman" w:cstheme="majorBidi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08D0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08D0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08D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08D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9F19AC"/>
    <w:pPr>
      <w:pageBreakBefore w:val="0"/>
      <w:numPr>
        <w:numId w:val="0"/>
      </w:numPr>
      <w:outlineLvl w:val="9"/>
    </w:pPr>
    <w:rPr>
      <w:rFonts w:asciiTheme="majorHAnsi" w:hAnsiTheme="majorHAnsi"/>
      <w:color w:val="365F91" w:themeColor="accent1" w:themeShade="BF"/>
      <w:sz w:val="28"/>
      <w:lang w:eastAsia="hu-HU"/>
    </w:rPr>
  </w:style>
  <w:style w:type="paragraph" w:styleId="TOC1">
    <w:name w:val="toc 1"/>
    <w:basedOn w:val="Normal"/>
    <w:next w:val="Normal"/>
    <w:autoRedefine/>
    <w:uiPriority w:val="39"/>
    <w:unhideWhenUsed/>
    <w:rsid w:val="009F19A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F19AC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9F19AC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9F19AC"/>
    <w:rPr>
      <w:color w:val="0000FF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9F19AC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9F19AC"/>
    <w:pPr>
      <w:spacing w:after="100"/>
      <w:ind w:left="960"/>
    </w:pPr>
  </w:style>
  <w:style w:type="table" w:styleId="TableGrid">
    <w:name w:val="Table Grid"/>
    <w:basedOn w:val="TableNormal"/>
    <w:uiPriority w:val="59"/>
    <w:rsid w:val="000347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blzatutni">
    <w:name w:val="Táblázat utáni"/>
    <w:basedOn w:val="Normal"/>
    <w:qFormat/>
    <w:rsid w:val="00BA19A4"/>
    <w:pPr>
      <w:spacing w:before="240"/>
    </w:pPr>
  </w:style>
  <w:style w:type="paragraph" w:styleId="ListParagraph">
    <w:name w:val="List Paragraph"/>
    <w:basedOn w:val="Normal"/>
    <w:uiPriority w:val="34"/>
    <w:qFormat/>
    <w:rsid w:val="00A11F61"/>
    <w:pPr>
      <w:ind w:left="720"/>
      <w:contextualSpacing/>
    </w:pPr>
  </w:style>
  <w:style w:type="paragraph" w:customStyle="1" w:styleId="Irodalom">
    <w:name w:val="Irodalom"/>
    <w:basedOn w:val="ListParagraph"/>
    <w:qFormat/>
    <w:rsid w:val="00A11F61"/>
    <w:pPr>
      <w:numPr>
        <w:numId w:val="13"/>
      </w:numPr>
      <w:spacing w:before="240"/>
      <w:ind w:left="714" w:hanging="357"/>
    </w:pPr>
  </w:style>
  <w:style w:type="character" w:styleId="Emphasis">
    <w:name w:val="Emphasis"/>
    <w:basedOn w:val="DefaultParagraphFont"/>
    <w:uiPriority w:val="20"/>
    <w:qFormat/>
    <w:rsid w:val="00A11F61"/>
    <w:rPr>
      <w:i/>
      <w:iCs/>
    </w:rPr>
  </w:style>
  <w:style w:type="paragraph" w:customStyle="1" w:styleId="Szmozatlancmsor">
    <w:name w:val="Számozatlan címsor"/>
    <w:basedOn w:val="Normal"/>
    <w:qFormat/>
    <w:rsid w:val="00FD35F2"/>
    <w:pPr>
      <w:pageBreakBefore/>
      <w:spacing w:after="360"/>
      <w:jc w:val="center"/>
    </w:pPr>
    <w:rPr>
      <w:b/>
      <w:caps/>
      <w:sz w:val="28"/>
    </w:rPr>
  </w:style>
  <w:style w:type="character" w:customStyle="1" w:styleId="Tjkoztat">
    <w:name w:val="Tájékoztató"/>
    <w:basedOn w:val="DefaultParagraphFont"/>
    <w:uiPriority w:val="1"/>
    <w:qFormat/>
    <w:rsid w:val="008B5D76"/>
    <w:rPr>
      <w:sz w:val="20"/>
    </w:rPr>
  </w:style>
  <w:style w:type="paragraph" w:customStyle="1" w:styleId="Irodalomjegyzkbejegyzs">
    <w:name w:val="Irodalomjegyzék bejegyzés"/>
    <w:basedOn w:val="Normal"/>
    <w:qFormat/>
    <w:rsid w:val="002C2F3C"/>
    <w:pPr>
      <w:numPr>
        <w:numId w:val="18"/>
      </w:numPr>
      <w:jc w:val="left"/>
    </w:pPr>
  </w:style>
  <w:style w:type="character" w:styleId="IntenseEmphasis">
    <w:name w:val="Intense Emphasis"/>
    <w:basedOn w:val="DefaultParagraphFont"/>
    <w:uiPriority w:val="21"/>
    <w:qFormat/>
    <w:rsid w:val="004B21EB"/>
    <w:rPr>
      <w:b/>
      <w:i w:val="0"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97426B"/>
    <w:rPr>
      <w:b/>
      <w:bCs/>
    </w:rPr>
  </w:style>
  <w:style w:type="paragraph" w:customStyle="1" w:styleId="Kd">
    <w:name w:val="Kód"/>
    <w:basedOn w:val="Normal"/>
    <w:qFormat/>
    <w:rsid w:val="00564047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40" w:lineRule="auto"/>
      <w:contextualSpacing/>
    </w:pPr>
    <w:rPr>
      <w:rFonts w:ascii="Consolas" w:hAnsi="Consolas"/>
      <w:sz w:val="20"/>
    </w:rPr>
  </w:style>
  <w:style w:type="paragraph" w:styleId="NoSpacing">
    <w:name w:val="No Spacing"/>
    <w:uiPriority w:val="1"/>
    <w:qFormat/>
    <w:rsid w:val="00C27F7B"/>
    <w:pPr>
      <w:spacing w:after="0" w:line="240" w:lineRule="auto"/>
      <w:jc w:val="both"/>
    </w:pPr>
    <w:rPr>
      <w:rFonts w:ascii="Times New Roman" w:hAnsi="Times New Roman"/>
      <w:sz w:val="24"/>
    </w:rPr>
  </w:style>
  <w:style w:type="paragraph" w:customStyle="1" w:styleId="Tblzat">
    <w:name w:val="Táblázat"/>
    <w:basedOn w:val="NoSpacing"/>
    <w:qFormat/>
    <w:rsid w:val="00C27F7B"/>
    <w:pPr>
      <w:keepNext/>
      <w:keepLines/>
    </w:pPr>
  </w:style>
  <w:style w:type="paragraph" w:styleId="Header">
    <w:name w:val="header"/>
    <w:basedOn w:val="Normal"/>
    <w:link w:val="HeaderChar"/>
    <w:uiPriority w:val="99"/>
    <w:unhideWhenUsed/>
    <w:rsid w:val="00F86F68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6F68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F86F68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6F68"/>
    <w:rPr>
      <w:rFonts w:ascii="Times New Roman" w:hAnsi="Times New Roman"/>
      <w:sz w:val="24"/>
    </w:rPr>
  </w:style>
  <w:style w:type="paragraph" w:styleId="TableofFigures">
    <w:name w:val="table of figures"/>
    <w:basedOn w:val="Normal"/>
    <w:next w:val="Normal"/>
    <w:uiPriority w:val="99"/>
    <w:unhideWhenUsed/>
    <w:rsid w:val="004B4186"/>
    <w:pPr>
      <w:spacing w:after="0"/>
    </w:pPr>
  </w:style>
  <w:style w:type="paragraph" w:customStyle="1" w:styleId="Cmlapcm">
    <w:name w:val="Címlap cím"/>
    <w:basedOn w:val="Normal"/>
    <w:qFormat/>
    <w:rsid w:val="005A19E0"/>
    <w:pPr>
      <w:spacing w:before="3360" w:after="3360"/>
      <w:jc w:val="center"/>
    </w:pPr>
    <w:rPr>
      <w:b/>
      <w:sz w:val="48"/>
    </w:rPr>
  </w:style>
  <w:style w:type="character" w:styleId="LineNumber">
    <w:name w:val="line number"/>
    <w:basedOn w:val="DefaultParagraphFont"/>
    <w:uiPriority w:val="99"/>
    <w:semiHidden/>
    <w:unhideWhenUsed/>
    <w:rsid w:val="005A19E0"/>
  </w:style>
  <w:style w:type="paragraph" w:customStyle="1" w:styleId="Cmlapintzmny">
    <w:name w:val="Címlap intézmény"/>
    <w:basedOn w:val="Normal"/>
    <w:qFormat/>
    <w:rsid w:val="005A19E0"/>
    <w:pPr>
      <w:spacing w:before="0" w:after="0"/>
      <w:jc w:val="center"/>
    </w:pPr>
  </w:style>
  <w:style w:type="paragraph" w:customStyle="1" w:styleId="Cmlaplog">
    <w:name w:val="Címlap logó"/>
    <w:basedOn w:val="Cmlapintzmny"/>
    <w:qFormat/>
    <w:rsid w:val="005A19E0"/>
    <w:pPr>
      <w:pageBreakBefore/>
      <w:spacing w:after="240"/>
    </w:pPr>
  </w:style>
  <w:style w:type="paragraph" w:customStyle="1" w:styleId="Cmlapszerzk">
    <w:name w:val="Címlap szerzők"/>
    <w:basedOn w:val="Normal"/>
    <w:qFormat/>
    <w:rsid w:val="005A19E0"/>
    <w:pPr>
      <w:jc w:val="center"/>
    </w:pPr>
  </w:style>
  <w:style w:type="paragraph" w:customStyle="1" w:styleId="Cmlapvszm">
    <w:name w:val="Címlap évszám"/>
    <w:basedOn w:val="Normal"/>
    <w:qFormat/>
    <w:rsid w:val="00EE21AC"/>
    <w:pPr>
      <w:spacing w:before="2760"/>
      <w:jc w:val="center"/>
    </w:pPr>
    <w:rPr>
      <w:noProof/>
      <w:sz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533A1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33A1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33A1F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33A1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33A1F"/>
    <w:rPr>
      <w:rFonts w:ascii="Times New Roman" w:hAnsi="Times New Roman"/>
      <w:b/>
      <w:bCs/>
      <w:sz w:val="20"/>
      <w:szCs w:val="20"/>
    </w:rPr>
  </w:style>
  <w:style w:type="table" w:customStyle="1" w:styleId="ThesisTable">
    <w:name w:val="ThesisTable"/>
    <w:basedOn w:val="TableNormal"/>
    <w:uiPriority w:val="99"/>
    <w:rsid w:val="009B7A4E"/>
    <w:pPr>
      <w:spacing w:after="0" w:line="240" w:lineRule="auto"/>
      <w:jc w:val="center"/>
    </w:pPr>
    <w:tblPr>
      <w:tblInd w:w="0" w:type="dxa"/>
      <w:tblBorders>
        <w:top w:val="single" w:sz="12" w:space="0" w:color="auto"/>
        <w:bottom w:val="single" w:sz="12" w:space="0" w:color="auto"/>
        <w:insideH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blStylePr w:type="firstRow">
      <w:rPr>
        <w:b/>
      </w:rPr>
      <w:tblPr/>
      <w:tcPr>
        <w:tcBorders>
          <w:top w:val="single" w:sz="12" w:space="0" w:color="auto"/>
        </w:tcBorders>
      </w:tcPr>
    </w:tblStylePr>
    <w:tblStylePr w:type="lastRow">
      <w:tblPr/>
      <w:tcPr>
        <w:tcBorders>
          <w:bottom w:val="single" w:sz="4" w:space="0" w:color="auto"/>
        </w:tcBorders>
      </w:tcPr>
    </w:tblStylePr>
  </w:style>
  <w:style w:type="paragraph" w:styleId="Bibliography">
    <w:name w:val="Bibliography"/>
    <w:basedOn w:val="Normal"/>
    <w:next w:val="Normal"/>
    <w:uiPriority w:val="37"/>
    <w:unhideWhenUsed/>
    <w:rsid w:val="00A555B7"/>
  </w:style>
  <w:style w:type="paragraph" w:styleId="FootnoteText">
    <w:name w:val="footnote text"/>
    <w:basedOn w:val="Normal"/>
    <w:link w:val="FootnoteTextChar"/>
    <w:uiPriority w:val="99"/>
    <w:unhideWhenUsed/>
    <w:rsid w:val="007668D2"/>
    <w:pPr>
      <w:spacing w:before="0" w:after="0" w:line="240" w:lineRule="auto"/>
    </w:pPr>
    <w:rPr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668D2"/>
    <w:rPr>
      <w:rFonts w:ascii="Times New Roman" w:hAnsi="Times New Roman"/>
      <w:sz w:val="24"/>
      <w:szCs w:val="24"/>
    </w:rPr>
  </w:style>
  <w:style w:type="character" w:styleId="FootnoteReference">
    <w:name w:val="footnote reference"/>
    <w:basedOn w:val="DefaultParagraphFont"/>
    <w:uiPriority w:val="99"/>
    <w:unhideWhenUsed/>
    <w:rsid w:val="007668D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05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3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1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7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4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7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76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5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7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hyperlink" Target="http://mcl.hu/~jeneyg/foliak.pdf" TargetMode="External"/><Relationship Id="rId13" Type="http://schemas.openxmlformats.org/officeDocument/2006/relationships/hyperlink" Target="http://www.ni.com/" TargetMode="External"/><Relationship Id="rId14" Type="http://schemas.openxmlformats.org/officeDocument/2006/relationships/footer" Target="footer2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wmf"/><Relationship Id="rId9" Type="http://schemas.openxmlformats.org/officeDocument/2006/relationships/footer" Target="footer1.xml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Hel</b:Tag>
    <b:SourceType>InternetSite</b:SourceType>
    <b:Guid>{D31B947F-3D14-4BB5-86D7-720F663486F4}</b:Guid>
    <b:Author>
      <b:Author>
        <b:NameList>
          <b:Person>
            <b:Last>Bello</b:Last>
            <b:First>Hello</b:First>
          </b:Person>
        </b:NameList>
      </b:Author>
    </b:Author>
    <b:RefOrder>1</b:RefOrder>
  </b:Source>
  <b:Source>
    <b:Tag>Hel1</b:Tag>
    <b:SourceType>InternetSite</b:SourceType>
    <b:Guid>{A58E8967-A03C-4409-ADAA-2CE10C3FD58A}</b:Guid>
    <b:Author>
      <b:Author>
        <b:NameList>
          <b:Person>
            <b:Last>Hello</b:Last>
            <b:Middle>Bello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ABFE5D5E-1006-294E-BC19-60EE14E54E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25</Pages>
  <Words>4988</Words>
  <Characters>28433</Characters>
  <Application>Microsoft Macintosh Word</Application>
  <DocSecurity>0</DocSecurity>
  <Lines>236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Elektronikus terelők</vt:lpstr>
    </vt:vector>
  </TitlesOfParts>
  <Manager>Dr. Érték Elek</Manager>
  <Company>Pogácsasütöde Tanszék</Company>
  <LinksUpToDate>false</LinksUpToDate>
  <CharactersWithSpaces>33355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Elektronikus terelők</dc:title>
  <dc:subject/>
  <dc:creator>Rezeda Kázmér</dc:creator>
  <cp:keywords/>
  <cp:lastModifiedBy>Lucz Soma</cp:lastModifiedBy>
  <cp:revision>508</cp:revision>
  <cp:lastPrinted>2012-10-07T14:33:00Z</cp:lastPrinted>
  <dcterms:created xsi:type="dcterms:W3CDTF">2014-08-14T06:26:00Z</dcterms:created>
  <dcterms:modified xsi:type="dcterms:W3CDTF">2016-05-26T15:31:00Z</dcterms:modified>
</cp:coreProperties>
</file>