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5B788" w14:textId="288ED0EC" w:rsidR="00D035F2" w:rsidRPr="00D035F2" w:rsidRDefault="00DD4637" w:rsidP="00D035F2">
      <w:pPr>
        <w:pStyle w:val="Titre1"/>
        <w:rPr>
          <w:lang w:val="en-GB"/>
        </w:rPr>
      </w:pPr>
      <w:r w:rsidRPr="00DD4637">
        <w:rPr>
          <w:lang w:val="en-GB"/>
        </w:rPr>
        <w:t xml:space="preserve">Rapport TP IBI DRL </w:t>
      </w:r>
      <w:r>
        <w:rPr>
          <w:lang w:val="en-GB"/>
        </w:rPr>
        <w:t>–</w:t>
      </w:r>
      <w:r w:rsidRPr="00DD4637">
        <w:rPr>
          <w:lang w:val="en-GB"/>
        </w:rPr>
        <w:t xml:space="preserve"> Na</w:t>
      </w:r>
      <w:r>
        <w:rPr>
          <w:lang w:val="en-GB"/>
        </w:rPr>
        <w:t xml:space="preserve">jib EL KHADIR 1511175 </w:t>
      </w:r>
      <w:r>
        <w:rPr>
          <w:lang w:val="en-GB"/>
        </w:rPr>
        <w:tab/>
      </w:r>
      <w:r>
        <w:rPr>
          <w:lang w:val="en-GB"/>
        </w:rPr>
        <w:tab/>
        <w:t>M2 IA 2020/21</w:t>
      </w:r>
    </w:p>
    <w:p w14:paraId="3A4F9158" w14:textId="77777777" w:rsidR="00D035F2" w:rsidRPr="00D035F2" w:rsidRDefault="00D035F2" w:rsidP="00D035F2">
      <w:pPr>
        <w:rPr>
          <w:lang w:val="en-GB"/>
        </w:rPr>
      </w:pPr>
    </w:p>
    <w:p w14:paraId="4EC626D5" w14:textId="09F1B299" w:rsidR="0042224D" w:rsidRPr="0042224D" w:rsidRDefault="0042224D" w:rsidP="00D035F2">
      <w:pPr>
        <w:pStyle w:val="Titre1"/>
      </w:pPr>
      <w:r>
        <w:t>1 – Préliminaires</w:t>
      </w:r>
    </w:p>
    <w:p w14:paraId="21CDE03B" w14:textId="7B2742E7" w:rsidR="0042224D" w:rsidRDefault="0042224D" w:rsidP="0042224D">
      <w:r>
        <w:t xml:space="preserve">Le code source du projet est disponible sur mon dépôt public : </w:t>
      </w:r>
      <w:hyperlink r:id="rId5" w:history="1">
        <w:r w:rsidRPr="001F4FF5">
          <w:rPr>
            <w:rStyle w:val="Lienhypertexte"/>
          </w:rPr>
          <w:t>https://github.com/NajibXY/DRL</w:t>
        </w:r>
      </w:hyperlink>
    </w:p>
    <w:p w14:paraId="6A62A782" w14:textId="5FB13502" w:rsidR="0042224D" w:rsidRDefault="0042224D" w:rsidP="0042224D">
      <w:r>
        <w:t xml:space="preserve">J’ai utilisé Python 3.8, </w:t>
      </w:r>
      <w:proofErr w:type="spellStart"/>
      <w:r>
        <w:t>PyTorch</w:t>
      </w:r>
      <w:proofErr w:type="spellEnd"/>
      <w:r>
        <w:t xml:space="preserve"> dans un environnement virtuel </w:t>
      </w:r>
      <w:proofErr w:type="spellStart"/>
      <w:r>
        <w:t>Pipenv</w:t>
      </w:r>
      <w:proofErr w:type="spellEnd"/>
      <w:r>
        <w:t>.</w:t>
      </w:r>
    </w:p>
    <w:p w14:paraId="75EFAB2A" w14:textId="6391BA31" w:rsidR="0042224D" w:rsidRDefault="0042224D" w:rsidP="0042224D">
      <w:r>
        <w:t>La méthodologie de réplicabilité est décrite dans README.md et les dépendances sont enregistrées dans requirements.txt.</w:t>
      </w:r>
    </w:p>
    <w:p w14:paraId="68A0D120" w14:textId="7C83A4F8" w:rsidR="0042224D" w:rsidRDefault="0042224D" w:rsidP="0042224D"/>
    <w:p w14:paraId="615CB0F5" w14:textId="797F757F" w:rsidR="0042224D" w:rsidRDefault="0042224D" w:rsidP="0042224D">
      <w:pPr>
        <w:pStyle w:val="Titre1"/>
        <w:rPr>
          <w:lang w:val="en-GB"/>
        </w:rPr>
      </w:pPr>
      <w:r>
        <w:rPr>
          <w:lang w:val="en-GB"/>
        </w:rPr>
        <w:t>2</w:t>
      </w:r>
      <w:r w:rsidRPr="0042224D">
        <w:rPr>
          <w:lang w:val="en-GB"/>
        </w:rPr>
        <w:t xml:space="preserve"> – Deep Q-netwo</w:t>
      </w:r>
      <w:r>
        <w:rPr>
          <w:lang w:val="en-GB"/>
        </w:rPr>
        <w:t xml:space="preserve">rk sur </w:t>
      </w:r>
      <w:proofErr w:type="spellStart"/>
      <w:r>
        <w:rPr>
          <w:lang w:val="en-GB"/>
        </w:rPr>
        <w:t>CartPole</w:t>
      </w:r>
      <w:proofErr w:type="spellEnd"/>
    </w:p>
    <w:p w14:paraId="00AAF980" w14:textId="3A326091" w:rsidR="0042224D" w:rsidRDefault="0042224D" w:rsidP="0042224D">
      <w:pPr>
        <w:rPr>
          <w:lang w:val="en-GB"/>
        </w:rPr>
      </w:pPr>
    </w:p>
    <w:p w14:paraId="39AF75F1" w14:textId="62DF2467" w:rsidR="0042224D" w:rsidRDefault="0042224D" w:rsidP="0042224D">
      <w:pPr>
        <w:pStyle w:val="Titre2"/>
        <w:rPr>
          <w:lang w:val="en-GB"/>
        </w:rPr>
      </w:pPr>
      <w:r>
        <w:rPr>
          <w:lang w:val="en-GB"/>
        </w:rPr>
        <w:t>2.1 – Début</w:t>
      </w:r>
    </w:p>
    <w:p w14:paraId="25847CCE" w14:textId="66B4A833" w:rsidR="0042224D" w:rsidRDefault="0042224D" w:rsidP="0042224D">
      <w:pPr>
        <w:rPr>
          <w:lang w:val="en-GB"/>
        </w:rPr>
      </w:pPr>
    </w:p>
    <w:p w14:paraId="3BA5A3AA" w14:textId="71A37CA1" w:rsidR="0042224D" w:rsidRDefault="0042224D" w:rsidP="0042224D">
      <w:pPr>
        <w:pStyle w:val="Paragraphedeliste"/>
        <w:numPr>
          <w:ilvl w:val="0"/>
          <w:numId w:val="1"/>
        </w:numPr>
      </w:pPr>
      <w:r w:rsidRPr="0042224D">
        <w:t>Le code de l’agent a</w:t>
      </w:r>
      <w:r>
        <w:t>léatoire est disponible dans le fichier random_agent.py. On peut changer l’environnement dans lequel il agit en modifiant la valeur default de la ligne</w:t>
      </w:r>
      <w:r w:rsidR="00BE5E1D">
        <w:t xml:space="preserve"> </w:t>
      </w:r>
      <w:r>
        <w:t>:</w:t>
      </w:r>
    </w:p>
    <w:p w14:paraId="1E8C0A4D" w14:textId="7156570A" w:rsidR="0042224D" w:rsidRPr="0042224D" w:rsidRDefault="0042224D" w:rsidP="0042224D">
      <w:pPr>
        <w:rPr>
          <w:lang w:val="en-GB"/>
        </w:rPr>
      </w:pPr>
      <w:proofErr w:type="spellStart"/>
      <w:r w:rsidRPr="0042224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parser</w:t>
      </w:r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42224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add_</w:t>
      </w:r>
      <w:proofErr w:type="gramStart"/>
      <w:r w:rsidRPr="0042224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argument</w:t>
      </w:r>
      <w:proofErr w:type="spellEnd"/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(</w:t>
      </w:r>
      <w:proofErr w:type="gramEnd"/>
      <w:r w:rsidRPr="0042224D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proofErr w:type="spellStart"/>
      <w:r w:rsidRPr="0042224D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env_id</w:t>
      </w:r>
      <w:proofErr w:type="spellEnd"/>
      <w:r w:rsidRPr="0042224D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</w:t>
      </w:r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2224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42224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nargs</w:t>
      </w:r>
      <w:proofErr w:type="spellEnd"/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2224D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'?'</w:t>
      </w:r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2224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default</w:t>
      </w:r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2224D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'CartPole-v1'</w:t>
      </w:r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,</w:t>
      </w:r>
      <w:r w:rsidRPr="0042224D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42224D">
        <w:rPr>
          <w:rFonts w:ascii="Courier New" w:hAnsi="Courier New" w:cs="Courier New"/>
          <w:b/>
          <w:bCs/>
          <w:color w:val="880088"/>
          <w:sz w:val="20"/>
          <w:szCs w:val="20"/>
          <w:highlight w:val="white"/>
          <w:lang w:val="en-GB"/>
        </w:rPr>
        <w:t>help</w:t>
      </w:r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42224D">
        <w:rPr>
          <w:rFonts w:ascii="Courier New" w:hAnsi="Courier New" w:cs="Courier New"/>
          <w:color w:val="808080"/>
          <w:sz w:val="20"/>
          <w:szCs w:val="20"/>
          <w:highlight w:val="white"/>
          <w:lang w:val="en-GB"/>
        </w:rPr>
        <w:t>'Select the environment to run'</w:t>
      </w:r>
      <w:r w:rsidRPr="0042224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)</w:t>
      </w:r>
    </w:p>
    <w:p w14:paraId="2CCC3523" w14:textId="595850A7" w:rsidR="00B1190E" w:rsidRDefault="0042224D" w:rsidP="00B1190E">
      <w:pPr>
        <w:pStyle w:val="Paragraphedeliste"/>
        <w:numPr>
          <w:ilvl w:val="0"/>
          <w:numId w:val="1"/>
        </w:numPr>
      </w:pPr>
      <w:r w:rsidRPr="0042224D">
        <w:t>Afin de visualiser l’évolution d</w:t>
      </w:r>
      <w:r>
        <w:t xml:space="preserve">e la récompense, j’ai utilisé </w:t>
      </w:r>
      <w:proofErr w:type="spellStart"/>
      <w:r>
        <w:t>matplotlib</w:t>
      </w:r>
      <w:proofErr w:type="spellEnd"/>
      <w:r>
        <w:t xml:space="preserve"> pour afficher la récompense cumulée par épisode afin d’avoir un aperçu global des performances de l’agent</w:t>
      </w:r>
      <w:r w:rsidR="00B1190E">
        <w:t xml:space="preserve"> sur un total de 100 épisodes</w:t>
      </w:r>
    </w:p>
    <w:p w14:paraId="3AAE7F14" w14:textId="4737451F" w:rsidR="00B1190E" w:rsidRPr="00B1190E" w:rsidRDefault="00B1190E" w:rsidP="00B1190E">
      <w:pPr>
        <w:rPr>
          <w:b/>
          <w:bCs/>
          <w:i/>
          <w:iCs/>
        </w:rPr>
      </w:pPr>
      <w:r w:rsidRPr="00B1190E">
        <w:rPr>
          <w:b/>
          <w:bCs/>
          <w:i/>
          <w:iCs/>
        </w:rPr>
        <w:t>Exemple de résultat n°1 :</w:t>
      </w:r>
    </w:p>
    <w:p w14:paraId="2CAECD23" w14:textId="401953F4" w:rsidR="0042224D" w:rsidRDefault="00B1190E" w:rsidP="00B1190E">
      <w:pPr>
        <w:jc w:val="center"/>
      </w:pPr>
      <w:r w:rsidRPr="00B1190E">
        <w:drawing>
          <wp:inline distT="0" distB="0" distL="0" distR="0" wp14:anchorId="26B69467" wp14:editId="604BC859">
            <wp:extent cx="4805915" cy="360443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925" cy="361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D273" w14:textId="15D153EC" w:rsidR="00B1190E" w:rsidRPr="00B1190E" w:rsidRDefault="00B1190E" w:rsidP="00B1190E">
      <w:pPr>
        <w:rPr>
          <w:b/>
          <w:bCs/>
          <w:i/>
          <w:iCs/>
        </w:rPr>
      </w:pPr>
      <w:r w:rsidRPr="00B1190E">
        <w:rPr>
          <w:b/>
          <w:bCs/>
          <w:i/>
          <w:iCs/>
        </w:rPr>
        <w:lastRenderedPageBreak/>
        <w:t>Exemple de résultat n°</w:t>
      </w:r>
      <w:r>
        <w:rPr>
          <w:b/>
          <w:bCs/>
          <w:i/>
          <w:iCs/>
        </w:rPr>
        <w:t>2</w:t>
      </w:r>
      <w:r w:rsidRPr="00B1190E">
        <w:rPr>
          <w:b/>
          <w:bCs/>
          <w:i/>
          <w:iCs/>
        </w:rPr>
        <w:t> :</w:t>
      </w:r>
    </w:p>
    <w:p w14:paraId="232A4E3A" w14:textId="5BC894DC" w:rsidR="00B1190E" w:rsidRDefault="00B1190E" w:rsidP="00B1190E">
      <w:pPr>
        <w:jc w:val="center"/>
      </w:pPr>
      <w:r w:rsidRPr="00B1190E">
        <w:drawing>
          <wp:inline distT="0" distB="0" distL="0" distR="0" wp14:anchorId="39039204" wp14:editId="264DDD5C">
            <wp:extent cx="5443866" cy="4082902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779" cy="41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7F63A" w14:textId="7F674FA0" w:rsidR="0042224D" w:rsidRDefault="00B1190E" w:rsidP="0042224D">
      <w:r>
        <w:t>Sans surprise, les résultats sont chaotiques et oscillent aléatoirement, il n’y a pas d’apprentissage.</w:t>
      </w:r>
    </w:p>
    <w:p w14:paraId="3966AAA1" w14:textId="32ACC5EB" w:rsidR="00B1190E" w:rsidRDefault="00B1190E" w:rsidP="0042224D"/>
    <w:p w14:paraId="705F60D4" w14:textId="4CD66FDD" w:rsidR="00B1190E" w:rsidRDefault="00B1190E" w:rsidP="00B1190E">
      <w:pPr>
        <w:pStyle w:val="Titre2"/>
        <w:rPr>
          <w:lang w:val="en-GB"/>
        </w:rPr>
      </w:pPr>
      <w:r>
        <w:rPr>
          <w:lang w:val="en-GB"/>
        </w:rPr>
        <w:t>2.</w:t>
      </w:r>
      <w:r>
        <w:rPr>
          <w:lang w:val="en-GB"/>
        </w:rPr>
        <w:t>2</w:t>
      </w:r>
      <w:r>
        <w:rPr>
          <w:lang w:val="en-GB"/>
        </w:rPr>
        <w:t xml:space="preserve"> –</w:t>
      </w:r>
      <w:r>
        <w:rPr>
          <w:lang w:val="en-GB"/>
        </w:rPr>
        <w:t xml:space="preserve"> Experience replay</w:t>
      </w:r>
    </w:p>
    <w:p w14:paraId="2931A3A3" w14:textId="27F124FA" w:rsidR="00B1190E" w:rsidRDefault="00B1190E" w:rsidP="0042224D"/>
    <w:p w14:paraId="6323E7D3" w14:textId="5EF52C9C" w:rsidR="00BE5E1D" w:rsidRDefault="00DD4637" w:rsidP="00BE5E1D">
      <w:pPr>
        <w:pStyle w:val="Titre3"/>
      </w:pPr>
      <w:r>
        <w:t xml:space="preserve">Donnée = </w:t>
      </w:r>
      <w:r w:rsidR="00BE5E1D">
        <w:t>Interaction</w:t>
      </w:r>
    </w:p>
    <w:p w14:paraId="27A3BB73" w14:textId="3CDB2603" w:rsidR="00BE5E1D" w:rsidRDefault="00BE5E1D" w:rsidP="00BE5E1D">
      <w:pPr>
        <w:rPr>
          <w:rFonts w:ascii="Courier New" w:hAnsi="Courier New" w:cs="Courier New"/>
          <w:color w:val="000000"/>
          <w:sz w:val="20"/>
          <w:szCs w:val="20"/>
        </w:rPr>
      </w:pPr>
      <w:r>
        <w:t>La structure d’une interaction est définie par la classe Interaction en tant que tuple classique (e, a, s, r, f).</w:t>
      </w:r>
      <w:r w:rsidR="00DD4637">
        <w:t xml:space="preserve"> </w:t>
      </w:r>
    </w:p>
    <w:p w14:paraId="6E1E1D7D" w14:textId="683D2D63" w:rsidR="00BE5E1D" w:rsidRDefault="00BE5E1D" w:rsidP="00BE5E1D">
      <w:pPr>
        <w:pStyle w:val="Titre3"/>
      </w:pPr>
      <w:r>
        <w:t xml:space="preserve">Buffer </w:t>
      </w:r>
    </w:p>
    <w:p w14:paraId="3B2801F6" w14:textId="73359C80" w:rsidR="00BE5E1D" w:rsidRDefault="00BE5E1D" w:rsidP="00BE5E1D">
      <w:r>
        <w:t xml:space="preserve">La classe Buffer implémente quant à elle le </w:t>
      </w:r>
      <w:proofErr w:type="spellStart"/>
      <w:r>
        <w:t>buffer</w:t>
      </w:r>
      <w:proofErr w:type="spellEnd"/>
      <w:r>
        <w:t xml:space="preserve">, un buffer a </w:t>
      </w:r>
      <w:proofErr w:type="gramStart"/>
      <w:r>
        <w:t>un size</w:t>
      </w:r>
      <w:proofErr w:type="gramEnd"/>
      <w:r>
        <w:t xml:space="preserve"> et un tableau d’interactions (données) duquel on pop l’interaction à l’indice 0 à chaque fois que l’on rajoute une interaction si cela nous fait dépasser la limite de taille. </w:t>
      </w:r>
    </w:p>
    <w:p w14:paraId="0E0329ED" w14:textId="5D142B1C" w:rsidR="00BE5E1D" w:rsidRDefault="00BE5E1D" w:rsidP="00BE5E1D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t xml:space="preserve">La classe buffer possède donc une </w:t>
      </w:r>
      <w:proofErr w:type="gramStart"/>
      <w:r>
        <w:t>méthode</w:t>
      </w:r>
      <w:r w:rsidR="00862DD1">
        <w:t xml:space="preserve"> </w:t>
      </w:r>
      <w:r>
        <w:t xml:space="preserve"> .</w:t>
      </w:r>
      <w:proofErr w:type="gramEnd"/>
      <w:r>
        <w:t>append(), mais également une méthode .</w:t>
      </w:r>
      <w:proofErr w:type="spellStart"/>
      <w:r>
        <w:t>sample</w:t>
      </w:r>
      <w:proofErr w:type="spellEnd"/>
      <w:r>
        <w:t xml:space="preserve">() permettant d’implémenter la fonction de sampling pour récupérer un </w:t>
      </w:r>
      <w:proofErr w:type="spellStart"/>
      <w:r>
        <w:t>minibatch</w:t>
      </w:r>
      <w:proofErr w:type="spellEnd"/>
      <w:r>
        <w:t xml:space="preserve"> de données aléatoires dans les interactions stockées par le </w:t>
      </w:r>
      <w:proofErr w:type="spellStart"/>
      <w:r>
        <w:t>buffer</w:t>
      </w:r>
      <w:proofErr w:type="spellEnd"/>
      <w:r>
        <w:t>, et ce en utilisant la méthode .</w:t>
      </w:r>
      <w:proofErr w:type="spellStart"/>
      <w:r>
        <w:t>sample</w:t>
      </w:r>
      <w:proofErr w:type="spellEnd"/>
      <w:r>
        <w:t>(</w:t>
      </w:r>
      <w:r w:rsidR="00862DD1">
        <w:t xml:space="preserve">x, </w:t>
      </w:r>
      <w:r>
        <w:t xml:space="preserve">n) du package </w:t>
      </w:r>
      <w:proofErr w:type="spellStart"/>
      <w:r>
        <w:t>random</w:t>
      </w:r>
      <w:proofErr w:type="spellEnd"/>
      <w:r>
        <w:t xml:space="preserve"> </w:t>
      </w:r>
      <w:r w:rsidR="00862DD1">
        <w:t xml:space="preserve">où n est la taille du </w:t>
      </w:r>
      <w:proofErr w:type="spellStart"/>
      <w:r w:rsidR="00862DD1">
        <w:t>sample</w:t>
      </w:r>
      <w:proofErr w:type="spellEnd"/>
      <w:r w:rsidR="00862DD1">
        <w:t xml:space="preserve"> : </w:t>
      </w:r>
      <w:proofErr w:type="spellStart"/>
      <w:r w:rsidR="00862DD1">
        <w:rPr>
          <w:rFonts w:ascii="Courier New" w:hAnsi="Courier New" w:cs="Courier New"/>
          <w:color w:val="000000"/>
          <w:sz w:val="20"/>
          <w:szCs w:val="20"/>
          <w:highlight w:val="white"/>
        </w:rPr>
        <w:t>random</w:t>
      </w:r>
      <w:r w:rsidR="00862D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862DD1">
        <w:rPr>
          <w:rFonts w:ascii="Courier New" w:hAnsi="Courier New" w:cs="Courier New"/>
          <w:color w:val="000000"/>
          <w:sz w:val="20"/>
          <w:szCs w:val="20"/>
          <w:highlight w:val="white"/>
        </w:rPr>
        <w:t>sample</w:t>
      </w:r>
      <w:proofErr w:type="spellEnd"/>
      <w:r w:rsidR="00862D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="00862DD1"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 w:rsidR="00862D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862DD1">
        <w:rPr>
          <w:rFonts w:ascii="Courier New" w:hAnsi="Courier New" w:cs="Courier New"/>
          <w:color w:val="000000"/>
          <w:sz w:val="20"/>
          <w:szCs w:val="20"/>
          <w:highlight w:val="white"/>
        </w:rPr>
        <w:t>buffr</w:t>
      </w:r>
      <w:proofErr w:type="spellEnd"/>
      <w:r w:rsidR="00862D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="00862DD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862D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 w:rsidR="00862DD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</w:p>
    <w:p w14:paraId="69C6AE01" w14:textId="1431D1D0" w:rsidR="00DD4637" w:rsidRDefault="00DD4637" w:rsidP="00BE5E1D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64AE5AA" w14:textId="12598114" w:rsidR="00D035F2" w:rsidRDefault="00D035F2" w:rsidP="00BE5E1D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0EB99956" w14:textId="77777777" w:rsidR="00D035F2" w:rsidRDefault="00D035F2" w:rsidP="00BE5E1D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04F94DA" w14:textId="35E7416E" w:rsidR="00DD4637" w:rsidRDefault="00DD4637" w:rsidP="00DD4637">
      <w:pPr>
        <w:pStyle w:val="Titre2"/>
      </w:pPr>
      <w:r>
        <w:lastRenderedPageBreak/>
        <w:t xml:space="preserve">2.3 – </w:t>
      </w:r>
      <w:proofErr w:type="spellStart"/>
      <w:r>
        <w:t>Deep</w:t>
      </w:r>
      <w:proofErr w:type="spellEnd"/>
      <w:r>
        <w:t xml:space="preserve"> Q-</w:t>
      </w:r>
      <w:proofErr w:type="spellStart"/>
      <w:r>
        <w:t>learning</w:t>
      </w:r>
      <w:proofErr w:type="spellEnd"/>
    </w:p>
    <w:p w14:paraId="5360C5AB" w14:textId="1D5FACE1" w:rsidR="00DD4637" w:rsidRDefault="00DD4637" w:rsidP="00D035F2">
      <w:pPr>
        <w:pStyle w:val="Titre3"/>
      </w:pPr>
    </w:p>
    <w:p w14:paraId="7A77EA5C" w14:textId="532E74B1" w:rsidR="00D035F2" w:rsidRDefault="00D035F2" w:rsidP="00D035F2">
      <w:r>
        <w:t>Le code de cette partie a été implémentée dans le fichier dql.py</w:t>
      </w:r>
    </w:p>
    <w:p w14:paraId="383F7B39" w14:textId="77777777" w:rsidR="001821D6" w:rsidRPr="00D035F2" w:rsidRDefault="001821D6" w:rsidP="00D035F2"/>
    <w:p w14:paraId="7C9CA10E" w14:textId="76671A23" w:rsidR="00D035F2" w:rsidRDefault="00D035F2" w:rsidP="00D035F2">
      <w:pPr>
        <w:pStyle w:val="Titre3"/>
      </w:pPr>
      <w:r>
        <w:t>Question 5</w:t>
      </w:r>
    </w:p>
    <w:p w14:paraId="6C62A826" w14:textId="77777777" w:rsidR="001821D6" w:rsidRPr="001821D6" w:rsidRDefault="001821D6" w:rsidP="001821D6"/>
    <w:p w14:paraId="188BC200" w14:textId="08F5B4F1" w:rsidR="00D035F2" w:rsidRDefault="00D035F2" w:rsidP="00D035F2">
      <w:r>
        <w:t xml:space="preserve">Le code du réseau de neurones est disponible dans la classe </w:t>
      </w:r>
      <w:proofErr w:type="spellStart"/>
      <w:r>
        <w:t>QModel</w:t>
      </w:r>
      <w:proofErr w:type="spellEnd"/>
      <w:r>
        <w:t xml:space="preserve">, ce réseau est composé d’une couche d’entrée de taille 4 (un état de 4 dimensions), 3 couches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de 32 neurones, et la couche de sortie de 2 neurones (les 2 actions possibles en sortie).</w:t>
      </w:r>
    </w:p>
    <w:p w14:paraId="552B3121" w14:textId="77777777" w:rsidR="00A70E0C" w:rsidRDefault="00A70E0C" w:rsidP="00D035F2"/>
    <w:p w14:paraId="2858DDBE" w14:textId="1FD9A854" w:rsidR="00D035F2" w:rsidRDefault="00D035F2" w:rsidP="00D035F2">
      <w:pPr>
        <w:pStyle w:val="Titre3"/>
      </w:pPr>
      <w:r>
        <w:t>Question 6</w:t>
      </w:r>
    </w:p>
    <w:p w14:paraId="7C1B4EFE" w14:textId="77777777" w:rsidR="001821D6" w:rsidRPr="001821D6" w:rsidRDefault="001821D6" w:rsidP="001821D6"/>
    <w:p w14:paraId="6461B283" w14:textId="66B83B43" w:rsidR="00D035F2" w:rsidRDefault="00EE0303" w:rsidP="00D035F2">
      <w:r>
        <w:t>J’ai implémenté deux stratégies d’exploration : e-</w:t>
      </w:r>
      <w:proofErr w:type="spellStart"/>
      <w:r>
        <w:t>greedy</w:t>
      </w:r>
      <w:proofErr w:type="spellEnd"/>
      <w:r>
        <w:t xml:space="preserve"> et </w:t>
      </w:r>
      <w:proofErr w:type="spellStart"/>
      <w:r>
        <w:t>boltzmann</w:t>
      </w:r>
      <w:proofErr w:type="spellEnd"/>
      <w:r>
        <w:t xml:space="preserve">, pour en choisir une il faut modifier la ligne correspondante dans la méthode d’initialisation de la classe </w:t>
      </w:r>
      <w:proofErr w:type="spellStart"/>
      <w:r>
        <w:t>DQN_Agent</w:t>
      </w:r>
      <w:proofErr w:type="spellEnd"/>
      <w:r>
        <w:t xml:space="preserve">. Le code des deux stratégies est implémenté dans la </w:t>
      </w:r>
      <w:proofErr w:type="gramStart"/>
      <w:r>
        <w:t>fonction .</w:t>
      </w:r>
      <w:proofErr w:type="spellStart"/>
      <w:r>
        <w:t>act</w:t>
      </w:r>
      <w:proofErr w:type="spellEnd"/>
      <w:proofErr w:type="gramEnd"/>
      <w:r>
        <w:t xml:space="preserve"> de cette même classe. Pendant l’apprentissage les actions aléatoires sont favorisées et progressivement l’agent se tourne vers les actions plus efficaces.</w:t>
      </w:r>
    </w:p>
    <w:p w14:paraId="44C67A24" w14:textId="77777777" w:rsidR="00A70E0C" w:rsidRDefault="00A70E0C" w:rsidP="00D035F2"/>
    <w:p w14:paraId="17945677" w14:textId="3EB2541E" w:rsidR="00EE0303" w:rsidRDefault="00EE0303" w:rsidP="00EE0303">
      <w:pPr>
        <w:pStyle w:val="Titre3"/>
      </w:pPr>
      <w:r>
        <w:t>Question 7</w:t>
      </w:r>
    </w:p>
    <w:p w14:paraId="5A51E7D3" w14:textId="77777777" w:rsidR="001821D6" w:rsidRPr="001821D6" w:rsidRDefault="001821D6" w:rsidP="001821D6"/>
    <w:p w14:paraId="7AAF6A57" w14:textId="0D489A23" w:rsidR="00EE0303" w:rsidRDefault="00EE0303" w:rsidP="00EE0303">
      <w:r>
        <w:t xml:space="preserve">Pour favoriser la convergence vers des maximums locaux et accélérer le temps de calcul tensoriel de </w:t>
      </w:r>
      <w:proofErr w:type="spellStart"/>
      <w:r>
        <w:t>PyTorch</w:t>
      </w:r>
      <w:proofErr w:type="spellEnd"/>
      <w:r>
        <w:t xml:space="preserve">, je calcule l’erreur sur l’ensemble du </w:t>
      </w:r>
      <w:proofErr w:type="spellStart"/>
      <w:r>
        <w:t>minibatch</w:t>
      </w:r>
      <w:proofErr w:type="spellEnd"/>
      <w:r>
        <w:t xml:space="preserve"> en une seule passe sur le réseau. Le code de l’algorithme d’apprentissage est implémenté dans la méthode </w:t>
      </w:r>
      <w:proofErr w:type="spellStart"/>
      <w:r>
        <w:t>learn</w:t>
      </w:r>
      <w:proofErr w:type="spellEnd"/>
      <w:r>
        <w:t xml:space="preserve"> de la classe </w:t>
      </w:r>
      <w:proofErr w:type="spellStart"/>
      <w:r>
        <w:t>DQL_Agent</w:t>
      </w:r>
      <w:proofErr w:type="spellEnd"/>
      <w:r>
        <w:t>.</w:t>
      </w:r>
    </w:p>
    <w:p w14:paraId="354DE923" w14:textId="77777777" w:rsidR="00A70E0C" w:rsidRDefault="00A70E0C" w:rsidP="00EE0303"/>
    <w:p w14:paraId="11F15DF6" w14:textId="13377D32" w:rsidR="00EE0303" w:rsidRDefault="00EE0303" w:rsidP="00EE0303">
      <w:pPr>
        <w:pStyle w:val="Titre3"/>
      </w:pPr>
      <w:r>
        <w:t>Question 8</w:t>
      </w:r>
    </w:p>
    <w:p w14:paraId="52CA9E16" w14:textId="77777777" w:rsidR="001821D6" w:rsidRPr="001821D6" w:rsidRDefault="001821D6" w:rsidP="001821D6"/>
    <w:p w14:paraId="72CD5242" w14:textId="6BE3FFDD" w:rsidR="00EC7D53" w:rsidRDefault="00EE0303" w:rsidP="00D035F2">
      <w:r>
        <w:t>Les deux approches de mise à jour ont été implémentées :</w:t>
      </w:r>
    </w:p>
    <w:p w14:paraId="24DBB7E6" w14:textId="72469F00" w:rsidR="00EE0303" w:rsidRDefault="00EE0303" w:rsidP="00EE0303">
      <w:pPr>
        <w:pStyle w:val="Paragraphedeliste"/>
        <w:numPr>
          <w:ilvl w:val="0"/>
          <w:numId w:val="1"/>
        </w:numPr>
      </w:pPr>
      <w:r>
        <w:t xml:space="preserve">Avec les hyperparamètres alpha pour l’approche de </w:t>
      </w:r>
      <w:proofErr w:type="spellStart"/>
      <w:r>
        <w:t>Polyak</w:t>
      </w:r>
      <w:proofErr w:type="spellEnd"/>
    </w:p>
    <w:p w14:paraId="1A4EB44B" w14:textId="3D7F9F81" w:rsidR="00EE0303" w:rsidRDefault="00EE0303" w:rsidP="00EE0303">
      <w:pPr>
        <w:pStyle w:val="Paragraphedeliste"/>
        <w:numPr>
          <w:ilvl w:val="0"/>
          <w:numId w:val="1"/>
        </w:numPr>
      </w:pPr>
      <w:r>
        <w:t>Avec la fréquence de recopiage pour l’approche par copie</w:t>
      </w:r>
    </w:p>
    <w:p w14:paraId="6416E8EF" w14:textId="7508A5F0" w:rsidR="00EE0303" w:rsidRDefault="00EE0303" w:rsidP="00EE0303">
      <w:r>
        <w:t xml:space="preserve">La méthode </w:t>
      </w:r>
      <w:proofErr w:type="spellStart"/>
      <w:r>
        <w:t>learn</w:t>
      </w:r>
      <w:proofErr w:type="spellEnd"/>
      <w:r>
        <w:t xml:space="preserve"> de </w:t>
      </w:r>
      <w:proofErr w:type="spellStart"/>
      <w:r>
        <w:t>DQL_Agent</w:t>
      </w:r>
      <w:proofErr w:type="spellEnd"/>
      <w:r>
        <w:t xml:space="preserve"> implémente également la mise à jour du Target Network</w:t>
      </w:r>
      <w:r w:rsidR="00A70E0C">
        <w:t>.</w:t>
      </w:r>
    </w:p>
    <w:p w14:paraId="35F5409C" w14:textId="1CBC5F9D" w:rsidR="00730AE9" w:rsidRDefault="00730AE9" w:rsidP="00EE0303"/>
    <w:p w14:paraId="5016129C" w14:textId="77777777" w:rsidR="001821D6" w:rsidRDefault="001821D6" w:rsidP="00EE0303"/>
    <w:p w14:paraId="735B3D8F" w14:textId="77777777" w:rsidR="001821D6" w:rsidRDefault="001821D6" w:rsidP="00EE0303"/>
    <w:p w14:paraId="0432C951" w14:textId="77777777" w:rsidR="001821D6" w:rsidRDefault="001821D6" w:rsidP="00EE0303"/>
    <w:p w14:paraId="63386A5B" w14:textId="77777777" w:rsidR="001821D6" w:rsidRDefault="001821D6" w:rsidP="00EE0303"/>
    <w:p w14:paraId="0A277CAA" w14:textId="77777777" w:rsidR="001821D6" w:rsidRDefault="001821D6" w:rsidP="00EE0303"/>
    <w:p w14:paraId="3C8C2899" w14:textId="64AA3488" w:rsidR="00EC7D53" w:rsidRDefault="00730AE9" w:rsidP="00A70E0C">
      <w:r>
        <w:lastRenderedPageBreak/>
        <w:t>Après manipulation des hyperparamètres, j’ai pu obtenir un résultat satisfaisant sur 500 épisodes d’entrainement et 500 épisodes de test</w:t>
      </w:r>
      <w:r w:rsidR="00A70E0C">
        <w:t> :</w:t>
      </w:r>
    </w:p>
    <w:p w14:paraId="70AE2217" w14:textId="5AB8AE11" w:rsidR="00A70E0C" w:rsidRDefault="00A70E0C" w:rsidP="00A70E0C">
      <w:pPr>
        <w:rPr>
          <w:b/>
          <w:bCs/>
        </w:rPr>
      </w:pPr>
      <w:r>
        <w:rPr>
          <w:b/>
          <w:bCs/>
        </w:rPr>
        <w:t>Avec la stratégie e-</w:t>
      </w:r>
      <w:proofErr w:type="spellStart"/>
      <w:r>
        <w:rPr>
          <w:b/>
          <w:bCs/>
        </w:rPr>
        <w:t>greedy</w:t>
      </w:r>
      <w:proofErr w:type="spellEnd"/>
      <w:r>
        <w:rPr>
          <w:b/>
          <w:bCs/>
        </w:rPr>
        <w:t xml:space="preserve"> : </w:t>
      </w:r>
    </w:p>
    <w:p w14:paraId="438136C7" w14:textId="6E36CFC0" w:rsidR="00A70E0C" w:rsidRPr="00A70E0C" w:rsidRDefault="00A70E0C" w:rsidP="00874EDA">
      <w:pPr>
        <w:jc w:val="center"/>
        <w:rPr>
          <w:b/>
          <w:bCs/>
        </w:rPr>
      </w:pPr>
      <w:r w:rsidRPr="00A70E0C">
        <w:rPr>
          <w:b/>
          <w:bCs/>
        </w:rPr>
        <w:drawing>
          <wp:inline distT="0" distB="0" distL="0" distR="0" wp14:anchorId="200B3E0B" wp14:editId="5567C85F">
            <wp:extent cx="3586716" cy="269003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268" cy="27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92D6" w14:textId="059D6576" w:rsidR="00D035F2" w:rsidRPr="00B05B5A" w:rsidRDefault="00B05B5A" w:rsidP="00B05B5A">
      <w:pPr>
        <w:rPr>
          <w:i/>
          <w:iCs/>
        </w:rPr>
      </w:pPr>
      <w:r w:rsidRPr="00B05B5A">
        <w:rPr>
          <w:i/>
          <w:iCs/>
        </w:rPr>
        <w:t xml:space="preserve">Résultats obtenus avec </w:t>
      </w:r>
      <w:r w:rsidR="00874EDA">
        <w:rPr>
          <w:i/>
          <w:iCs/>
        </w:rPr>
        <w:t>la stratégie e-</w:t>
      </w:r>
      <w:proofErr w:type="spellStart"/>
      <w:r w:rsidR="00874EDA">
        <w:rPr>
          <w:i/>
          <w:iCs/>
        </w:rPr>
        <w:t>greedy</w:t>
      </w:r>
      <w:proofErr w:type="spellEnd"/>
      <w:r w:rsidR="00874EDA">
        <w:rPr>
          <w:i/>
          <w:iCs/>
        </w:rPr>
        <w:t xml:space="preserve"> et </w:t>
      </w:r>
      <w:r w:rsidRPr="00B05B5A">
        <w:rPr>
          <w:i/>
          <w:iCs/>
        </w:rPr>
        <w:t xml:space="preserve">les paramètres suivants : </w:t>
      </w:r>
    </w:p>
    <w:p w14:paraId="30203ACD" w14:textId="77777777" w:rsidR="00B05B5A" w:rsidRP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proofErr w:type="gramStart"/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self</w:t>
      </w:r>
      <w:r w:rsidRPr="00B05B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gamma</w:t>
      </w:r>
      <w:proofErr w:type="spellEnd"/>
      <w:proofErr w:type="gramEnd"/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B05B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B05B5A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0.95</w:t>
      </w:r>
    </w:p>
    <w:p w14:paraId="5F7CA2D0" w14:textId="77777777" w:rsidR="00B05B5A" w:rsidRP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proofErr w:type="gramStart"/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self</w:t>
      </w:r>
      <w:r w:rsidRPr="00B05B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freq</w:t>
      </w:r>
      <w:proofErr w:type="gramEnd"/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_copy</w:t>
      </w:r>
      <w:proofErr w:type="spellEnd"/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B05B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B05B5A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1000</w:t>
      </w:r>
    </w:p>
    <w:p w14:paraId="4B7EE552" w14:textId="77777777" w:rsidR="00B05B5A" w:rsidRP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self</w:t>
      </w:r>
      <w:r w:rsidRPr="00B05B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tau</w:t>
      </w:r>
      <w:proofErr w:type="spellEnd"/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B05B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B05B5A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</w:t>
      </w:r>
    </w:p>
    <w:p w14:paraId="5E3059DF" w14:textId="77777777" w:rsidR="00B05B5A" w:rsidRP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self</w:t>
      </w:r>
      <w:r w:rsidRPr="00B05B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tau_decay</w:t>
      </w:r>
      <w:proofErr w:type="spellEnd"/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B05B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B05B5A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0.999</w:t>
      </w:r>
    </w:p>
    <w:p w14:paraId="7FF4AD1B" w14:textId="77777777" w:rsidR="00B05B5A" w:rsidRP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self</w:t>
      </w:r>
      <w:r w:rsidRPr="00B05B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min_tau</w:t>
      </w:r>
      <w:proofErr w:type="spellEnd"/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B05B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B05B5A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0.2</w:t>
      </w:r>
    </w:p>
    <w:p w14:paraId="68A1D0A1" w14:textId="77777777" w:rsidR="00B05B5A" w:rsidRPr="00B05B5A" w:rsidRDefault="00B05B5A" w:rsidP="00B05B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</w:pPr>
      <w:proofErr w:type="spellStart"/>
      <w:proofErr w:type="gramStart"/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self</w:t>
      </w:r>
      <w:r w:rsidRPr="00B05B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.</w:t>
      </w:r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>sigma</w:t>
      </w:r>
      <w:proofErr w:type="spellEnd"/>
      <w:proofErr w:type="gramEnd"/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B05B5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GB"/>
        </w:rPr>
        <w:t>=</w:t>
      </w:r>
      <w:r w:rsidRPr="00B05B5A">
        <w:rPr>
          <w:rFonts w:ascii="Courier New" w:hAnsi="Courier New" w:cs="Courier New"/>
          <w:color w:val="000000"/>
          <w:sz w:val="20"/>
          <w:szCs w:val="20"/>
          <w:highlight w:val="white"/>
          <w:lang w:val="en-GB"/>
        </w:rPr>
        <w:t xml:space="preserve"> </w:t>
      </w:r>
      <w:r w:rsidRPr="00B05B5A">
        <w:rPr>
          <w:rFonts w:ascii="Courier New" w:hAnsi="Courier New" w:cs="Courier New"/>
          <w:color w:val="FF0000"/>
          <w:sz w:val="20"/>
          <w:szCs w:val="20"/>
          <w:highlight w:val="white"/>
          <w:lang w:val="en-GB"/>
        </w:rPr>
        <w:t>1e-3</w:t>
      </w:r>
    </w:p>
    <w:p w14:paraId="1C0E0879" w14:textId="4473F0D7" w:rsidR="00B05B5A" w:rsidRDefault="00B05B5A" w:rsidP="00B05B5A">
      <w:pPr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self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alpha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0.01</w:t>
      </w:r>
    </w:p>
    <w:p w14:paraId="2EEB3F66" w14:textId="11EBF6FC" w:rsidR="00B05B5A" w:rsidRDefault="00B05B5A" w:rsidP="00B05B5A">
      <w:pPr>
        <w:rPr>
          <w:rFonts w:ascii="Courier New" w:hAnsi="Courier New" w:cs="Courier New"/>
          <w:color w:val="FF0000"/>
          <w:sz w:val="20"/>
          <w:szCs w:val="20"/>
        </w:rPr>
      </w:pPr>
    </w:p>
    <w:p w14:paraId="246EED9A" w14:textId="4F727F5A" w:rsidR="00B05B5A" w:rsidRDefault="00B05B5A" w:rsidP="00B05B5A"/>
    <w:p w14:paraId="33C1B203" w14:textId="49515232" w:rsidR="001821D6" w:rsidRDefault="001821D6" w:rsidP="001821D6">
      <w:r>
        <w:t xml:space="preserve">Désolé je n’ai pas pu continuer sur la partie </w:t>
      </w:r>
      <w:proofErr w:type="spellStart"/>
      <w:r>
        <w:t>breakout</w:t>
      </w:r>
      <w:proofErr w:type="spellEnd"/>
      <w:r>
        <w:t xml:space="preserve"> car je n’ai pas réussi à faire fonctionner </w:t>
      </w:r>
      <w:proofErr w:type="spellStart"/>
      <w:r>
        <w:t>VizDoom</w:t>
      </w:r>
      <w:proofErr w:type="spellEnd"/>
      <w:r>
        <w:t xml:space="preserve"> sur Windows malgré des heures d’essais des solutions de mes camarades</w:t>
      </w:r>
      <w:r w:rsidR="00A70E0C">
        <w:t xml:space="preserve"> et</w:t>
      </w:r>
      <w:r>
        <w:t xml:space="preserve"> de celles proposées par le professeur ou par le net… Et mon ordinateur étant en train de doucement rendre l’âme, je n’ai même pas pu </w:t>
      </w:r>
      <w:r w:rsidR="00A70E0C">
        <w:t>mettre en place</w:t>
      </w:r>
      <w:r>
        <w:t xml:space="preserve"> une VM pour le faire tourner sur un linux virtuel.</w:t>
      </w:r>
    </w:p>
    <w:p w14:paraId="1BD0E8BA" w14:textId="387CD73A" w:rsidR="00B05B5A" w:rsidRDefault="00B05B5A" w:rsidP="001821D6"/>
    <w:p w14:paraId="1CDF383F" w14:textId="77777777" w:rsidR="00874EDA" w:rsidRDefault="00874EDA" w:rsidP="00B05B5A">
      <w:pPr>
        <w:jc w:val="right"/>
      </w:pPr>
    </w:p>
    <w:p w14:paraId="285993A1" w14:textId="47CCF4FC" w:rsidR="00B05B5A" w:rsidRPr="00D035F2" w:rsidRDefault="00B05B5A" w:rsidP="00B05B5A">
      <w:pPr>
        <w:jc w:val="right"/>
      </w:pPr>
      <w:r>
        <w:t>FIN</w:t>
      </w:r>
    </w:p>
    <w:sectPr w:rsidR="00B05B5A" w:rsidRPr="00D035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B7C36"/>
    <w:multiLevelType w:val="hybridMultilevel"/>
    <w:tmpl w:val="28D85980"/>
    <w:lvl w:ilvl="0" w:tplc="FCDC44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4D"/>
    <w:rsid w:val="001821D6"/>
    <w:rsid w:val="0042224D"/>
    <w:rsid w:val="005C1564"/>
    <w:rsid w:val="00730AE9"/>
    <w:rsid w:val="00862DD1"/>
    <w:rsid w:val="00874EDA"/>
    <w:rsid w:val="00A70E0C"/>
    <w:rsid w:val="00B05B5A"/>
    <w:rsid w:val="00B1190E"/>
    <w:rsid w:val="00BE5E1D"/>
    <w:rsid w:val="00D035F2"/>
    <w:rsid w:val="00DD4637"/>
    <w:rsid w:val="00EC7D53"/>
    <w:rsid w:val="00EE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EFAC"/>
  <w15:chartTrackingRefBased/>
  <w15:docId w15:val="{E2F21C12-6DB2-438D-BE3E-9CD4F958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2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2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E5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2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2224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2224D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4222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2224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E5E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jibXY/DR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 elkhadir</dc:creator>
  <cp:keywords/>
  <dc:description/>
  <cp:lastModifiedBy>najib elkhadir</cp:lastModifiedBy>
  <cp:revision>5</cp:revision>
  <dcterms:created xsi:type="dcterms:W3CDTF">2021-01-05T18:24:00Z</dcterms:created>
  <dcterms:modified xsi:type="dcterms:W3CDTF">2021-01-05T21:19:00Z</dcterms:modified>
</cp:coreProperties>
</file>