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D43B" w14:textId="77777777" w:rsidR="007A2FAD" w:rsidRPr="00625267" w:rsidRDefault="00CF3989" w:rsidP="00CF3989">
      <w:pPr>
        <w:rPr>
          <w:rFonts w:cs="Arial"/>
          <w:b/>
          <w:sz w:val="22"/>
          <w:szCs w:val="22"/>
        </w:rPr>
      </w:pP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Pr="00625267">
        <w:rPr>
          <w:rFonts w:cs="Arial"/>
          <w:b/>
          <w:sz w:val="22"/>
          <w:szCs w:val="22"/>
        </w:rPr>
        <w:tab/>
      </w:r>
      <w:r w:rsidR="007A2FAD" w:rsidRPr="00625267">
        <w:rPr>
          <w:rFonts w:cs="Arial"/>
          <w:b/>
          <w:sz w:val="22"/>
          <w:szCs w:val="22"/>
        </w:rPr>
        <w:tab/>
        <w:t>PK19/6</w:t>
      </w:r>
    </w:p>
    <w:p w14:paraId="7744C395" w14:textId="77777777" w:rsidR="007A2FAD" w:rsidRPr="00625267" w:rsidRDefault="007A2FAD" w:rsidP="007A2FAD">
      <w:pPr>
        <w:jc w:val="center"/>
        <w:rPr>
          <w:rFonts w:cs="Arial"/>
          <w:b/>
          <w:sz w:val="22"/>
          <w:szCs w:val="22"/>
        </w:rPr>
      </w:pPr>
      <w:r w:rsidRPr="00625267">
        <w:rPr>
          <w:rFonts w:cs="Arial"/>
          <w:b/>
          <w:sz w:val="22"/>
          <w:szCs w:val="22"/>
        </w:rPr>
        <w:t>BORANG MINIT CURAI</w:t>
      </w:r>
    </w:p>
    <w:p w14:paraId="24101767" w14:textId="77777777" w:rsidR="007A2FAD" w:rsidRPr="00625267" w:rsidRDefault="007A2FAD" w:rsidP="008067CA">
      <w:pPr>
        <w:jc w:val="center"/>
        <w:rPr>
          <w:rFonts w:cs="Arial"/>
          <w:b/>
          <w:sz w:val="22"/>
          <w:szCs w:val="22"/>
        </w:rPr>
      </w:pPr>
      <w:r w:rsidRPr="00625267">
        <w:rPr>
          <w:rFonts w:cs="Arial"/>
          <w:b/>
          <w:sz w:val="22"/>
          <w:szCs w:val="22"/>
        </w:rPr>
        <w:t>(Taklimat / Mesyuarat)</w:t>
      </w:r>
    </w:p>
    <w:p w14:paraId="185E9007" w14:textId="77777777" w:rsidR="007A2FAD" w:rsidRPr="00625267" w:rsidRDefault="007A2FAD" w:rsidP="007A2FAD">
      <w:pPr>
        <w:rPr>
          <w:rFont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753"/>
        <w:gridCol w:w="4111"/>
        <w:gridCol w:w="1350"/>
        <w:gridCol w:w="2254"/>
      </w:tblGrid>
      <w:tr w:rsidR="007A2FAD" w:rsidRPr="00625267" w14:paraId="66E25741" w14:textId="77777777" w:rsidTr="006F5153">
        <w:tc>
          <w:tcPr>
            <w:tcW w:w="1428" w:type="dxa"/>
            <w:gridSpan w:val="2"/>
            <w:vAlign w:val="top"/>
          </w:tcPr>
          <w:p w14:paraId="7EC82C90"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PERKARA</w:t>
            </w:r>
          </w:p>
        </w:tc>
        <w:tc>
          <w:tcPr>
            <w:tcW w:w="4111" w:type="dxa"/>
            <w:vAlign w:val="top"/>
          </w:tcPr>
          <w:p>
            <w:pPr>
              <w:spacing w:after="0" w:line="240" w:lineRule="auto"/>
            </w:pPr>
            <w:r>
              <w:rPr>
                <w:rFonts w:ascii="Arial" w:hAnsi="Arial"/>
                <w:b w:val="0"/>
                <w:sz w:val="20"/>
              </w:rPr>
              <w:t>Penyelarasan dan Jaminan Kualiti Markah PBD Pertengahan Tahun peringkat Panitia Sains</w:t>
            </w:r>
          </w:p>
        </w:tc>
        <w:tc>
          <w:tcPr>
            <w:tcW w:w="1350" w:type="dxa"/>
            <w:vAlign w:val="top"/>
          </w:tcPr>
          <w:p w14:paraId="40436A38"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TARIKH</w:t>
            </w:r>
          </w:p>
        </w:tc>
        <w:tc>
          <w:tcPr>
            <w:tcW w:w="2254" w:type="dxa"/>
            <w:vAlign w:val="top"/>
          </w:tcPr>
          <w:p>
            <w:pPr>
              <w:spacing w:after="0" w:line="240" w:lineRule="auto"/>
            </w:pPr>
            <w:r>
              <w:rPr>
                <w:rFonts w:ascii="Arial" w:hAnsi="Arial"/>
                <w:b w:val="0"/>
                <w:sz w:val="20"/>
              </w:rPr>
              <w:t>17 Julai 2026</w:t>
            </w:r>
          </w:p>
        </w:tc>
      </w:tr>
      <w:tr w:rsidR="007A2FAD" w:rsidRPr="00625267" w14:paraId="6017F48A" w14:textId="77777777" w:rsidTr="006F5153">
        <w:tc>
          <w:tcPr>
            <w:tcW w:w="1428" w:type="dxa"/>
            <w:gridSpan w:val="2"/>
            <w:vAlign w:val="top"/>
          </w:tcPr>
          <w:p w14:paraId="143A5945"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RUJ. FAIL</w:t>
            </w:r>
          </w:p>
        </w:tc>
        <w:tc>
          <w:tcPr>
            <w:tcW w:w="4111" w:type="dxa"/>
            <w:vAlign w:val="top"/>
          </w:tcPr>
          <w:p w14:paraId="1D7F5AD3" w14:textId="77777777" w:rsidR="007A2FAD" w:rsidRPr="00625267" w:rsidRDefault="009347A3" w:rsidP="00E5731F">
            <w:pPr>
              <w:spacing w:after="0" w:line="240" w:lineRule="auto"/>
              <w:rPr>
                <w:rFonts w:cs="Arial"/>
                <w:b/>
                <w:sz w:val="22"/>
                <w:szCs w:val="22"/>
              </w:rPr>
            </w:pPr>
            <w:r w:rsidRPr="00625267">
              <w:rPr>
                <w:rFonts w:cs="Arial" w:ascii="Arial" w:hAnsi="Arial"/>
                <w:b/>
                <w:sz w:val="22"/>
                <w:szCs w:val="22"/>
                <w:lang w:val="pl-PL"/>
              </w:rPr>
              <w:t>SSeMJ.600-3/2/14(  )</w:t>
            </w:r>
          </w:p>
        </w:tc>
        <w:tc>
          <w:tcPr>
            <w:tcW w:w="1350" w:type="dxa"/>
            <w:vAlign w:val="top"/>
          </w:tcPr>
          <w:p w14:paraId="39CC1151"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MASA</w:t>
            </w:r>
          </w:p>
        </w:tc>
        <w:tc>
          <w:tcPr>
            <w:tcW w:w="2254" w:type="dxa"/>
            <w:vAlign w:val="top"/>
          </w:tcPr>
          <w:p>
            <w:pPr>
              <w:spacing w:after="0" w:line="240" w:lineRule="auto"/>
            </w:pPr>
            <w:r>
              <w:rPr>
                <w:rFonts w:ascii="Arial" w:hAnsi="Arial"/>
                <w:b w:val="0"/>
                <w:sz w:val="20"/>
              </w:rPr>
              <w:t>10.30 pagi - 11.30 pagi</w:t>
            </w:r>
          </w:p>
        </w:tc>
      </w:tr>
      <w:tr w:rsidR="007A2FAD" w:rsidRPr="00625267" w14:paraId="01399595" w14:textId="77777777" w:rsidTr="006F5153">
        <w:trPr>
          <w:trHeight w:val="454"/>
        </w:trPr>
        <w:tc>
          <w:tcPr>
            <w:tcW w:w="1428" w:type="dxa"/>
            <w:gridSpan w:val="2"/>
            <w:vAlign w:val="top"/>
          </w:tcPr>
          <w:p w14:paraId="120D3BEF"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TEMPAT</w:t>
            </w:r>
          </w:p>
        </w:tc>
        <w:tc>
          <w:tcPr>
            <w:tcW w:w="4111" w:type="dxa"/>
            <w:vAlign w:val="top"/>
          </w:tcPr>
          <w:p>
            <w:pPr>
              <w:spacing w:after="0" w:line="240" w:lineRule="auto"/>
            </w:pPr>
            <w:r>
              <w:rPr>
                <w:rFonts w:ascii="Arial" w:hAnsi="Arial"/>
                <w:b w:val="0"/>
                <w:sz w:val="20"/>
              </w:rPr>
              <w:t>Bilik Peperiksaan, Sekolah Seni Malaysia Johor.</w:t>
            </w:r>
          </w:p>
        </w:tc>
        <w:tc>
          <w:tcPr>
            <w:tcW w:w="1350" w:type="dxa"/>
            <w:vAlign w:val="top"/>
          </w:tcPr>
          <w:p w14:paraId="28000317" w14:textId="77777777" w:rsidR="007A2FAD" w:rsidRPr="00625267" w:rsidRDefault="007A2FAD" w:rsidP="00E5731F">
            <w:pPr>
              <w:spacing w:after="0" w:line="240" w:lineRule="auto"/>
              <w:rPr>
                <w:rFonts w:cs="Arial"/>
                <w:sz w:val="22"/>
                <w:szCs w:val="22"/>
              </w:rPr>
            </w:pPr>
            <w:r w:rsidRPr="00625267">
              <w:rPr>
                <w:rFonts w:cs="Arial" w:ascii="Arial" w:hAnsi="Arial"/>
                <w:sz w:val="22"/>
                <w:szCs w:val="22"/>
              </w:rPr>
              <w:t>ANJURAN</w:t>
            </w:r>
          </w:p>
        </w:tc>
        <w:tc>
          <w:tcPr>
            <w:tcW w:w="2254" w:type="dxa"/>
            <w:vAlign w:val="top"/>
          </w:tcPr>
          <w:p w14:paraId="23835AA8" w14:textId="77777777" w:rsidR="007A2FAD" w:rsidRPr="00625267" w:rsidRDefault="00B76233" w:rsidP="00E5731F">
            <w:pPr>
              <w:spacing w:after="0" w:line="240" w:lineRule="auto"/>
              <w:rPr>
                <w:rFonts w:cs="Arial"/>
                <w:b/>
                <w:sz w:val="22"/>
                <w:szCs w:val="22"/>
              </w:rPr>
            </w:pPr>
            <w:r w:rsidRPr="00625267">
              <w:rPr>
                <w:rFonts w:cs="Arial" w:ascii="Arial" w:hAnsi="Arial"/>
                <w:b/>
                <w:sz w:val="22"/>
                <w:szCs w:val="22"/>
              </w:rPr>
              <w:t>Sekolah</w:t>
            </w:r>
          </w:p>
        </w:tc>
      </w:tr>
      <w:tr w:rsidR="007A2FAD" w:rsidRPr="00625267" w14:paraId="0B794D2A" w14:textId="77777777" w:rsidTr="006F5153">
        <w:tc>
          <w:tcPr>
            <w:tcW w:w="9143" w:type="dxa"/>
            <w:gridSpan w:val="5"/>
            <w:vAlign w:val="top"/>
          </w:tcPr>
          <w:p>
            <w:pPr>
              <w:spacing w:after="0" w:line="240" w:lineRule="auto"/>
            </w:pPr>
            <w:r>
              <w:rPr>
                <w:rFonts w:ascii="Arial" w:hAnsi="Arial"/>
                <w:b w:val="0"/>
                <w:sz w:val="20"/>
              </w:rPr>
              <w:t>KEHADIRAN :</w:t>
            </w:r>
          </w:p>
          <w:p>
            <w:pPr>
              <w:spacing w:after="0" w:line="240" w:lineRule="auto"/>
            </w:pPr>
            <w:r>
              <w:rPr>
                <w:rFonts w:ascii="Arial" w:hAnsi="Arial"/>
                <w:b w:val="0"/>
                <w:sz w:val="20"/>
              </w:rPr>
              <w:t>1. Nuremelia binti Mohd Rawan (Guru Sains: 4 SONGKET, 5 BUDAYAWAN, 2 MASRI)</w:t>
            </w:r>
          </w:p>
          <w:p>
            <w:pPr>
              <w:spacing w:after="0" w:line="240" w:lineRule="auto"/>
            </w:pPr>
            <w:r>
              <w:rPr>
                <w:rFonts w:ascii="Arial" w:hAnsi="Arial"/>
                <w:b w:val="0"/>
                <w:sz w:val="20"/>
              </w:rPr>
              <w:t>2. Mohd Najib bin Jaafar (Guru Sains: 4 CINDAI, 5 SENIMAN, 2 MASRI, 2 INANG)</w:t>
            </w:r>
          </w:p>
          <w:p>
            <w:pPr>
              <w:spacing w:after="0" w:line="240" w:lineRule="auto"/>
            </w:pPr>
            <w:r>
              <w:rPr>
                <w:rFonts w:ascii="Arial" w:hAnsi="Arial"/>
                <w:b w:val="0"/>
                <w:sz w:val="20"/>
              </w:rPr>
              <w:t>3. Mazlita binti Md Salleh (Guru Sains: 3 BANGSAWAN, 4 SUTERA, 5 KARYAWAN, 3 BONEKA)</w:t>
            </w:r>
          </w:p>
          <w:p>
            <w:pPr>
              <w:spacing w:after="0" w:line="240" w:lineRule="auto"/>
            </w:pPr>
            <w:r>
              <w:rPr>
                <w:rFonts w:ascii="Arial" w:hAnsi="Arial"/>
                <w:b w:val="0"/>
                <w:sz w:val="20"/>
              </w:rPr>
              <w:t>4. Nurjannah binti Berhanuddin (Guru Sains: 1 TANGO, 1 JAZZ, 1 BALADA, 3 MUZIKAL)</w:t>
            </w:r>
          </w:p>
        </w:tc>
      </w:tr>
      <w:tr w:rsidR="007A2FAD" w:rsidRPr="00625267" w14:paraId="67ECBCC7" w14:textId="77777777" w:rsidTr="006F5153">
        <w:trPr>
          <w:trHeight w:val="737"/>
        </w:trPr>
        <w:tc>
          <w:tcPr>
            <w:tcW w:w="675" w:type="dxa"/>
            <w:vAlign w:val="top"/>
          </w:tcPr>
          <w:p w14:paraId="4791EFCB" w14:textId="77777777" w:rsidR="007A2FAD" w:rsidRPr="00625267" w:rsidRDefault="007A2FAD" w:rsidP="00E5731F">
            <w:pPr>
              <w:spacing w:after="0" w:line="240" w:lineRule="auto"/>
              <w:jc w:val="center"/>
              <w:rPr>
                <w:rFonts w:cs="Arial"/>
                <w:sz w:val="22"/>
                <w:szCs w:val="22"/>
              </w:rPr>
            </w:pPr>
            <w:r w:rsidRPr="00625267">
              <w:rPr>
                <w:rFonts w:cs="Arial" w:ascii="Arial" w:hAnsi="Arial"/>
                <w:sz w:val="22"/>
                <w:szCs w:val="22"/>
              </w:rPr>
              <w:t>BIL</w:t>
            </w:r>
          </w:p>
        </w:tc>
        <w:tc>
          <w:tcPr>
            <w:tcW w:w="6214" w:type="dxa"/>
            <w:gridSpan w:val="3"/>
            <w:vAlign w:val="top"/>
          </w:tcPr>
          <w:p w14:paraId="44A906AD" w14:textId="77777777" w:rsidR="007A2FAD" w:rsidRPr="00625267" w:rsidRDefault="007A2FAD" w:rsidP="00E5731F">
            <w:pPr>
              <w:spacing w:after="0" w:line="240" w:lineRule="auto"/>
              <w:jc w:val="center"/>
              <w:rPr>
                <w:rFonts w:cs="Arial"/>
                <w:sz w:val="22"/>
                <w:szCs w:val="22"/>
              </w:rPr>
            </w:pPr>
            <w:r w:rsidRPr="00625267">
              <w:rPr>
                <w:rFonts w:cs="Arial" w:ascii="Arial" w:hAnsi="Arial"/>
                <w:sz w:val="22"/>
                <w:szCs w:val="22"/>
              </w:rPr>
              <w:t>PERKARA / ISU</w:t>
            </w:r>
          </w:p>
        </w:tc>
        <w:tc>
          <w:tcPr>
            <w:tcW w:w="2254" w:type="dxa"/>
            <w:vAlign w:val="top"/>
          </w:tcPr>
          <w:p w14:paraId="23720313" w14:textId="77777777" w:rsidR="007A2FAD" w:rsidRPr="00625267" w:rsidRDefault="007A2FAD" w:rsidP="00E5731F">
            <w:pPr>
              <w:spacing w:after="0" w:line="240" w:lineRule="auto"/>
              <w:jc w:val="center"/>
              <w:rPr>
                <w:rFonts w:cs="Arial"/>
                <w:sz w:val="22"/>
                <w:szCs w:val="22"/>
              </w:rPr>
            </w:pPr>
            <w:r w:rsidRPr="00625267">
              <w:rPr>
                <w:rFonts w:cs="Arial" w:ascii="Arial" w:hAnsi="Arial"/>
                <w:sz w:val="22"/>
                <w:szCs w:val="22"/>
              </w:rPr>
              <w:t>TINDAKAN / MAKLUMAN</w:t>
            </w:r>
          </w:p>
        </w:tc>
      </w:tr>
      <w:tr w:rsidR="00D321C7" w:rsidRPr="00625267" w14:paraId="5071693C" w14:textId="77777777" w:rsidTr="00D321C7">
        <w:trPr>
          <w:trHeight w:val="737"/>
        </w:trPr>
        <w:tc>
          <w:tcPr>
            <w:tcW w:w="675" w:type="dxa"/>
            <w:vAlign w:val="top"/>
          </w:tcPr>
          <w:p w14:paraId="00130613" w14:textId="77777777" w:rsidR="00D321C7" w:rsidRPr="00625267" w:rsidRDefault="00D321C7" w:rsidP="00E5731F">
            <w:pPr>
              <w:spacing w:after="0" w:line="240" w:lineRule="auto"/>
              <w:jc w:val="center"/>
              <w:rPr>
                <w:rFonts w:cs="Arial"/>
                <w:b/>
                <w:sz w:val="22"/>
                <w:szCs w:val="22"/>
              </w:rPr>
            </w:pPr>
            <w:r w:rsidRPr="00625267">
              <w:rPr>
                <w:rFonts w:cs="Arial" w:ascii="Arial" w:hAnsi="Arial"/>
                <w:b/>
                <w:sz w:val="22"/>
                <w:szCs w:val="22"/>
              </w:rPr>
              <w:t>1.</w:t>
            </w:r>
          </w:p>
        </w:tc>
        <w:tc>
          <w:tcPr>
            <w:tcW w:w="8468" w:type="dxa"/>
            <w:gridSpan w:val="4"/>
            <w:vAlign w:val="top"/>
          </w:tcPr>
          <w:p>
            <w:pPr>
              <w:spacing w:after="0" w:line="240" w:lineRule="auto"/>
            </w:pPr>
            <w:r>
              <w:rPr>
                <w:rFonts w:ascii="Arial" w:hAnsi="Arial"/>
                <w:b/>
                <w:sz w:val="20"/>
              </w:rPr>
              <w:t>Penyelarasan Markah PBD Sains Keseluruhan</w:t>
            </w:r>
          </w:p>
        </w:tc>
      </w:tr>
      <w:tr w:rsidR="007A2FAD" w:rsidRPr="00625267" w14:paraId="2EEC73CA" w14:textId="77777777" w:rsidTr="00722CF8">
        <w:trPr>
          <w:trHeight w:val="737"/>
        </w:trPr>
        <w:tc>
          <w:tcPr>
            <w:tcW w:w="675" w:type="dxa"/>
            <w:vAlign w:val="top"/>
          </w:tcPr>
          <w:p w14:paraId="29DEF7B1" w14:textId="77777777" w:rsidR="007A2FAD" w:rsidRPr="00625267" w:rsidRDefault="007A2FAD"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val="0"/>
                <w:sz w:val="20"/>
              </w:rPr>
              <w:t>Merujuk analisis pencapaian PBD (PPT) murid tahun 2026</w:t>
            </w:r>
          </w:p>
          <w:p>
            <w:pPr>
              <w:spacing w:after="0" w:line="240" w:lineRule="auto"/>
            </w:pPr>
            <w:r>
              <w:rPr>
                <w:rFonts w:ascii="Arial" w:hAnsi="Arial"/>
                <w:b/>
                <w:sz w:val="20"/>
              </w:rPr>
              <w:t>Sains</w:t>
            </w:r>
          </w:p>
          <w:p>
            <w:pPr>
              <w:spacing w:after="0" w:line="240" w:lineRule="auto"/>
            </w:pPr>
            <w:r>
              <w:rPr>
                <w:rFonts w:ascii="Arial" w:hAnsi="Arial"/>
                <w:b w:val="0"/>
                <w:sz w:val="20"/>
              </w:rPr>
              <w:t>Secara keseluruhannya, seramai 320 orang murid telah ditaksir. Majoriti murid iaitu 152 orang (47.5%) berada pada TP4, diikuti 149 orang (46.6%) pada TP3 dan 19 orang (5.9%) pada TP5. Tiada murid berada pada TP1, TP2, TP6 atau Tidak Ditaksir (TD).</w:t>
            </w:r>
          </w:p>
          <w:p>
            <w:pPr>
              <w:spacing w:after="0" w:line="240" w:lineRule="auto"/>
            </w:pPr>
            <w:r>
              <w:rPr>
                <w:rFonts w:ascii="Arial" w:hAnsi="Arial"/>
                <w:b/>
                <w:sz w:val="20"/>
              </w:rPr>
              <w:t>Analisis Keseluruhan:</w:t>
            </w:r>
          </w:p>
          <w:p>
            <w:pPr>
              <w:spacing w:after="0" w:line="240" w:lineRule="auto"/>
            </w:pPr>
            <w:r>
              <w:rPr>
                <w:rFonts w:ascii="Arial" w:hAnsi="Arial"/>
                <w:b w:val="0"/>
                <w:sz w:val="20"/>
              </w:rPr>
              <w:t>Dapatan ini menunjukkan tahap penguasaan Sains adalah baik kerana semua murid telah mencapai tahap minimum TP3 hingga TP6. Walau bagaimanapun, hampir separuh murid masih berada pada TP3, maka penekanan perlu diberikan kepada penguasaan konsep asas, kemahiran proses sains, penaakulan dan aplikasi konsep supaya murid dapat bergerak ke TP4 dan TP5. Bilangan TP5 masih kecil dan boleh dipertingkatkan melalui aktiviti pengayaan serta tugasan penyiasatan yang lebih mencabar.</w:t>
            </w:r>
          </w:p>
          <w:p>
            <w:pPr>
              <w:spacing w:after="0" w:line="240" w:lineRule="auto"/>
            </w:pPr>
            <w:r>
              <w:rPr>
                <w:rFonts w:ascii="Arial" w:hAnsi="Arial"/>
                <w:b/>
                <w:sz w:val="20"/>
              </w:rPr>
              <w:t>Cadangan Intervensi Keseluruhan:</w:t>
            </w:r>
          </w:p>
          <w:p>
            <w:pPr>
              <w:spacing w:after="0" w:line="240" w:lineRule="auto"/>
            </w:pPr>
            <w:r>
              <w:rPr>
                <w:rFonts w:ascii="Arial" w:hAnsi="Arial"/>
                <w:b w:val="0"/>
                <w:sz w:val="20"/>
              </w:rPr>
              <w:t>Melaksanakan intervensi berfokus bagi murid TP3 melalui latihan konsep asas, istilah sains dan kemahiran proses sains.</w:t>
            </w:r>
          </w:p>
          <w:p>
            <w:pPr>
              <w:spacing w:after="0" w:line="240" w:lineRule="auto"/>
            </w:pPr>
            <w:r>
              <w:rPr>
                <w:rFonts w:ascii="Arial" w:hAnsi="Arial"/>
                <w:b w:val="0"/>
                <w:sz w:val="20"/>
              </w:rPr>
              <w:t>Mengadakan aktiviti eksperimen ringkas, simulasi, pembelajaran berasaskan inkuiri dan projek mini bagi mengukuhkan aplikasi konsep.</w:t>
            </w:r>
          </w:p>
          <w:p>
            <w:pPr>
              <w:spacing w:after="0" w:line="240" w:lineRule="auto"/>
            </w:pPr>
            <w:r>
              <w:rPr>
                <w:rFonts w:ascii="Arial" w:hAnsi="Arial"/>
                <w:b w:val="0"/>
                <w:sz w:val="20"/>
              </w:rPr>
              <w:t>Memberikan pengayaan KBAT dan tugasan penyiasatan kepada murid TP4 untuk melonjak ke TP5.</w:t>
            </w:r>
          </w:p>
          <w:p>
            <w:pPr>
              <w:spacing w:after="0" w:line="240" w:lineRule="auto"/>
            </w:pPr>
            <w:r>
              <w:rPr>
                <w:rFonts w:ascii="Arial" w:hAnsi="Arial"/>
                <w:b w:val="0"/>
                <w:sz w:val="20"/>
              </w:rPr>
              <w:t>Memantau perkembangan PBD secara berkala melalui perbincangan profesional panitia dan semakan eviden murid.</w:t>
            </w:r>
          </w:p>
        </w:tc>
        <w:tc>
          <w:tcPr>
            <w:tcW w:w="2254" w:type="dxa"/>
            <w:vAlign w:val="top"/>
          </w:tcPr>
          <w:p>
            <w:pPr>
              <w:spacing w:after="0" w:line="240" w:lineRule="auto"/>
            </w:pPr>
            <w:r>
              <w:rPr>
                <w:rFonts w:ascii="Arial" w:hAnsi="Arial"/>
                <w:b w:val="0"/>
                <w:sz w:val="20"/>
              </w:rPr>
              <w:t>Maklum</w:t>
            </w:r>
          </w:p>
        </w:tc>
      </w:tr>
      <w:tr w:rsidR="00625267" w:rsidRPr="00625267" w14:paraId="26E3595A" w14:textId="77777777" w:rsidTr="00722CF8">
        <w:trPr>
          <w:trHeight w:val="737"/>
        </w:trPr>
        <w:tc>
          <w:tcPr>
            <w:tcW w:w="675" w:type="dxa"/>
            <w:vAlign w:val="top"/>
          </w:tcPr>
          <w:p w14:paraId="4022D6F0" w14:textId="77777777" w:rsidR="00625267" w:rsidRPr="00625267" w:rsidRDefault="00625267" w:rsidP="00E5731F">
            <w:pPr>
              <w:spacing w:after="0" w:line="240" w:lineRule="auto"/>
              <w:jc w:val="center"/>
              <w:rPr>
                <w:rFonts w:cs="Arial"/>
                <w:sz w:val="22"/>
                <w:szCs w:val="22"/>
              </w:rPr>
            </w:pPr>
            <w:r w:rsidRPr="00625267">
              <w:rPr>
                <w:rFonts w:cs="Arial" w:ascii="Arial" w:hAnsi="Arial"/>
                <w:b/>
                <w:bCs/>
                <w:sz w:val="22"/>
                <w:szCs w:val="22"/>
              </w:rPr>
              <w:t>2</w:t>
            </w:r>
            <w:r>
              <w:rPr>
                <w:rFonts w:cs="Arial" w:ascii="Arial" w:hAnsi="Arial"/>
                <w:sz w:val="22"/>
                <w:szCs w:val="22"/>
              </w:rPr>
              <w:t>.</w:t>
            </w:r>
          </w:p>
        </w:tc>
        <w:tc>
          <w:tcPr>
            <w:tcW w:w="6214" w:type="dxa"/>
            <w:gridSpan w:val="3"/>
            <w:vAlign w:val="top"/>
          </w:tcPr>
          <w:p>
            <w:pPr>
              <w:spacing w:after="0" w:line="240" w:lineRule="auto"/>
            </w:pPr>
            <w:r>
              <w:rPr>
                <w:rFonts w:ascii="Arial" w:hAnsi="Arial"/>
                <w:b/>
                <w:sz w:val="20"/>
              </w:rPr>
              <w:t>Analisis PBD Sains Mengikut Tahap Penguasaan (TP) dalam Tingkatan Tahun 2026</w:t>
            </w:r>
          </w:p>
        </w:tc>
        <w:tc>
          <w:tcPr>
            <w:tcW w:w="2254" w:type="dxa"/>
            <w:vAlign w:val="top"/>
          </w:tcPr>
          <w:p w14:paraId="769E02EE" w14:textId="77777777" w:rsidR="00625267" w:rsidRPr="00625267" w:rsidRDefault="00625267" w:rsidP="000A1923">
            <w:pPr>
              <w:spacing w:after="0" w:line="240" w:lineRule="auto"/>
              <w:jc w:val="center"/>
              <w:rPr>
                <w:rFonts w:cs="Arial"/>
                <w:sz w:val="22"/>
                <w:szCs w:val="22"/>
              </w:rPr>
            </w:pPr>
          </w:p>
        </w:tc>
      </w:tr>
      <w:tr w:rsidR="00625267" w:rsidRPr="00625267" w14:paraId="261B685D" w14:textId="77777777" w:rsidTr="00722CF8">
        <w:trPr>
          <w:trHeight w:val="737"/>
        </w:trPr>
        <w:tc>
          <w:tcPr>
            <w:tcW w:w="675" w:type="dxa"/>
            <w:vAlign w:val="top"/>
          </w:tcPr>
          <w:p w14:paraId="7AE792F4" w14:textId="77777777" w:rsidR="00625267" w:rsidRPr="00625267" w:rsidRDefault="00625267"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sz w:val="20"/>
              </w:rPr>
              <w:t>Tingkatan 1</w:t>
            </w:r>
          </w:p>
          <w:p>
            <w:pPr>
              <w:spacing w:after="0" w:line="240" w:lineRule="auto"/>
            </w:pPr>
            <w:r>
              <w:rPr>
                <w:rFonts w:ascii="Arial" w:hAnsi="Arial"/>
                <w:b w:val="0"/>
                <w:sz w:val="20"/>
              </w:rPr>
              <w:t>Daripada 83 orang murid, seramai 70 orang (84.3%) berada pada TP3, 10 orang (12.0%) pada TP4, 3 orang (3.6%) mencapai TP5. Tiada murid berada pada TP1, TP2, TP6 atau Tidak Ditaksir (TD).</w:t>
            </w:r>
          </w:p>
          <w:p>
            <w:pPr>
              <w:spacing w:after="0" w:line="240" w:lineRule="auto"/>
            </w:pPr>
            <w:r>
              <w:rPr>
                <w:rFonts w:ascii="Arial" w:hAnsi="Arial"/>
                <w:b/>
                <w:sz w:val="20"/>
              </w:rPr>
              <w:t>Analisis:</w:t>
            </w:r>
          </w:p>
          <w:p>
            <w:pPr>
              <w:spacing w:after="0" w:line="240" w:lineRule="auto"/>
            </w:pPr>
            <w:r>
              <w:rPr>
                <w:rFonts w:ascii="Arial" w:hAnsi="Arial"/>
                <w:b w:val="0"/>
                <w:sz w:val="20"/>
              </w:rPr>
              <w:t>Pencapaian Tingkatan 1 menunjukkan majoriti murid masih berada pada TP3. Kelas 1 BALADA, 1 JAZZ dan 1 TANGO masing-masing didominasi TP3, menandakan murid telah menguasai asas Sains tetapi masih memerlukan bimbingan untuk mengaplikasikan pengetahuan dalam situasi baharu.</w:t>
            </w:r>
          </w:p>
          <w:p>
            <w:pPr>
              <w:spacing w:after="0" w:line="240" w:lineRule="auto"/>
            </w:pPr>
            <w:r>
              <w:rPr>
                <w:rFonts w:ascii="Arial" w:hAnsi="Arial"/>
                <w:b/>
                <w:sz w:val="20"/>
              </w:rPr>
              <w:t>Kelemahan Calon:</w:t>
            </w:r>
          </w:p>
          <w:p>
            <w:pPr>
              <w:spacing w:after="0" w:line="240" w:lineRule="auto"/>
            </w:pPr>
            <w:r>
              <w:rPr>
                <w:rFonts w:ascii="Arial" w:hAnsi="Arial"/>
                <w:b w:val="0"/>
                <w:sz w:val="20"/>
              </w:rPr>
              <w:t>Penguasaan istilah Sains, pemerhatian dan inferens masih perlu diperkukuh.</w:t>
            </w:r>
          </w:p>
          <w:p>
            <w:pPr>
              <w:spacing w:after="0" w:line="240" w:lineRule="auto"/>
            </w:pPr>
            <w:r>
              <w:rPr>
                <w:rFonts w:ascii="Arial" w:hAnsi="Arial"/>
                <w:b w:val="0"/>
                <w:sz w:val="20"/>
              </w:rPr>
              <w:t>Sebahagian murid masih kurang yakin menjelaskan hubungan sebab dan akibat secara saintifik.</w:t>
            </w:r>
          </w:p>
          <w:p>
            <w:pPr>
              <w:spacing w:after="0" w:line="240" w:lineRule="auto"/>
            </w:pPr>
            <w:r>
              <w:rPr>
                <w:rFonts w:ascii="Arial" w:hAnsi="Arial"/>
                <w:b w:val="0"/>
                <w:sz w:val="20"/>
              </w:rPr>
              <w:t>Kemahiran merekod pemerhatian dan mentafsir maklumat daripada rajah atau jadual masih sederhana.</w:t>
            </w:r>
          </w:p>
          <w:p>
            <w:pPr>
              <w:spacing w:after="0" w:line="240" w:lineRule="auto"/>
            </w:pPr>
            <w:r>
              <w:rPr>
                <w:rFonts w:ascii="Arial" w:hAnsi="Arial"/>
                <w:b/>
                <w:sz w:val="20"/>
              </w:rPr>
              <w:t>Intervensi:</w:t>
            </w:r>
          </w:p>
          <w:p>
            <w:pPr>
              <w:spacing w:after="0" w:line="240" w:lineRule="auto"/>
            </w:pPr>
            <w:r>
              <w:rPr>
                <w:rFonts w:ascii="Arial" w:hAnsi="Arial"/>
                <w:b w:val="0"/>
                <w:sz w:val="20"/>
              </w:rPr>
              <w:t>Memperbanyak aktiviti amali ringkas, kuiz konsep dan latihan kosa kata Sains.</w:t>
            </w:r>
          </w:p>
          <w:p>
            <w:pPr>
              <w:spacing w:after="0" w:line="240" w:lineRule="auto"/>
            </w:pPr>
            <w:r>
              <w:rPr>
                <w:rFonts w:ascii="Arial" w:hAnsi="Arial"/>
                <w:b w:val="0"/>
                <w:sz w:val="20"/>
              </w:rPr>
              <w:t>Memberikan lembaran berperingkat mengikut tahap penguasaan murid.</w:t>
            </w:r>
          </w:p>
          <w:p>
            <w:pPr>
              <w:spacing w:after="0" w:line="240" w:lineRule="auto"/>
            </w:pPr>
            <w:r>
              <w:rPr>
                <w:rFonts w:ascii="Arial" w:hAnsi="Arial"/>
                <w:b w:val="0"/>
                <w:sz w:val="20"/>
              </w:rPr>
              <w:t>Menggunakan pembelajaran koperatif dan bimbingan rakan sebaya untuk meningkatkan keyakinan murid.</w:t>
            </w:r>
          </w:p>
        </w:tc>
        <w:tc>
          <w:tcPr>
            <w:tcW w:w="2254" w:type="dxa"/>
            <w:vAlign w:val="top"/>
          </w:tcPr>
          <w:p w14:paraId="5E8B6E82" w14:textId="77777777" w:rsidR="00625267" w:rsidRPr="00625267" w:rsidRDefault="00625267" w:rsidP="000A1923">
            <w:pPr>
              <w:spacing w:after="0" w:line="240" w:lineRule="auto"/>
              <w:jc w:val="center"/>
              <w:rPr>
                <w:rFonts w:cs="Arial"/>
                <w:sz w:val="22"/>
                <w:szCs w:val="22"/>
              </w:rPr>
            </w:pPr>
          </w:p>
        </w:tc>
      </w:tr>
      <w:tr w:rsidR="00625267" w:rsidRPr="00625267" w14:paraId="73CB340A" w14:textId="77777777" w:rsidTr="00722CF8">
        <w:trPr>
          <w:trHeight w:val="737"/>
        </w:trPr>
        <w:tc>
          <w:tcPr>
            <w:tcW w:w="675" w:type="dxa"/>
            <w:vAlign w:val="top"/>
          </w:tcPr>
          <w:p w14:paraId="047F8A49" w14:textId="77777777" w:rsidR="00625267" w:rsidRPr="00625267" w:rsidRDefault="00625267"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sz w:val="20"/>
              </w:rPr>
              <w:t>Tingkatan 2</w:t>
            </w:r>
          </w:p>
          <w:p>
            <w:pPr>
              <w:spacing w:after="0" w:line="240" w:lineRule="auto"/>
            </w:pPr>
            <w:r>
              <w:rPr>
                <w:rFonts w:ascii="Arial" w:hAnsi="Arial"/>
                <w:b w:val="0"/>
                <w:sz w:val="20"/>
              </w:rPr>
              <w:t>Daripada 72 orang murid, seramai 4 orang (5.6%) berada pada TP3, 65 orang (90.3%) pada TP4, 3 orang (4.2%) mencapai TP5. Tiada murid berada pada TP1, TP2, TP6 atau Tidak Ditaksir (TD).</w:t>
            </w:r>
          </w:p>
          <w:p>
            <w:pPr>
              <w:spacing w:after="0" w:line="240" w:lineRule="auto"/>
            </w:pPr>
            <w:r>
              <w:rPr>
                <w:rFonts w:ascii="Arial" w:hAnsi="Arial"/>
                <w:b/>
                <w:sz w:val="20"/>
              </w:rPr>
              <w:t>Analisis:</w:t>
            </w:r>
          </w:p>
          <w:p>
            <w:pPr>
              <w:spacing w:after="0" w:line="240" w:lineRule="auto"/>
            </w:pPr>
            <w:r>
              <w:rPr>
                <w:rFonts w:ascii="Arial" w:hAnsi="Arial"/>
                <w:b w:val="0"/>
                <w:sz w:val="20"/>
              </w:rPr>
              <w:t>Majoriti murid Tingkatan 2 berada pada TP4, khususnya kelas 2 INANG dan 2 MASRI yang menunjukkan penguasaan konsep yang kukuh. Namun, peratus TP5 masih rendah dan masih terdapat sebahagian kecil murid pada TP3 yang memerlukan pemulihan berfokus.</w:t>
            </w:r>
          </w:p>
          <w:p>
            <w:pPr>
              <w:spacing w:after="0" w:line="240" w:lineRule="auto"/>
            </w:pPr>
            <w:r>
              <w:rPr>
                <w:rFonts w:ascii="Arial" w:hAnsi="Arial"/>
                <w:b/>
                <w:sz w:val="20"/>
              </w:rPr>
              <w:t>Kelemahan Calon:</w:t>
            </w:r>
          </w:p>
          <w:p>
            <w:pPr>
              <w:spacing w:after="0" w:line="240" w:lineRule="auto"/>
            </w:pPr>
            <w:r>
              <w:rPr>
                <w:rFonts w:ascii="Arial" w:hAnsi="Arial"/>
                <w:b w:val="0"/>
                <w:sz w:val="20"/>
              </w:rPr>
              <w:t>Sebahagian murid masih kurang mantap dalam menghuraikan jawapan berdasarkan bukti.</w:t>
            </w:r>
          </w:p>
          <w:p>
            <w:pPr>
              <w:spacing w:after="0" w:line="240" w:lineRule="auto"/>
            </w:pPr>
            <w:r>
              <w:rPr>
                <w:rFonts w:ascii="Arial" w:hAnsi="Arial"/>
                <w:b w:val="0"/>
                <w:sz w:val="20"/>
              </w:rPr>
              <w:t>Murid belum konsisten mentafsir graf, jadual dan pemboleh ubah eksperimen.</w:t>
            </w:r>
          </w:p>
          <w:p>
            <w:pPr>
              <w:spacing w:after="0" w:line="240" w:lineRule="auto"/>
            </w:pPr>
            <w:r>
              <w:rPr>
                <w:rFonts w:ascii="Arial" w:hAnsi="Arial"/>
                <w:b w:val="0"/>
                <w:sz w:val="20"/>
              </w:rPr>
              <w:t>Pengayaan KBAT masih perlu diperkukuh untuk melonjakkan murid TP4 ke TP5.</w:t>
            </w:r>
          </w:p>
          <w:p>
            <w:pPr>
              <w:spacing w:after="0" w:line="240" w:lineRule="auto"/>
            </w:pPr>
            <w:r>
              <w:rPr>
                <w:rFonts w:ascii="Arial" w:hAnsi="Arial"/>
                <w:b/>
                <w:sz w:val="20"/>
              </w:rPr>
              <w:t>Intervensi:</w:t>
            </w:r>
          </w:p>
          <w:p>
            <w:pPr>
              <w:spacing w:after="0" w:line="240" w:lineRule="auto"/>
            </w:pPr>
            <w:r>
              <w:rPr>
                <w:rFonts w:ascii="Arial" w:hAnsi="Arial"/>
                <w:b w:val="0"/>
                <w:sz w:val="20"/>
              </w:rPr>
              <w:t>Menjalankan bimbingan berfokus kepada murid TP3 melalui latihan topikal.</w:t>
            </w:r>
          </w:p>
          <w:p>
            <w:pPr>
              <w:spacing w:after="0" w:line="240" w:lineRule="auto"/>
            </w:pPr>
            <w:r>
              <w:rPr>
                <w:rFonts w:ascii="Arial" w:hAnsi="Arial"/>
                <w:b w:val="0"/>
                <w:sz w:val="20"/>
              </w:rPr>
              <w:t>Memperbanyak latihan tafsiran data, graf dan soalan aplikasi harian.</w:t>
            </w:r>
          </w:p>
          <w:p>
            <w:pPr>
              <w:spacing w:after="0" w:line="240" w:lineRule="auto"/>
            </w:pPr>
            <w:r>
              <w:rPr>
                <w:rFonts w:ascii="Arial" w:hAnsi="Arial"/>
                <w:b w:val="0"/>
                <w:sz w:val="20"/>
              </w:rPr>
              <w:t>Memberikan tugasan inkuiri dan soalan KBAT kepada murid TP4 yang berpotensi mencapai TP5.</w:t>
            </w:r>
          </w:p>
        </w:tc>
        <w:tc>
          <w:tcPr>
            <w:tcW w:w="2254" w:type="dxa"/>
            <w:vAlign w:val="top"/>
          </w:tcPr>
          <w:p w14:paraId="4DB354DB" w14:textId="77777777" w:rsidR="00625267" w:rsidRPr="00625267" w:rsidRDefault="00625267" w:rsidP="000A1923">
            <w:pPr>
              <w:spacing w:after="0" w:line="240" w:lineRule="auto"/>
              <w:jc w:val="center"/>
              <w:rPr>
                <w:rFonts w:cs="Arial"/>
                <w:sz w:val="22"/>
                <w:szCs w:val="22"/>
              </w:rPr>
            </w:pPr>
          </w:p>
        </w:tc>
      </w:tr>
      <w:tr w:rsidR="00625267" w:rsidRPr="00625267" w14:paraId="1895845C" w14:textId="77777777" w:rsidTr="00722CF8">
        <w:trPr>
          <w:trHeight w:val="737"/>
        </w:trPr>
        <w:tc>
          <w:tcPr>
            <w:tcW w:w="675" w:type="dxa"/>
            <w:vAlign w:val="top"/>
          </w:tcPr>
          <w:p w14:paraId="559865B5" w14:textId="77777777" w:rsidR="00625267" w:rsidRPr="00625267" w:rsidRDefault="00625267"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sz w:val="20"/>
              </w:rPr>
              <w:t>Tingkatan 3</w:t>
            </w:r>
          </w:p>
          <w:p>
            <w:pPr>
              <w:spacing w:after="0" w:line="240" w:lineRule="auto"/>
            </w:pPr>
            <w:r>
              <w:rPr>
                <w:rFonts w:ascii="Arial" w:hAnsi="Arial"/>
                <w:b w:val="0"/>
                <w:sz w:val="20"/>
              </w:rPr>
              <w:t>Daripada 64 orang murid, seramai 45 orang (70.3%) berada pada TP3, 16 orang (25.0%) pada TP4, 3 orang (4.7%) mencapai TP5. Tiada murid berada pada TP1, TP2, TP6 atau Tidak Ditaksir (TD).</w:t>
            </w:r>
          </w:p>
          <w:p>
            <w:pPr>
              <w:spacing w:after="0" w:line="240" w:lineRule="auto"/>
            </w:pPr>
            <w:r>
              <w:rPr>
                <w:rFonts w:ascii="Arial" w:hAnsi="Arial"/>
                <w:b/>
                <w:sz w:val="20"/>
              </w:rPr>
              <w:t>Analisis:</w:t>
            </w:r>
          </w:p>
          <w:p>
            <w:pPr>
              <w:spacing w:after="0" w:line="240" w:lineRule="auto"/>
            </w:pPr>
            <w:r>
              <w:rPr>
                <w:rFonts w:ascii="Arial" w:hAnsi="Arial"/>
                <w:b w:val="0"/>
                <w:sz w:val="20"/>
              </w:rPr>
              <w:t>Prestasi Tingkatan 3 masih perlu diperkukuh kerana 45 orang murid berada pada TP3. Kelas 3 MUZIKAL keseluruhannya berada pada TP3, manakala 3 BANGSAWAN menunjukkan taburan yang lebih baik dengan kewujudan murid TP5. Fokus perlu diberikan kepada aplikasi konsep dan kemahiran proses sains sebelum murid memasuki tahap menengah atas.</w:t>
            </w:r>
          </w:p>
          <w:p>
            <w:pPr>
              <w:spacing w:after="0" w:line="240" w:lineRule="auto"/>
            </w:pPr>
            <w:r>
              <w:rPr>
                <w:rFonts w:ascii="Arial" w:hAnsi="Arial"/>
                <w:b/>
                <w:sz w:val="20"/>
              </w:rPr>
              <w:t>Kelemahan Calon:</w:t>
            </w:r>
          </w:p>
          <w:p>
            <w:pPr>
              <w:spacing w:after="0" w:line="240" w:lineRule="auto"/>
            </w:pPr>
            <w:r>
              <w:rPr>
                <w:rFonts w:ascii="Arial" w:hAnsi="Arial"/>
                <w:b w:val="0"/>
                <w:sz w:val="20"/>
              </w:rPr>
              <w:t>Murid kurang menguasai kemahiran mengenal pasti pemboleh ubah dan membuat inferens.</w:t>
            </w:r>
          </w:p>
          <w:p>
            <w:pPr>
              <w:spacing w:after="0" w:line="240" w:lineRule="auto"/>
            </w:pPr>
            <w:r>
              <w:rPr>
                <w:rFonts w:ascii="Arial" w:hAnsi="Arial"/>
                <w:b w:val="0"/>
                <w:sz w:val="20"/>
              </w:rPr>
              <w:t>Sebahagian murid sukar mengaitkan konsep Sains dengan fenomena atau situasi harian.</w:t>
            </w:r>
          </w:p>
          <w:p>
            <w:pPr>
              <w:spacing w:after="0" w:line="240" w:lineRule="auto"/>
            </w:pPr>
            <w:r>
              <w:rPr>
                <w:rFonts w:ascii="Arial" w:hAnsi="Arial"/>
                <w:b w:val="0"/>
                <w:sz w:val="20"/>
              </w:rPr>
              <w:t>Jawapan masih kurang lengkap dari segi huraian, bukti dan penggunaan istilah tepat.</w:t>
            </w:r>
          </w:p>
          <w:p>
            <w:pPr>
              <w:spacing w:after="0" w:line="240" w:lineRule="auto"/>
            </w:pPr>
            <w:r>
              <w:rPr>
                <w:rFonts w:ascii="Arial" w:hAnsi="Arial"/>
                <w:b/>
                <w:sz w:val="20"/>
              </w:rPr>
              <w:t>Intervensi:</w:t>
            </w:r>
          </w:p>
          <w:p>
            <w:pPr>
              <w:spacing w:after="0" w:line="240" w:lineRule="auto"/>
            </w:pPr>
            <w:r>
              <w:rPr>
                <w:rFonts w:ascii="Arial" w:hAnsi="Arial"/>
                <w:b w:val="0"/>
                <w:sz w:val="20"/>
              </w:rPr>
              <w:t>Melaksanakan modul pemulihan mengikut tema dan topik yang sukar dikuasai.</w:t>
            </w:r>
          </w:p>
          <w:p>
            <w:pPr>
              <w:spacing w:after="0" w:line="240" w:lineRule="auto"/>
            </w:pPr>
            <w:r>
              <w:rPr>
                <w:rFonts w:ascii="Arial" w:hAnsi="Arial"/>
                <w:b w:val="0"/>
                <w:sz w:val="20"/>
              </w:rPr>
              <w:t>Memperbanyak aktiviti laporan amali, perbincangan dapatan dan refleksi eksperimen.</w:t>
            </w:r>
          </w:p>
          <w:p>
            <w:pPr>
              <w:spacing w:after="0" w:line="240" w:lineRule="auto"/>
            </w:pPr>
            <w:r>
              <w:rPr>
                <w:rFonts w:ascii="Arial" w:hAnsi="Arial"/>
                <w:b w:val="0"/>
                <w:sz w:val="20"/>
              </w:rPr>
              <w:t>Mengadakan latihan KBAT secara berkala untuk meningkatkan keupayaan aplikasi konsep.</w:t>
            </w:r>
          </w:p>
        </w:tc>
        <w:tc>
          <w:tcPr>
            <w:tcW w:w="2254" w:type="dxa"/>
            <w:vAlign w:val="top"/>
          </w:tcPr>
          <w:p w14:paraId="26BF6BC1" w14:textId="77777777" w:rsidR="00625267" w:rsidRPr="00625267" w:rsidRDefault="00625267" w:rsidP="000A1923">
            <w:pPr>
              <w:spacing w:after="0" w:line="240" w:lineRule="auto"/>
              <w:jc w:val="center"/>
              <w:rPr>
                <w:rFonts w:cs="Arial"/>
                <w:sz w:val="22"/>
                <w:szCs w:val="22"/>
              </w:rPr>
            </w:pPr>
          </w:p>
        </w:tc>
      </w:tr>
      <w:tr w:rsidR="00625267" w:rsidRPr="00625267" w14:paraId="3AD92F1A" w14:textId="77777777" w:rsidTr="00722CF8">
        <w:trPr>
          <w:trHeight w:val="737"/>
        </w:trPr>
        <w:tc>
          <w:tcPr>
            <w:tcW w:w="675" w:type="dxa"/>
            <w:vAlign w:val="top"/>
          </w:tcPr>
          <w:p w14:paraId="3B038E92" w14:textId="77777777" w:rsidR="00625267" w:rsidRPr="00625267" w:rsidRDefault="00625267"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sz w:val="20"/>
              </w:rPr>
              <w:t>Tingkatan 4</w:t>
            </w:r>
          </w:p>
          <w:p>
            <w:pPr>
              <w:spacing w:after="0" w:line="240" w:lineRule="auto"/>
            </w:pPr>
            <w:r>
              <w:rPr>
                <w:rFonts w:ascii="Arial" w:hAnsi="Arial"/>
                <w:b w:val="0"/>
                <w:sz w:val="20"/>
              </w:rPr>
              <w:t>Daripada 52 orang murid, seramai 11 orang (21.2%) berada pada TP3, 35 orang (67.3%) pada TP4, 6 orang (11.5%) mencapai TP5. Tiada murid berada pada TP1, TP2, TP6 atau Tidak Ditaksir (TD).</w:t>
            </w:r>
          </w:p>
          <w:p>
            <w:pPr>
              <w:spacing w:after="0" w:line="240" w:lineRule="auto"/>
            </w:pPr>
            <w:r>
              <w:rPr>
                <w:rFonts w:ascii="Arial" w:hAnsi="Arial"/>
                <w:b/>
                <w:sz w:val="20"/>
              </w:rPr>
              <w:t>Analisis:</w:t>
            </w:r>
          </w:p>
          <w:p>
            <w:pPr>
              <w:spacing w:after="0" w:line="240" w:lineRule="auto"/>
            </w:pPr>
            <w:r>
              <w:rPr>
                <w:rFonts w:ascii="Arial" w:hAnsi="Arial"/>
                <w:b w:val="0"/>
                <w:sz w:val="20"/>
              </w:rPr>
              <w:t>Pencapaian Tingkatan 4 adalah baik dengan majoriti murid berada pada TP4. Kelas 4 CINDAI menonjol dengan 6 orang murid TP5, manakala 4 SONGKET hampir keseluruhannya berada pada TP4. Kelas 4 SUTERA memerlukan perhatian kerana sebahagian besar murid masih pada TP3.</w:t>
            </w:r>
          </w:p>
          <w:p>
            <w:pPr>
              <w:spacing w:after="0" w:line="240" w:lineRule="auto"/>
            </w:pPr>
            <w:r>
              <w:rPr>
                <w:rFonts w:ascii="Arial" w:hAnsi="Arial"/>
                <w:b/>
                <w:sz w:val="20"/>
              </w:rPr>
              <w:t>Kelemahan Calon:</w:t>
            </w:r>
          </w:p>
          <w:p>
            <w:pPr>
              <w:spacing w:after="0" w:line="240" w:lineRule="auto"/>
            </w:pPr>
            <w:r>
              <w:rPr>
                <w:rFonts w:ascii="Arial" w:hAnsi="Arial"/>
                <w:b w:val="0"/>
                <w:sz w:val="20"/>
              </w:rPr>
              <w:t>Murid masih memerlukan pengukuhan bagi konsep abstrak dan penaakulan saintifik.</w:t>
            </w:r>
          </w:p>
          <w:p>
            <w:pPr>
              <w:spacing w:after="0" w:line="240" w:lineRule="auto"/>
            </w:pPr>
            <w:r>
              <w:rPr>
                <w:rFonts w:ascii="Arial" w:hAnsi="Arial"/>
                <w:b w:val="0"/>
                <w:sz w:val="20"/>
              </w:rPr>
              <w:t>Perancangan penyiasatan, tafsiran data dan penulisan kesimpulan masih belum konsisten.</w:t>
            </w:r>
          </w:p>
          <w:p>
            <w:pPr>
              <w:spacing w:after="0" w:line="240" w:lineRule="auto"/>
            </w:pPr>
            <w:r>
              <w:rPr>
                <w:rFonts w:ascii="Arial" w:hAnsi="Arial"/>
                <w:b w:val="0"/>
                <w:sz w:val="20"/>
              </w:rPr>
              <w:t>Sebahagian murid bergantung kepada contoh guru apabila menjawab soalan aplikasi.</w:t>
            </w:r>
          </w:p>
          <w:p>
            <w:pPr>
              <w:spacing w:after="0" w:line="240" w:lineRule="auto"/>
            </w:pPr>
            <w:r>
              <w:rPr>
                <w:rFonts w:ascii="Arial" w:hAnsi="Arial"/>
                <w:b/>
                <w:sz w:val="20"/>
              </w:rPr>
              <w:t>Intervensi:</w:t>
            </w:r>
          </w:p>
          <w:p>
            <w:pPr>
              <w:spacing w:after="0" w:line="240" w:lineRule="auto"/>
            </w:pPr>
            <w:r>
              <w:rPr>
                <w:rFonts w:ascii="Arial" w:hAnsi="Arial"/>
                <w:b w:val="0"/>
                <w:sz w:val="20"/>
              </w:rPr>
              <w:t>Mengadakan latihan berfokus kepada kemahiran proses sains dan soalan berformat SPM.</w:t>
            </w:r>
          </w:p>
          <w:p>
            <w:pPr>
              <w:spacing w:after="0" w:line="240" w:lineRule="auto"/>
            </w:pPr>
            <w:r>
              <w:rPr>
                <w:rFonts w:ascii="Arial" w:hAnsi="Arial"/>
                <w:b w:val="0"/>
                <w:sz w:val="20"/>
              </w:rPr>
              <w:t>Melaksanakan bimbingan kumpulan kecil bagi murid TP3, khususnya mengikut topik lemah.</w:t>
            </w:r>
          </w:p>
          <w:p>
            <w:pPr>
              <w:spacing w:after="0" w:line="240" w:lineRule="auto"/>
            </w:pPr>
            <w:r>
              <w:rPr>
                <w:rFonts w:ascii="Arial" w:hAnsi="Arial"/>
                <w:b w:val="0"/>
                <w:sz w:val="20"/>
              </w:rPr>
              <w:t>Memberikan tugasan pengayaan eksperimen dan kajian kes kepada murid TP4 dan TP5.</w:t>
            </w:r>
          </w:p>
        </w:tc>
        <w:tc>
          <w:tcPr>
            <w:tcW w:w="2254" w:type="dxa"/>
            <w:vAlign w:val="top"/>
          </w:tcPr>
          <w:p w14:paraId="3DF3538D" w14:textId="77777777" w:rsidR="00625267" w:rsidRPr="00625267" w:rsidRDefault="00625267" w:rsidP="000A1923">
            <w:pPr>
              <w:spacing w:after="0" w:line="240" w:lineRule="auto"/>
              <w:jc w:val="center"/>
              <w:rPr>
                <w:rFonts w:cs="Arial"/>
                <w:sz w:val="22"/>
                <w:szCs w:val="22"/>
              </w:rPr>
            </w:pPr>
          </w:p>
        </w:tc>
      </w:tr>
      <w:tr w:rsidR="00625267" w:rsidRPr="00625267" w14:paraId="5D07071A" w14:textId="77777777" w:rsidTr="00722CF8">
        <w:trPr>
          <w:trHeight w:val="737"/>
        </w:trPr>
        <w:tc>
          <w:tcPr>
            <w:tcW w:w="675" w:type="dxa"/>
            <w:vAlign w:val="top"/>
          </w:tcPr>
          <w:p w14:paraId="38F0BAFB" w14:textId="77777777" w:rsidR="00625267" w:rsidRPr="00625267" w:rsidRDefault="00625267" w:rsidP="00E5731F">
            <w:pPr>
              <w:spacing w:after="0" w:line="240" w:lineRule="auto"/>
              <w:jc w:val="center"/>
              <w:rPr>
                <w:rFonts w:cs="Arial"/>
                <w:sz w:val="22"/>
                <w:szCs w:val="22"/>
              </w:rPr>
            </w:pPr>
          </w:p>
        </w:tc>
        <w:tc>
          <w:tcPr>
            <w:tcW w:w="6214" w:type="dxa"/>
            <w:gridSpan w:val="3"/>
            <w:vAlign w:val="top"/>
          </w:tcPr>
          <w:p>
            <w:pPr>
              <w:spacing w:after="0" w:line="240" w:lineRule="auto"/>
            </w:pPr>
            <w:r>
              <w:rPr>
                <w:rFonts w:ascii="Arial" w:hAnsi="Arial"/>
                <w:b/>
                <w:sz w:val="20"/>
              </w:rPr>
              <w:t>Tingkatan 5</w:t>
            </w:r>
          </w:p>
          <w:p>
            <w:pPr>
              <w:spacing w:after="0" w:line="240" w:lineRule="auto"/>
            </w:pPr>
            <w:r>
              <w:rPr>
                <w:rFonts w:ascii="Arial" w:hAnsi="Arial"/>
                <w:b w:val="0"/>
                <w:sz w:val="20"/>
              </w:rPr>
              <w:t>Daripada 49 orang murid, seramai 19 orang (38.8%) berada pada TP3, 26 orang (53.1%) pada TP4, 4 orang (8.2%) mencapai TP5. Tiada murid berada pada TP1, TP2, TP6 atau Tidak Ditaksir (TD).</w:t>
            </w:r>
          </w:p>
          <w:p>
            <w:pPr>
              <w:spacing w:after="0" w:line="240" w:lineRule="auto"/>
            </w:pPr>
            <w:r>
              <w:rPr>
                <w:rFonts w:ascii="Arial" w:hAnsi="Arial"/>
                <w:b/>
                <w:sz w:val="20"/>
              </w:rPr>
              <w:t>Analisis:</w:t>
            </w:r>
          </w:p>
          <w:p>
            <w:pPr>
              <w:spacing w:after="0" w:line="240" w:lineRule="auto"/>
            </w:pPr>
            <w:r>
              <w:rPr>
                <w:rFonts w:ascii="Arial" w:hAnsi="Arial"/>
                <w:b w:val="0"/>
                <w:sz w:val="20"/>
              </w:rPr>
              <w:t>Prestasi Tingkatan 5 menunjukkan lebih separuh murid berada pada TP4 dan 4 orang murid mencapai TP5. Kelas 5 BUDAYAWAN memperlihatkan pencapaian paling kukuh dengan 4 orang TP5, manakala 5 KARYAWAN dan 5 SENIMAN masih memerlukan bimbingan untuk mengurangkan bilangan murid TP3 menjelang pentaksiran seterusnya.</w:t>
            </w:r>
          </w:p>
          <w:p>
            <w:pPr>
              <w:spacing w:after="0" w:line="240" w:lineRule="auto"/>
            </w:pPr>
            <w:r>
              <w:rPr>
                <w:rFonts w:ascii="Arial" w:hAnsi="Arial"/>
                <w:b/>
                <w:sz w:val="20"/>
              </w:rPr>
              <w:t>Kelemahan Calon:</w:t>
            </w:r>
          </w:p>
          <w:p>
            <w:pPr>
              <w:spacing w:after="0" w:line="240" w:lineRule="auto"/>
            </w:pPr>
            <w:r>
              <w:rPr>
                <w:rFonts w:ascii="Arial" w:hAnsi="Arial"/>
                <w:b w:val="0"/>
                <w:sz w:val="20"/>
              </w:rPr>
              <w:t>Murid masih kurang konsisten mengaplikasikan konsep Sains dalam soalan stimulus dan situasi baharu.</w:t>
            </w:r>
          </w:p>
          <w:p>
            <w:pPr>
              <w:spacing w:after="0" w:line="240" w:lineRule="auto"/>
            </w:pPr>
            <w:r>
              <w:rPr>
                <w:rFonts w:ascii="Arial" w:hAnsi="Arial"/>
                <w:b w:val="0"/>
                <w:sz w:val="20"/>
              </w:rPr>
              <w:t>Kemahiran menghuraikan jawapan dengan fakta, sebab dan contoh masih perlu diperkukuh.</w:t>
            </w:r>
          </w:p>
          <w:p>
            <w:pPr>
              <w:spacing w:after="0" w:line="240" w:lineRule="auto"/>
            </w:pPr>
            <w:r>
              <w:rPr>
                <w:rFonts w:ascii="Arial" w:hAnsi="Arial"/>
                <w:b w:val="0"/>
                <w:sz w:val="20"/>
              </w:rPr>
              <w:t>Sebahagian murid belum menguasai strategi ulang kaji berfokus dan analisis kesilapan.</w:t>
            </w:r>
          </w:p>
          <w:p>
            <w:pPr>
              <w:spacing w:after="0" w:line="240" w:lineRule="auto"/>
            </w:pPr>
            <w:r>
              <w:rPr>
                <w:rFonts w:ascii="Arial" w:hAnsi="Arial"/>
                <w:b/>
                <w:sz w:val="20"/>
              </w:rPr>
              <w:t>Intervensi:</w:t>
            </w:r>
          </w:p>
          <w:p>
            <w:pPr>
              <w:spacing w:after="0" w:line="240" w:lineRule="auto"/>
            </w:pPr>
            <w:r>
              <w:rPr>
                <w:rFonts w:ascii="Arial" w:hAnsi="Arial"/>
                <w:b w:val="0"/>
                <w:sz w:val="20"/>
              </w:rPr>
              <w:t>Mengadakan kelas pecutan akhir, latih tubi topikal dan perbincangan soalan berformat SPM.</w:t>
            </w:r>
          </w:p>
          <w:p>
            <w:pPr>
              <w:spacing w:after="0" w:line="240" w:lineRule="auto"/>
            </w:pPr>
            <w:r>
              <w:rPr>
                <w:rFonts w:ascii="Arial" w:hAnsi="Arial"/>
                <w:b w:val="0"/>
                <w:sz w:val="20"/>
              </w:rPr>
              <w:t>Melaksanakan kuiz diagnostik serta analisis kesilapan bagi menentukan topik intervensi.</w:t>
            </w:r>
          </w:p>
          <w:p>
            <w:pPr>
              <w:spacing w:after="0" w:line="240" w:lineRule="auto"/>
            </w:pPr>
            <w:r>
              <w:rPr>
                <w:rFonts w:ascii="Arial" w:hAnsi="Arial"/>
                <w:b w:val="0"/>
                <w:sz w:val="20"/>
              </w:rPr>
              <w:t>Menjalankan sesi mentor-mentee dan bimbingan individu bagi murid TP3 serta pengayaan bagi murid TP4.</w:t>
            </w:r>
          </w:p>
        </w:tc>
        <w:tc>
          <w:tcPr>
            <w:tcW w:w="2254" w:type="dxa"/>
            <w:vAlign w:val="top"/>
          </w:tcPr>
          <w:p w14:paraId="7F0424DC" w14:textId="77777777" w:rsidR="00625267" w:rsidRPr="00625267" w:rsidRDefault="00625267" w:rsidP="000A1923">
            <w:pPr>
              <w:spacing w:after="0" w:line="240" w:lineRule="auto"/>
              <w:jc w:val="center"/>
              <w:rPr>
                <w:rFonts w:cs="Arial"/>
                <w:sz w:val="22"/>
                <w:szCs w:val="22"/>
              </w:rPr>
            </w:pPr>
          </w:p>
        </w:tc>
      </w:tr>
      <w:tr w:rsidR="007A2FAD" w:rsidRPr="00625267" w14:paraId="1BB8B266" w14:textId="77777777" w:rsidTr="00517F82">
        <w:tc>
          <w:tcPr>
            <w:tcW w:w="6889" w:type="dxa"/>
            <w:gridSpan w:val="4"/>
            <w:vAlign w:val="top"/>
          </w:tcPr>
          <w:p>
            <w:pPr>
              <w:spacing w:after="0" w:line="240" w:lineRule="auto"/>
            </w:pPr>
            <w:r>
              <w:rPr>
                <w:rFonts w:ascii="Arial" w:hAnsi="Arial"/>
                <w:b w:val="0"/>
                <w:sz w:val="20"/>
              </w:rPr>
              <w:t>Nama Pencatat :</w:t>
            </w:r>
          </w:p>
          <w:p>
            <w:pPr>
              <w:spacing w:after="0" w:line="240" w:lineRule="auto"/>
            </w:pPr>
            <w:r>
              <w:rPr>
                <w:rFonts w:ascii="Arial" w:hAnsi="Arial"/>
                <w:b w:val="0"/>
                <w:sz w:val="20"/>
              </w:rPr>
            </w:r>
          </w:p>
          <w:p>
            <w:pPr>
              <w:spacing w:after="0" w:line="240" w:lineRule="auto"/>
            </w:pPr>
            <w:r>
              <w:rPr>
                <w:rFonts w:ascii="Arial" w:hAnsi="Arial"/>
                <w:b w:val="0"/>
                <w:sz w:val="20"/>
              </w:rPr>
            </w:r>
          </w:p>
          <w:p>
            <w:pPr>
              <w:spacing w:after="0" w:line="240" w:lineRule="auto"/>
            </w:pPr>
            <w:r>
              <w:rPr>
                <w:rFonts w:ascii="Arial" w:hAnsi="Arial"/>
                <w:b w:val="0"/>
                <w:sz w:val="20"/>
              </w:rPr>
              <w:t>....................................</w:t>
            </w:r>
          </w:p>
          <w:p>
            <w:pPr>
              <w:spacing w:after="0" w:line="240" w:lineRule="auto"/>
            </w:pPr>
            <w:r>
              <w:rPr>
                <w:rFonts w:ascii="Arial" w:hAnsi="Arial"/>
                <w:b w:val="0"/>
                <w:sz w:val="20"/>
              </w:rPr>
              <w:t>Nuremelia binti Mohd Rawan</w:t>
            </w:r>
          </w:p>
        </w:tc>
        <w:tc>
          <w:tcPr>
            <w:tcW w:w="2254" w:type="dxa"/>
            <w:vAlign w:val="top"/>
          </w:tcPr>
          <w:p>
            <w:pPr>
              <w:spacing w:after="0" w:line="240" w:lineRule="auto"/>
            </w:pPr>
            <w:r>
              <w:rPr>
                <w:rFonts w:ascii="Arial" w:hAnsi="Arial"/>
                <w:b w:val="0"/>
                <w:sz w:val="20"/>
              </w:rPr>
              <w:t>Tarikh Disediakan:</w:t>
            </w:r>
          </w:p>
          <w:p>
            <w:pPr>
              <w:spacing w:after="0" w:line="240" w:lineRule="auto"/>
            </w:pPr>
            <w:r>
              <w:rPr>
                <w:rFonts w:ascii="Arial" w:hAnsi="Arial"/>
                <w:b w:val="0"/>
                <w:sz w:val="20"/>
              </w:rPr>
            </w:r>
          </w:p>
          <w:p>
            <w:pPr>
              <w:spacing w:after="0" w:line="240" w:lineRule="auto"/>
            </w:pPr>
            <w:r>
              <w:rPr>
                <w:rFonts w:ascii="Arial" w:hAnsi="Arial"/>
                <w:b w:val="0"/>
                <w:sz w:val="20"/>
              </w:rPr>
            </w:r>
          </w:p>
          <w:p>
            <w:pPr>
              <w:spacing w:after="0" w:line="240" w:lineRule="auto"/>
            </w:pPr>
            <w:r>
              <w:rPr>
                <w:rFonts w:ascii="Arial" w:hAnsi="Arial"/>
                <w:b w:val="0"/>
                <w:sz w:val="20"/>
              </w:rPr>
              <w:t>17 Julai 2026</w:t>
            </w:r>
          </w:p>
        </w:tc>
      </w:tr>
    </w:tbl>
    <w:sectPr w:rsidR="00F665A7" w:rsidRPr="00625267" w:rsidSect="003F10BC">
      <w:headerReference w:type="default" r:id="rId7"/>
      <w:footerReference w:type="default" r:id="rId8"/>
      <w:pgSz w:w="11909" w:h="16834"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E0E8" w14:textId="77777777" w:rsidR="003F647B" w:rsidRDefault="003F647B">
      <w:r>
        <w:separator/>
      </w:r>
    </w:p>
  </w:endnote>
  <w:endnote w:type="continuationSeparator" w:id="0">
    <w:p w14:paraId="334B7458" w14:textId="77777777" w:rsidR="003F647B" w:rsidRDefault="003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Borders>
        <w:top w:val="single" w:sz="4" w:space="0" w:color="auto"/>
      </w:tblBorders>
      <w:tblLook w:val="04A0" w:firstRow="1" w:lastRow="0" w:firstColumn="1" w:lastColumn="0" w:noHBand="0" w:noVBand="1"/>
    </w:tblPr>
    <w:tblGrid>
      <w:gridCol w:w="9606"/>
    </w:tblGrid>
    <w:tr w:rsidR="00D97004" w:rsidRPr="00B044A4" w14:paraId="0D2814CD" w14:textId="77777777" w:rsidTr="00B044A4">
      <w:tc>
        <w:tcPr>
          <w:tcW w:w="9606" w:type="dxa"/>
        </w:tcPr>
        <w:p w14:paraId="1909A426" w14:textId="77777777" w:rsidR="00D97004" w:rsidRPr="00B044A4" w:rsidRDefault="00D97004" w:rsidP="00083A05">
          <w:pPr>
            <w:pStyle w:val="Footer"/>
            <w:jc w:val="right"/>
            <w:rPr>
              <w:sz w:val="20"/>
              <w:szCs w:val="20"/>
              <w:lang w:eastAsia="en-US"/>
            </w:rPr>
          </w:pPr>
        </w:p>
        <w:p w14:paraId="21EAFBC1" w14:textId="77777777" w:rsidR="00D97004" w:rsidRPr="00B044A4" w:rsidRDefault="00AF39C8" w:rsidP="00FF4E2C">
          <w:pPr>
            <w:pStyle w:val="Footer"/>
            <w:rPr>
              <w:sz w:val="20"/>
              <w:szCs w:val="20"/>
              <w:lang w:eastAsia="en-US"/>
            </w:rPr>
          </w:pPr>
          <w:r w:rsidRPr="00B044A4">
            <w:rPr>
              <w:sz w:val="20"/>
              <w:szCs w:val="20"/>
              <w:lang w:eastAsia="en-US"/>
            </w:rPr>
            <w:t xml:space="preserve">Hak Cipta Terpelihara </w:t>
          </w:r>
          <w:r w:rsidRPr="00B044A4">
            <w:rPr>
              <w:rFonts w:cs="Arial"/>
              <w:sz w:val="20"/>
              <w:szCs w:val="20"/>
              <w:lang w:eastAsia="en-US"/>
            </w:rPr>
            <w:t>©</w:t>
          </w:r>
          <w:r w:rsidR="00D97004" w:rsidRPr="00B044A4">
            <w:rPr>
              <w:sz w:val="20"/>
              <w:szCs w:val="20"/>
              <w:lang w:eastAsia="en-US"/>
            </w:rPr>
            <w:t xml:space="preserve"> Sektor Ja</w:t>
          </w:r>
          <w:r w:rsidR="00031859">
            <w:rPr>
              <w:sz w:val="20"/>
              <w:szCs w:val="20"/>
              <w:lang w:eastAsia="en-US"/>
            </w:rPr>
            <w:t>minan Kualiti, Jabatan Pendidikan Negeri</w:t>
          </w:r>
          <w:r w:rsidR="00D97004" w:rsidRPr="00B044A4">
            <w:rPr>
              <w:sz w:val="20"/>
              <w:szCs w:val="20"/>
              <w:lang w:eastAsia="en-US"/>
            </w:rPr>
            <w:t xml:space="preserve"> Johor</w:t>
          </w:r>
        </w:p>
        <w:p w14:paraId="4EC8EC8F" w14:textId="77777777" w:rsidR="00D97004" w:rsidRPr="00B044A4" w:rsidRDefault="00B72A5C" w:rsidP="00FF4E2C">
          <w:pPr>
            <w:pStyle w:val="Footer"/>
            <w:rPr>
              <w:sz w:val="20"/>
              <w:szCs w:val="20"/>
              <w:lang w:eastAsia="en-US"/>
            </w:rPr>
          </w:pPr>
          <w:r>
            <w:rPr>
              <w:rFonts w:cs="Arial"/>
              <w:sz w:val="20"/>
              <w:szCs w:val="20"/>
              <w:lang w:val="en-US" w:eastAsia="en-US"/>
            </w:rPr>
            <w:t>01 Januari 2018</w:t>
          </w:r>
          <w:r w:rsidR="004345B4">
            <w:rPr>
              <w:rFonts w:cs="Arial"/>
              <w:sz w:val="20"/>
              <w:szCs w:val="20"/>
              <w:lang w:val="en-US" w:eastAsia="en-US"/>
            </w:rPr>
            <w:t xml:space="preserve">  -   </w:t>
          </w:r>
          <w:proofErr w:type="spellStart"/>
          <w:r w:rsidR="004345B4">
            <w:rPr>
              <w:rFonts w:cs="Arial"/>
              <w:sz w:val="20"/>
              <w:szCs w:val="20"/>
              <w:lang w:val="en-US" w:eastAsia="en-US"/>
            </w:rPr>
            <w:t>Keluaran</w:t>
          </w:r>
          <w:proofErr w:type="spellEnd"/>
          <w:r w:rsidR="004345B4">
            <w:rPr>
              <w:rFonts w:cs="Arial"/>
              <w:sz w:val="20"/>
              <w:szCs w:val="20"/>
              <w:lang w:val="en-US" w:eastAsia="en-US"/>
            </w:rPr>
            <w:t xml:space="preserve"> 05</w:t>
          </w:r>
          <w:r w:rsidR="00743033" w:rsidRPr="00B044A4">
            <w:rPr>
              <w:rFonts w:cs="Arial"/>
              <w:sz w:val="20"/>
              <w:szCs w:val="20"/>
              <w:lang w:val="en-US" w:eastAsia="en-US"/>
            </w:rPr>
            <w:t xml:space="preserve">   </w:t>
          </w:r>
          <w:r w:rsidR="00D97004" w:rsidRPr="00B044A4">
            <w:rPr>
              <w:sz w:val="20"/>
              <w:szCs w:val="20"/>
              <w:lang w:eastAsia="en-US"/>
            </w:rPr>
            <w:t>|   Pindaan 00</w:t>
          </w:r>
        </w:p>
      </w:tc>
    </w:tr>
  </w:tbl>
  <w:p w14:paraId="55B2B0B2" w14:textId="77777777" w:rsidR="00CB0A06" w:rsidRDefault="00CB0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0A40" w14:textId="77777777" w:rsidR="003F647B" w:rsidRDefault="003F647B">
      <w:r>
        <w:separator/>
      </w:r>
    </w:p>
  </w:footnote>
  <w:footnote w:type="continuationSeparator" w:id="0">
    <w:p w14:paraId="34263D8A" w14:textId="77777777" w:rsidR="003F647B" w:rsidRDefault="003F6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1"/>
    </w:tblGrid>
    <w:tr w:rsidR="002B5B2C" w:rsidRPr="00EF39A4" w14:paraId="6803F94A" w14:textId="77777777">
      <w:tc>
        <w:tcPr>
          <w:tcW w:w="9821" w:type="dxa"/>
          <w:tcBorders>
            <w:top w:val="nil"/>
            <w:left w:val="nil"/>
            <w:bottom w:val="single" w:sz="4" w:space="0" w:color="auto"/>
            <w:right w:val="nil"/>
          </w:tcBorders>
        </w:tcPr>
        <w:p w14:paraId="5494B581" w14:textId="77777777" w:rsidR="002B5B2C" w:rsidRPr="00EF39A4" w:rsidRDefault="002B5B2C" w:rsidP="00E5731F">
          <w:pPr>
            <w:pStyle w:val="Header"/>
            <w:ind w:right="-115"/>
            <w:jc w:val="right"/>
            <w:rPr>
              <w:rFonts w:cs="Arial"/>
              <w:sz w:val="20"/>
              <w:szCs w:val="20"/>
            </w:rPr>
          </w:pPr>
          <w:r w:rsidRPr="00EF39A4">
            <w:rPr>
              <w:rFonts w:cs="Arial"/>
              <w:sz w:val="20"/>
              <w:szCs w:val="20"/>
            </w:rPr>
            <w:t>P</w:t>
          </w:r>
          <w:r w:rsidR="00A7502A">
            <w:rPr>
              <w:rFonts w:cs="Arial"/>
              <w:sz w:val="20"/>
              <w:szCs w:val="20"/>
            </w:rPr>
            <w:t>K</w:t>
          </w:r>
          <w:r w:rsidRPr="00EF39A4">
            <w:rPr>
              <w:rFonts w:cs="Arial"/>
              <w:sz w:val="20"/>
              <w:szCs w:val="20"/>
            </w:rPr>
            <w:t>1</w:t>
          </w:r>
          <w:r w:rsidR="00E5731F">
            <w:rPr>
              <w:rFonts w:cs="Arial"/>
              <w:sz w:val="20"/>
              <w:szCs w:val="20"/>
            </w:rPr>
            <w:t>9  –  Pengurusan  Panitia</w:t>
          </w:r>
        </w:p>
      </w:tc>
    </w:tr>
  </w:tbl>
  <w:p w14:paraId="7B7F8D81" w14:textId="77777777" w:rsidR="003B49C7" w:rsidRPr="002B5B2C" w:rsidRDefault="003B49C7">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89E"/>
    <w:multiLevelType w:val="hybridMultilevel"/>
    <w:tmpl w:val="9D7634F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6B30A8"/>
    <w:multiLevelType w:val="multilevel"/>
    <w:tmpl w:val="D30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4BE9"/>
    <w:multiLevelType w:val="multilevel"/>
    <w:tmpl w:val="5D0E5E3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B114282"/>
    <w:multiLevelType w:val="hybridMultilevel"/>
    <w:tmpl w:val="064CCB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3E3E27"/>
    <w:multiLevelType w:val="hybridMultilevel"/>
    <w:tmpl w:val="3CCCA9A4"/>
    <w:lvl w:ilvl="0" w:tplc="70725026">
      <w:start w:val="1"/>
      <w:numFmt w:val="bullet"/>
      <w:lvlText w:val="•"/>
      <w:lvlJc w:val="left"/>
      <w:pPr>
        <w:tabs>
          <w:tab w:val="num" w:pos="720"/>
        </w:tabs>
        <w:ind w:left="720" w:hanging="360"/>
      </w:pPr>
      <w:rPr>
        <w:rFonts w:ascii="Arial" w:hAnsi="Arial" w:hint="default"/>
      </w:rPr>
    </w:lvl>
    <w:lvl w:ilvl="1" w:tplc="33C69D7C" w:tentative="1">
      <w:start w:val="1"/>
      <w:numFmt w:val="bullet"/>
      <w:lvlText w:val="•"/>
      <w:lvlJc w:val="left"/>
      <w:pPr>
        <w:tabs>
          <w:tab w:val="num" w:pos="1440"/>
        </w:tabs>
        <w:ind w:left="1440" w:hanging="360"/>
      </w:pPr>
      <w:rPr>
        <w:rFonts w:ascii="Arial" w:hAnsi="Arial" w:hint="default"/>
      </w:rPr>
    </w:lvl>
    <w:lvl w:ilvl="2" w:tplc="3E12A9E6" w:tentative="1">
      <w:start w:val="1"/>
      <w:numFmt w:val="bullet"/>
      <w:lvlText w:val="•"/>
      <w:lvlJc w:val="left"/>
      <w:pPr>
        <w:tabs>
          <w:tab w:val="num" w:pos="2160"/>
        </w:tabs>
        <w:ind w:left="2160" w:hanging="360"/>
      </w:pPr>
      <w:rPr>
        <w:rFonts w:ascii="Arial" w:hAnsi="Arial" w:hint="default"/>
      </w:rPr>
    </w:lvl>
    <w:lvl w:ilvl="3" w:tplc="716A9370" w:tentative="1">
      <w:start w:val="1"/>
      <w:numFmt w:val="bullet"/>
      <w:lvlText w:val="•"/>
      <w:lvlJc w:val="left"/>
      <w:pPr>
        <w:tabs>
          <w:tab w:val="num" w:pos="2880"/>
        </w:tabs>
        <w:ind w:left="2880" w:hanging="360"/>
      </w:pPr>
      <w:rPr>
        <w:rFonts w:ascii="Arial" w:hAnsi="Arial" w:hint="default"/>
      </w:rPr>
    </w:lvl>
    <w:lvl w:ilvl="4" w:tplc="C92089FC" w:tentative="1">
      <w:start w:val="1"/>
      <w:numFmt w:val="bullet"/>
      <w:lvlText w:val="•"/>
      <w:lvlJc w:val="left"/>
      <w:pPr>
        <w:tabs>
          <w:tab w:val="num" w:pos="3600"/>
        </w:tabs>
        <w:ind w:left="3600" w:hanging="360"/>
      </w:pPr>
      <w:rPr>
        <w:rFonts w:ascii="Arial" w:hAnsi="Arial" w:hint="default"/>
      </w:rPr>
    </w:lvl>
    <w:lvl w:ilvl="5" w:tplc="1550EE50" w:tentative="1">
      <w:start w:val="1"/>
      <w:numFmt w:val="bullet"/>
      <w:lvlText w:val="•"/>
      <w:lvlJc w:val="left"/>
      <w:pPr>
        <w:tabs>
          <w:tab w:val="num" w:pos="4320"/>
        </w:tabs>
        <w:ind w:left="4320" w:hanging="360"/>
      </w:pPr>
      <w:rPr>
        <w:rFonts w:ascii="Arial" w:hAnsi="Arial" w:hint="default"/>
      </w:rPr>
    </w:lvl>
    <w:lvl w:ilvl="6" w:tplc="33E8A4B4" w:tentative="1">
      <w:start w:val="1"/>
      <w:numFmt w:val="bullet"/>
      <w:lvlText w:val="•"/>
      <w:lvlJc w:val="left"/>
      <w:pPr>
        <w:tabs>
          <w:tab w:val="num" w:pos="5040"/>
        </w:tabs>
        <w:ind w:left="5040" w:hanging="360"/>
      </w:pPr>
      <w:rPr>
        <w:rFonts w:ascii="Arial" w:hAnsi="Arial" w:hint="default"/>
      </w:rPr>
    </w:lvl>
    <w:lvl w:ilvl="7" w:tplc="0610E7DC" w:tentative="1">
      <w:start w:val="1"/>
      <w:numFmt w:val="bullet"/>
      <w:lvlText w:val="•"/>
      <w:lvlJc w:val="left"/>
      <w:pPr>
        <w:tabs>
          <w:tab w:val="num" w:pos="5760"/>
        </w:tabs>
        <w:ind w:left="5760" w:hanging="360"/>
      </w:pPr>
      <w:rPr>
        <w:rFonts w:ascii="Arial" w:hAnsi="Arial" w:hint="default"/>
      </w:rPr>
    </w:lvl>
    <w:lvl w:ilvl="8" w:tplc="A790BB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5F36EE"/>
    <w:multiLevelType w:val="multilevel"/>
    <w:tmpl w:val="EC54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0241F"/>
    <w:multiLevelType w:val="hybridMultilevel"/>
    <w:tmpl w:val="613A8096"/>
    <w:lvl w:ilvl="0" w:tplc="0F744D9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68A6E52"/>
    <w:multiLevelType w:val="hybridMultilevel"/>
    <w:tmpl w:val="3BE42DA4"/>
    <w:lvl w:ilvl="0" w:tplc="797ADAB6">
      <w:start w:val="1"/>
      <w:numFmt w:val="bullet"/>
      <w:lvlText w:val="•"/>
      <w:lvlJc w:val="left"/>
      <w:pPr>
        <w:tabs>
          <w:tab w:val="num" w:pos="720"/>
        </w:tabs>
        <w:ind w:left="720" w:hanging="360"/>
      </w:pPr>
      <w:rPr>
        <w:rFonts w:ascii="Arial" w:hAnsi="Arial" w:hint="default"/>
      </w:rPr>
    </w:lvl>
    <w:lvl w:ilvl="1" w:tplc="0318EB24" w:tentative="1">
      <w:start w:val="1"/>
      <w:numFmt w:val="bullet"/>
      <w:lvlText w:val="•"/>
      <w:lvlJc w:val="left"/>
      <w:pPr>
        <w:tabs>
          <w:tab w:val="num" w:pos="1440"/>
        </w:tabs>
        <w:ind w:left="1440" w:hanging="360"/>
      </w:pPr>
      <w:rPr>
        <w:rFonts w:ascii="Arial" w:hAnsi="Arial" w:hint="default"/>
      </w:rPr>
    </w:lvl>
    <w:lvl w:ilvl="2" w:tplc="7924D1B0" w:tentative="1">
      <w:start w:val="1"/>
      <w:numFmt w:val="bullet"/>
      <w:lvlText w:val="•"/>
      <w:lvlJc w:val="left"/>
      <w:pPr>
        <w:tabs>
          <w:tab w:val="num" w:pos="2160"/>
        </w:tabs>
        <w:ind w:left="2160" w:hanging="360"/>
      </w:pPr>
      <w:rPr>
        <w:rFonts w:ascii="Arial" w:hAnsi="Arial" w:hint="default"/>
      </w:rPr>
    </w:lvl>
    <w:lvl w:ilvl="3" w:tplc="DBFA937A" w:tentative="1">
      <w:start w:val="1"/>
      <w:numFmt w:val="bullet"/>
      <w:lvlText w:val="•"/>
      <w:lvlJc w:val="left"/>
      <w:pPr>
        <w:tabs>
          <w:tab w:val="num" w:pos="2880"/>
        </w:tabs>
        <w:ind w:left="2880" w:hanging="360"/>
      </w:pPr>
      <w:rPr>
        <w:rFonts w:ascii="Arial" w:hAnsi="Arial" w:hint="default"/>
      </w:rPr>
    </w:lvl>
    <w:lvl w:ilvl="4" w:tplc="5B60CCD0" w:tentative="1">
      <w:start w:val="1"/>
      <w:numFmt w:val="bullet"/>
      <w:lvlText w:val="•"/>
      <w:lvlJc w:val="left"/>
      <w:pPr>
        <w:tabs>
          <w:tab w:val="num" w:pos="3600"/>
        </w:tabs>
        <w:ind w:left="3600" w:hanging="360"/>
      </w:pPr>
      <w:rPr>
        <w:rFonts w:ascii="Arial" w:hAnsi="Arial" w:hint="default"/>
      </w:rPr>
    </w:lvl>
    <w:lvl w:ilvl="5" w:tplc="C7106E9A" w:tentative="1">
      <w:start w:val="1"/>
      <w:numFmt w:val="bullet"/>
      <w:lvlText w:val="•"/>
      <w:lvlJc w:val="left"/>
      <w:pPr>
        <w:tabs>
          <w:tab w:val="num" w:pos="4320"/>
        </w:tabs>
        <w:ind w:left="4320" w:hanging="360"/>
      </w:pPr>
      <w:rPr>
        <w:rFonts w:ascii="Arial" w:hAnsi="Arial" w:hint="default"/>
      </w:rPr>
    </w:lvl>
    <w:lvl w:ilvl="6" w:tplc="80105278" w:tentative="1">
      <w:start w:val="1"/>
      <w:numFmt w:val="bullet"/>
      <w:lvlText w:val="•"/>
      <w:lvlJc w:val="left"/>
      <w:pPr>
        <w:tabs>
          <w:tab w:val="num" w:pos="5040"/>
        </w:tabs>
        <w:ind w:left="5040" w:hanging="360"/>
      </w:pPr>
      <w:rPr>
        <w:rFonts w:ascii="Arial" w:hAnsi="Arial" w:hint="default"/>
      </w:rPr>
    </w:lvl>
    <w:lvl w:ilvl="7" w:tplc="150260AC" w:tentative="1">
      <w:start w:val="1"/>
      <w:numFmt w:val="bullet"/>
      <w:lvlText w:val="•"/>
      <w:lvlJc w:val="left"/>
      <w:pPr>
        <w:tabs>
          <w:tab w:val="num" w:pos="5760"/>
        </w:tabs>
        <w:ind w:left="5760" w:hanging="360"/>
      </w:pPr>
      <w:rPr>
        <w:rFonts w:ascii="Arial" w:hAnsi="Arial" w:hint="default"/>
      </w:rPr>
    </w:lvl>
    <w:lvl w:ilvl="8" w:tplc="046C15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F901C1"/>
    <w:multiLevelType w:val="hybridMultilevel"/>
    <w:tmpl w:val="5B820A04"/>
    <w:lvl w:ilvl="0" w:tplc="08E23D98">
      <w:start w:val="1"/>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9" w15:restartNumberingAfterBreak="0">
    <w:nsid w:val="220F557F"/>
    <w:multiLevelType w:val="hybridMultilevel"/>
    <w:tmpl w:val="5B820A04"/>
    <w:lvl w:ilvl="0" w:tplc="08E23D98">
      <w:start w:val="1"/>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10" w15:restartNumberingAfterBreak="0">
    <w:nsid w:val="229F7709"/>
    <w:multiLevelType w:val="multilevel"/>
    <w:tmpl w:val="D2C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66D4A"/>
    <w:multiLevelType w:val="hybridMultilevel"/>
    <w:tmpl w:val="F6DA95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721486B"/>
    <w:multiLevelType w:val="multilevel"/>
    <w:tmpl w:val="0486DE7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A5670B1"/>
    <w:multiLevelType w:val="multilevel"/>
    <w:tmpl w:val="1DB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93595"/>
    <w:multiLevelType w:val="hybridMultilevel"/>
    <w:tmpl w:val="A7F03FBA"/>
    <w:lvl w:ilvl="0" w:tplc="2FAA01FA">
      <w:start w:val="1"/>
      <w:numFmt w:val="bullet"/>
      <w:lvlText w:val="•"/>
      <w:lvlJc w:val="left"/>
      <w:pPr>
        <w:tabs>
          <w:tab w:val="num" w:pos="720"/>
        </w:tabs>
        <w:ind w:left="720" w:hanging="360"/>
      </w:pPr>
      <w:rPr>
        <w:rFonts w:ascii="Arial" w:hAnsi="Arial" w:hint="default"/>
      </w:rPr>
    </w:lvl>
    <w:lvl w:ilvl="1" w:tplc="3CB4241A" w:tentative="1">
      <w:start w:val="1"/>
      <w:numFmt w:val="bullet"/>
      <w:lvlText w:val="•"/>
      <w:lvlJc w:val="left"/>
      <w:pPr>
        <w:tabs>
          <w:tab w:val="num" w:pos="1440"/>
        </w:tabs>
        <w:ind w:left="1440" w:hanging="360"/>
      </w:pPr>
      <w:rPr>
        <w:rFonts w:ascii="Arial" w:hAnsi="Arial" w:hint="default"/>
      </w:rPr>
    </w:lvl>
    <w:lvl w:ilvl="2" w:tplc="412C9DEA" w:tentative="1">
      <w:start w:val="1"/>
      <w:numFmt w:val="bullet"/>
      <w:lvlText w:val="•"/>
      <w:lvlJc w:val="left"/>
      <w:pPr>
        <w:tabs>
          <w:tab w:val="num" w:pos="2160"/>
        </w:tabs>
        <w:ind w:left="2160" w:hanging="360"/>
      </w:pPr>
      <w:rPr>
        <w:rFonts w:ascii="Arial" w:hAnsi="Arial" w:hint="default"/>
      </w:rPr>
    </w:lvl>
    <w:lvl w:ilvl="3" w:tplc="AB207B0C" w:tentative="1">
      <w:start w:val="1"/>
      <w:numFmt w:val="bullet"/>
      <w:lvlText w:val="•"/>
      <w:lvlJc w:val="left"/>
      <w:pPr>
        <w:tabs>
          <w:tab w:val="num" w:pos="2880"/>
        </w:tabs>
        <w:ind w:left="2880" w:hanging="360"/>
      </w:pPr>
      <w:rPr>
        <w:rFonts w:ascii="Arial" w:hAnsi="Arial" w:hint="default"/>
      </w:rPr>
    </w:lvl>
    <w:lvl w:ilvl="4" w:tplc="DB84DE5C" w:tentative="1">
      <w:start w:val="1"/>
      <w:numFmt w:val="bullet"/>
      <w:lvlText w:val="•"/>
      <w:lvlJc w:val="left"/>
      <w:pPr>
        <w:tabs>
          <w:tab w:val="num" w:pos="3600"/>
        </w:tabs>
        <w:ind w:left="3600" w:hanging="360"/>
      </w:pPr>
      <w:rPr>
        <w:rFonts w:ascii="Arial" w:hAnsi="Arial" w:hint="default"/>
      </w:rPr>
    </w:lvl>
    <w:lvl w:ilvl="5" w:tplc="18ACFE8E" w:tentative="1">
      <w:start w:val="1"/>
      <w:numFmt w:val="bullet"/>
      <w:lvlText w:val="•"/>
      <w:lvlJc w:val="left"/>
      <w:pPr>
        <w:tabs>
          <w:tab w:val="num" w:pos="4320"/>
        </w:tabs>
        <w:ind w:left="4320" w:hanging="360"/>
      </w:pPr>
      <w:rPr>
        <w:rFonts w:ascii="Arial" w:hAnsi="Arial" w:hint="default"/>
      </w:rPr>
    </w:lvl>
    <w:lvl w:ilvl="6" w:tplc="10BAF1A4" w:tentative="1">
      <w:start w:val="1"/>
      <w:numFmt w:val="bullet"/>
      <w:lvlText w:val="•"/>
      <w:lvlJc w:val="left"/>
      <w:pPr>
        <w:tabs>
          <w:tab w:val="num" w:pos="5040"/>
        </w:tabs>
        <w:ind w:left="5040" w:hanging="360"/>
      </w:pPr>
      <w:rPr>
        <w:rFonts w:ascii="Arial" w:hAnsi="Arial" w:hint="default"/>
      </w:rPr>
    </w:lvl>
    <w:lvl w:ilvl="7" w:tplc="EAAEC2E2" w:tentative="1">
      <w:start w:val="1"/>
      <w:numFmt w:val="bullet"/>
      <w:lvlText w:val="•"/>
      <w:lvlJc w:val="left"/>
      <w:pPr>
        <w:tabs>
          <w:tab w:val="num" w:pos="5760"/>
        </w:tabs>
        <w:ind w:left="5760" w:hanging="360"/>
      </w:pPr>
      <w:rPr>
        <w:rFonts w:ascii="Arial" w:hAnsi="Arial" w:hint="default"/>
      </w:rPr>
    </w:lvl>
    <w:lvl w:ilvl="8" w:tplc="CB109ED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04E6556"/>
    <w:multiLevelType w:val="hybridMultilevel"/>
    <w:tmpl w:val="B308DDCC"/>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16" w15:restartNumberingAfterBreak="0">
    <w:nsid w:val="327C7477"/>
    <w:multiLevelType w:val="hybridMultilevel"/>
    <w:tmpl w:val="C4A4625E"/>
    <w:lvl w:ilvl="0" w:tplc="CD20D338">
      <w:start w:val="1"/>
      <w:numFmt w:val="decimal"/>
      <w:lvlText w:val="%1."/>
      <w:lvlJc w:val="left"/>
      <w:pPr>
        <w:ind w:left="936" w:hanging="360"/>
      </w:pPr>
      <w:rPr>
        <w:rFonts w:hint="default"/>
      </w:rPr>
    </w:lvl>
    <w:lvl w:ilvl="1" w:tplc="44090019" w:tentative="1">
      <w:start w:val="1"/>
      <w:numFmt w:val="lowerLetter"/>
      <w:lvlText w:val="%2."/>
      <w:lvlJc w:val="left"/>
      <w:pPr>
        <w:ind w:left="1656" w:hanging="360"/>
      </w:pPr>
    </w:lvl>
    <w:lvl w:ilvl="2" w:tplc="4409001B" w:tentative="1">
      <w:start w:val="1"/>
      <w:numFmt w:val="lowerRoman"/>
      <w:lvlText w:val="%3."/>
      <w:lvlJc w:val="right"/>
      <w:pPr>
        <w:ind w:left="2376" w:hanging="180"/>
      </w:pPr>
    </w:lvl>
    <w:lvl w:ilvl="3" w:tplc="4409000F" w:tentative="1">
      <w:start w:val="1"/>
      <w:numFmt w:val="decimal"/>
      <w:lvlText w:val="%4."/>
      <w:lvlJc w:val="left"/>
      <w:pPr>
        <w:ind w:left="3096" w:hanging="360"/>
      </w:pPr>
    </w:lvl>
    <w:lvl w:ilvl="4" w:tplc="44090019" w:tentative="1">
      <w:start w:val="1"/>
      <w:numFmt w:val="lowerLetter"/>
      <w:lvlText w:val="%5."/>
      <w:lvlJc w:val="left"/>
      <w:pPr>
        <w:ind w:left="3816" w:hanging="360"/>
      </w:pPr>
    </w:lvl>
    <w:lvl w:ilvl="5" w:tplc="4409001B" w:tentative="1">
      <w:start w:val="1"/>
      <w:numFmt w:val="lowerRoman"/>
      <w:lvlText w:val="%6."/>
      <w:lvlJc w:val="right"/>
      <w:pPr>
        <w:ind w:left="4536" w:hanging="180"/>
      </w:pPr>
    </w:lvl>
    <w:lvl w:ilvl="6" w:tplc="4409000F" w:tentative="1">
      <w:start w:val="1"/>
      <w:numFmt w:val="decimal"/>
      <w:lvlText w:val="%7."/>
      <w:lvlJc w:val="left"/>
      <w:pPr>
        <w:ind w:left="5256" w:hanging="360"/>
      </w:pPr>
    </w:lvl>
    <w:lvl w:ilvl="7" w:tplc="44090019" w:tentative="1">
      <w:start w:val="1"/>
      <w:numFmt w:val="lowerLetter"/>
      <w:lvlText w:val="%8."/>
      <w:lvlJc w:val="left"/>
      <w:pPr>
        <w:ind w:left="5976" w:hanging="360"/>
      </w:pPr>
    </w:lvl>
    <w:lvl w:ilvl="8" w:tplc="4409001B" w:tentative="1">
      <w:start w:val="1"/>
      <w:numFmt w:val="lowerRoman"/>
      <w:lvlText w:val="%9."/>
      <w:lvlJc w:val="right"/>
      <w:pPr>
        <w:ind w:left="6696" w:hanging="180"/>
      </w:pPr>
    </w:lvl>
  </w:abstractNum>
  <w:abstractNum w:abstractNumId="17" w15:restartNumberingAfterBreak="0">
    <w:nsid w:val="3B544D94"/>
    <w:multiLevelType w:val="hybridMultilevel"/>
    <w:tmpl w:val="DFCA07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D41239F"/>
    <w:multiLevelType w:val="hybridMultilevel"/>
    <w:tmpl w:val="610453D8"/>
    <w:lvl w:ilvl="0" w:tplc="0F744D9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9C4EBB"/>
    <w:multiLevelType w:val="hybridMultilevel"/>
    <w:tmpl w:val="1E645F0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E9476D6"/>
    <w:multiLevelType w:val="hybridMultilevel"/>
    <w:tmpl w:val="30DCF8A2"/>
    <w:lvl w:ilvl="0" w:tplc="6136E3A8">
      <w:start w:val="2"/>
      <w:numFmt w:val="decimal"/>
      <w:lvlText w:val="%1."/>
      <w:lvlJc w:val="left"/>
      <w:pPr>
        <w:tabs>
          <w:tab w:val="num" w:pos="1606"/>
        </w:tabs>
        <w:ind w:left="1606" w:hanging="360"/>
      </w:pPr>
      <w:rPr>
        <w:rFonts w:hint="default"/>
      </w:rPr>
    </w:lvl>
    <w:lvl w:ilvl="1" w:tplc="04090019" w:tentative="1">
      <w:start w:val="1"/>
      <w:numFmt w:val="lowerLetter"/>
      <w:lvlText w:val="%2."/>
      <w:lvlJc w:val="left"/>
      <w:pPr>
        <w:tabs>
          <w:tab w:val="num" w:pos="2326"/>
        </w:tabs>
        <w:ind w:left="2326" w:hanging="360"/>
      </w:pPr>
    </w:lvl>
    <w:lvl w:ilvl="2" w:tplc="0409001B" w:tentative="1">
      <w:start w:val="1"/>
      <w:numFmt w:val="lowerRoman"/>
      <w:lvlText w:val="%3."/>
      <w:lvlJc w:val="right"/>
      <w:pPr>
        <w:tabs>
          <w:tab w:val="num" w:pos="3046"/>
        </w:tabs>
        <w:ind w:left="3046" w:hanging="180"/>
      </w:pPr>
    </w:lvl>
    <w:lvl w:ilvl="3" w:tplc="0409000F" w:tentative="1">
      <w:start w:val="1"/>
      <w:numFmt w:val="decimal"/>
      <w:lvlText w:val="%4."/>
      <w:lvlJc w:val="left"/>
      <w:pPr>
        <w:tabs>
          <w:tab w:val="num" w:pos="3766"/>
        </w:tabs>
        <w:ind w:left="3766" w:hanging="360"/>
      </w:pPr>
    </w:lvl>
    <w:lvl w:ilvl="4" w:tplc="04090019" w:tentative="1">
      <w:start w:val="1"/>
      <w:numFmt w:val="lowerLetter"/>
      <w:lvlText w:val="%5."/>
      <w:lvlJc w:val="left"/>
      <w:pPr>
        <w:tabs>
          <w:tab w:val="num" w:pos="4486"/>
        </w:tabs>
        <w:ind w:left="4486" w:hanging="360"/>
      </w:pPr>
    </w:lvl>
    <w:lvl w:ilvl="5" w:tplc="0409001B" w:tentative="1">
      <w:start w:val="1"/>
      <w:numFmt w:val="lowerRoman"/>
      <w:lvlText w:val="%6."/>
      <w:lvlJc w:val="right"/>
      <w:pPr>
        <w:tabs>
          <w:tab w:val="num" w:pos="5206"/>
        </w:tabs>
        <w:ind w:left="5206" w:hanging="180"/>
      </w:pPr>
    </w:lvl>
    <w:lvl w:ilvl="6" w:tplc="0409000F" w:tentative="1">
      <w:start w:val="1"/>
      <w:numFmt w:val="decimal"/>
      <w:lvlText w:val="%7."/>
      <w:lvlJc w:val="left"/>
      <w:pPr>
        <w:tabs>
          <w:tab w:val="num" w:pos="5926"/>
        </w:tabs>
        <w:ind w:left="5926" w:hanging="360"/>
      </w:pPr>
    </w:lvl>
    <w:lvl w:ilvl="7" w:tplc="04090019" w:tentative="1">
      <w:start w:val="1"/>
      <w:numFmt w:val="lowerLetter"/>
      <w:lvlText w:val="%8."/>
      <w:lvlJc w:val="left"/>
      <w:pPr>
        <w:tabs>
          <w:tab w:val="num" w:pos="6646"/>
        </w:tabs>
        <w:ind w:left="6646" w:hanging="360"/>
      </w:pPr>
    </w:lvl>
    <w:lvl w:ilvl="8" w:tplc="0409001B" w:tentative="1">
      <w:start w:val="1"/>
      <w:numFmt w:val="lowerRoman"/>
      <w:lvlText w:val="%9."/>
      <w:lvlJc w:val="right"/>
      <w:pPr>
        <w:tabs>
          <w:tab w:val="num" w:pos="7366"/>
        </w:tabs>
        <w:ind w:left="7366" w:hanging="180"/>
      </w:pPr>
    </w:lvl>
  </w:abstractNum>
  <w:abstractNum w:abstractNumId="21" w15:restartNumberingAfterBreak="0">
    <w:nsid w:val="3F5603B6"/>
    <w:multiLevelType w:val="multilevel"/>
    <w:tmpl w:val="351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C270F"/>
    <w:multiLevelType w:val="hybridMultilevel"/>
    <w:tmpl w:val="7200D2AC"/>
    <w:lvl w:ilvl="0" w:tplc="2CFAE4C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94111F"/>
    <w:multiLevelType w:val="hybridMultilevel"/>
    <w:tmpl w:val="3A1A40A0"/>
    <w:lvl w:ilvl="0" w:tplc="BC709B60">
      <w:start w:val="1"/>
      <w:numFmt w:val="lowerLetter"/>
      <w:lvlText w:val="%1."/>
      <w:lvlJc w:val="left"/>
      <w:pPr>
        <w:tabs>
          <w:tab w:val="num" w:pos="504"/>
        </w:tabs>
        <w:ind w:left="504" w:hanging="36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24" w15:restartNumberingAfterBreak="0">
    <w:nsid w:val="49CA0723"/>
    <w:multiLevelType w:val="hybridMultilevel"/>
    <w:tmpl w:val="A9B295A6"/>
    <w:lvl w:ilvl="0" w:tplc="0F744D9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CF35841"/>
    <w:multiLevelType w:val="hybridMultilevel"/>
    <w:tmpl w:val="B370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2071E"/>
    <w:multiLevelType w:val="hybridMultilevel"/>
    <w:tmpl w:val="7D5E18C0"/>
    <w:lvl w:ilvl="0" w:tplc="5044AB1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55148F2"/>
    <w:multiLevelType w:val="hybridMultilevel"/>
    <w:tmpl w:val="E9AE7A38"/>
    <w:lvl w:ilvl="0" w:tplc="3EF0D214">
      <w:start w:val="2"/>
      <w:numFmt w:val="decimal"/>
      <w:lvlText w:val="%1."/>
      <w:lvlJc w:val="left"/>
      <w:pPr>
        <w:tabs>
          <w:tab w:val="num" w:pos="1726"/>
        </w:tabs>
        <w:ind w:left="1726" w:hanging="480"/>
      </w:pPr>
      <w:rPr>
        <w:rFonts w:hint="default"/>
      </w:rPr>
    </w:lvl>
    <w:lvl w:ilvl="1" w:tplc="04090019" w:tentative="1">
      <w:start w:val="1"/>
      <w:numFmt w:val="lowerLetter"/>
      <w:lvlText w:val="%2."/>
      <w:lvlJc w:val="left"/>
      <w:pPr>
        <w:tabs>
          <w:tab w:val="num" w:pos="2326"/>
        </w:tabs>
        <w:ind w:left="2326" w:hanging="360"/>
      </w:pPr>
    </w:lvl>
    <w:lvl w:ilvl="2" w:tplc="0409001B" w:tentative="1">
      <w:start w:val="1"/>
      <w:numFmt w:val="lowerRoman"/>
      <w:lvlText w:val="%3."/>
      <w:lvlJc w:val="right"/>
      <w:pPr>
        <w:tabs>
          <w:tab w:val="num" w:pos="3046"/>
        </w:tabs>
        <w:ind w:left="3046" w:hanging="180"/>
      </w:pPr>
    </w:lvl>
    <w:lvl w:ilvl="3" w:tplc="0409000F" w:tentative="1">
      <w:start w:val="1"/>
      <w:numFmt w:val="decimal"/>
      <w:lvlText w:val="%4."/>
      <w:lvlJc w:val="left"/>
      <w:pPr>
        <w:tabs>
          <w:tab w:val="num" w:pos="3766"/>
        </w:tabs>
        <w:ind w:left="3766" w:hanging="360"/>
      </w:pPr>
    </w:lvl>
    <w:lvl w:ilvl="4" w:tplc="04090019" w:tentative="1">
      <w:start w:val="1"/>
      <w:numFmt w:val="lowerLetter"/>
      <w:lvlText w:val="%5."/>
      <w:lvlJc w:val="left"/>
      <w:pPr>
        <w:tabs>
          <w:tab w:val="num" w:pos="4486"/>
        </w:tabs>
        <w:ind w:left="4486" w:hanging="360"/>
      </w:pPr>
    </w:lvl>
    <w:lvl w:ilvl="5" w:tplc="0409001B" w:tentative="1">
      <w:start w:val="1"/>
      <w:numFmt w:val="lowerRoman"/>
      <w:lvlText w:val="%6."/>
      <w:lvlJc w:val="right"/>
      <w:pPr>
        <w:tabs>
          <w:tab w:val="num" w:pos="5206"/>
        </w:tabs>
        <w:ind w:left="5206" w:hanging="180"/>
      </w:pPr>
    </w:lvl>
    <w:lvl w:ilvl="6" w:tplc="0409000F" w:tentative="1">
      <w:start w:val="1"/>
      <w:numFmt w:val="decimal"/>
      <w:lvlText w:val="%7."/>
      <w:lvlJc w:val="left"/>
      <w:pPr>
        <w:tabs>
          <w:tab w:val="num" w:pos="5926"/>
        </w:tabs>
        <w:ind w:left="5926" w:hanging="360"/>
      </w:pPr>
    </w:lvl>
    <w:lvl w:ilvl="7" w:tplc="04090019" w:tentative="1">
      <w:start w:val="1"/>
      <w:numFmt w:val="lowerLetter"/>
      <w:lvlText w:val="%8."/>
      <w:lvlJc w:val="left"/>
      <w:pPr>
        <w:tabs>
          <w:tab w:val="num" w:pos="6646"/>
        </w:tabs>
        <w:ind w:left="6646" w:hanging="360"/>
      </w:pPr>
    </w:lvl>
    <w:lvl w:ilvl="8" w:tplc="0409001B" w:tentative="1">
      <w:start w:val="1"/>
      <w:numFmt w:val="lowerRoman"/>
      <w:lvlText w:val="%9."/>
      <w:lvlJc w:val="right"/>
      <w:pPr>
        <w:tabs>
          <w:tab w:val="num" w:pos="7366"/>
        </w:tabs>
        <w:ind w:left="7366" w:hanging="180"/>
      </w:pPr>
    </w:lvl>
  </w:abstractNum>
  <w:abstractNum w:abstractNumId="28" w15:restartNumberingAfterBreak="0">
    <w:nsid w:val="59D048AD"/>
    <w:multiLevelType w:val="hybridMultilevel"/>
    <w:tmpl w:val="A6A6D52E"/>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29" w15:restartNumberingAfterBreak="0">
    <w:nsid w:val="5C765AB8"/>
    <w:multiLevelType w:val="multilevel"/>
    <w:tmpl w:val="387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91288"/>
    <w:multiLevelType w:val="hybridMultilevel"/>
    <w:tmpl w:val="18DE6DA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62577090"/>
    <w:multiLevelType w:val="hybridMultilevel"/>
    <w:tmpl w:val="10AE58D6"/>
    <w:lvl w:ilvl="0" w:tplc="8C0AD178">
      <w:start w:val="1"/>
      <w:numFmt w:val="decimal"/>
      <w:lvlText w:val="%1."/>
      <w:lvlJc w:val="left"/>
      <w:pPr>
        <w:tabs>
          <w:tab w:val="num" w:pos="720"/>
        </w:tabs>
        <w:ind w:left="720" w:hanging="360"/>
      </w:pPr>
    </w:lvl>
    <w:lvl w:ilvl="1" w:tplc="78967C10" w:tentative="1">
      <w:start w:val="1"/>
      <w:numFmt w:val="decimal"/>
      <w:lvlText w:val="%2."/>
      <w:lvlJc w:val="left"/>
      <w:pPr>
        <w:tabs>
          <w:tab w:val="num" w:pos="1440"/>
        </w:tabs>
        <w:ind w:left="1440" w:hanging="360"/>
      </w:pPr>
    </w:lvl>
    <w:lvl w:ilvl="2" w:tplc="D068C30A" w:tentative="1">
      <w:start w:val="1"/>
      <w:numFmt w:val="decimal"/>
      <w:lvlText w:val="%3."/>
      <w:lvlJc w:val="left"/>
      <w:pPr>
        <w:tabs>
          <w:tab w:val="num" w:pos="2160"/>
        </w:tabs>
        <w:ind w:left="2160" w:hanging="360"/>
      </w:pPr>
    </w:lvl>
    <w:lvl w:ilvl="3" w:tplc="0638CF2E" w:tentative="1">
      <w:start w:val="1"/>
      <w:numFmt w:val="decimal"/>
      <w:lvlText w:val="%4."/>
      <w:lvlJc w:val="left"/>
      <w:pPr>
        <w:tabs>
          <w:tab w:val="num" w:pos="2880"/>
        </w:tabs>
        <w:ind w:left="2880" w:hanging="360"/>
      </w:pPr>
    </w:lvl>
    <w:lvl w:ilvl="4" w:tplc="A2E6CBFE" w:tentative="1">
      <w:start w:val="1"/>
      <w:numFmt w:val="decimal"/>
      <w:lvlText w:val="%5."/>
      <w:lvlJc w:val="left"/>
      <w:pPr>
        <w:tabs>
          <w:tab w:val="num" w:pos="3600"/>
        </w:tabs>
        <w:ind w:left="3600" w:hanging="360"/>
      </w:pPr>
    </w:lvl>
    <w:lvl w:ilvl="5" w:tplc="50345F82" w:tentative="1">
      <w:start w:val="1"/>
      <w:numFmt w:val="decimal"/>
      <w:lvlText w:val="%6."/>
      <w:lvlJc w:val="left"/>
      <w:pPr>
        <w:tabs>
          <w:tab w:val="num" w:pos="4320"/>
        </w:tabs>
        <w:ind w:left="4320" w:hanging="360"/>
      </w:pPr>
    </w:lvl>
    <w:lvl w:ilvl="6" w:tplc="6EE4B07E" w:tentative="1">
      <w:start w:val="1"/>
      <w:numFmt w:val="decimal"/>
      <w:lvlText w:val="%7."/>
      <w:lvlJc w:val="left"/>
      <w:pPr>
        <w:tabs>
          <w:tab w:val="num" w:pos="5040"/>
        </w:tabs>
        <w:ind w:left="5040" w:hanging="360"/>
      </w:pPr>
    </w:lvl>
    <w:lvl w:ilvl="7" w:tplc="44443346" w:tentative="1">
      <w:start w:val="1"/>
      <w:numFmt w:val="decimal"/>
      <w:lvlText w:val="%8."/>
      <w:lvlJc w:val="left"/>
      <w:pPr>
        <w:tabs>
          <w:tab w:val="num" w:pos="5760"/>
        </w:tabs>
        <w:ind w:left="5760" w:hanging="360"/>
      </w:pPr>
    </w:lvl>
    <w:lvl w:ilvl="8" w:tplc="9056DBAA" w:tentative="1">
      <w:start w:val="1"/>
      <w:numFmt w:val="decimal"/>
      <w:lvlText w:val="%9."/>
      <w:lvlJc w:val="left"/>
      <w:pPr>
        <w:tabs>
          <w:tab w:val="num" w:pos="6480"/>
        </w:tabs>
        <w:ind w:left="6480" w:hanging="360"/>
      </w:pPr>
    </w:lvl>
  </w:abstractNum>
  <w:abstractNum w:abstractNumId="32" w15:restartNumberingAfterBreak="0">
    <w:nsid w:val="643636EA"/>
    <w:multiLevelType w:val="hybridMultilevel"/>
    <w:tmpl w:val="D63C76CA"/>
    <w:lvl w:ilvl="0" w:tplc="4252B40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5AB2EEB"/>
    <w:multiLevelType w:val="hybridMultilevel"/>
    <w:tmpl w:val="29BC8A7C"/>
    <w:lvl w:ilvl="0" w:tplc="9144809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8607079"/>
    <w:multiLevelType w:val="hybridMultilevel"/>
    <w:tmpl w:val="50D20CF8"/>
    <w:lvl w:ilvl="0" w:tplc="EB16438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9AF330C"/>
    <w:multiLevelType w:val="hybridMultilevel"/>
    <w:tmpl w:val="5B820A04"/>
    <w:lvl w:ilvl="0" w:tplc="08E23D98">
      <w:start w:val="1"/>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36" w15:restartNumberingAfterBreak="0">
    <w:nsid w:val="6AB74679"/>
    <w:multiLevelType w:val="hybridMultilevel"/>
    <w:tmpl w:val="0486DE7C"/>
    <w:lvl w:ilvl="0" w:tplc="B1B05C7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636BE6"/>
    <w:multiLevelType w:val="hybridMultilevel"/>
    <w:tmpl w:val="EF563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4010970"/>
    <w:multiLevelType w:val="hybridMultilevel"/>
    <w:tmpl w:val="3B2439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745F3992"/>
    <w:multiLevelType w:val="hybridMultilevel"/>
    <w:tmpl w:val="E1923530"/>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40" w15:restartNumberingAfterBreak="0">
    <w:nsid w:val="79D35776"/>
    <w:multiLevelType w:val="hybridMultilevel"/>
    <w:tmpl w:val="5D0E5E32"/>
    <w:lvl w:ilvl="0" w:tplc="B2E8DF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0D0C95"/>
    <w:multiLevelType w:val="hybridMultilevel"/>
    <w:tmpl w:val="6C08DB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7E531501"/>
    <w:multiLevelType w:val="hybridMultilevel"/>
    <w:tmpl w:val="0A40B80E"/>
    <w:lvl w:ilvl="0" w:tplc="F6302328">
      <w:start w:val="1"/>
      <w:numFmt w:val="bullet"/>
      <w:lvlText w:val=""/>
      <w:lvlJc w:val="left"/>
      <w:pPr>
        <w:ind w:left="420" w:hanging="360"/>
      </w:pPr>
      <w:rPr>
        <w:rFonts w:ascii="Symbol" w:eastAsia="Times New Roman" w:hAnsi="Symbol" w:cs="Times New Roman" w:hint="default"/>
      </w:rPr>
    </w:lvl>
    <w:lvl w:ilvl="1" w:tplc="44090003" w:tentative="1">
      <w:start w:val="1"/>
      <w:numFmt w:val="bullet"/>
      <w:lvlText w:val="o"/>
      <w:lvlJc w:val="left"/>
      <w:pPr>
        <w:ind w:left="1140" w:hanging="360"/>
      </w:pPr>
      <w:rPr>
        <w:rFonts w:ascii="Courier New" w:hAnsi="Courier New" w:cs="Courier New" w:hint="default"/>
      </w:rPr>
    </w:lvl>
    <w:lvl w:ilvl="2" w:tplc="44090005" w:tentative="1">
      <w:start w:val="1"/>
      <w:numFmt w:val="bullet"/>
      <w:lvlText w:val=""/>
      <w:lvlJc w:val="left"/>
      <w:pPr>
        <w:ind w:left="1860" w:hanging="360"/>
      </w:pPr>
      <w:rPr>
        <w:rFonts w:ascii="Wingdings" w:hAnsi="Wingdings" w:hint="default"/>
      </w:rPr>
    </w:lvl>
    <w:lvl w:ilvl="3" w:tplc="44090001" w:tentative="1">
      <w:start w:val="1"/>
      <w:numFmt w:val="bullet"/>
      <w:lvlText w:val=""/>
      <w:lvlJc w:val="left"/>
      <w:pPr>
        <w:ind w:left="2580" w:hanging="360"/>
      </w:pPr>
      <w:rPr>
        <w:rFonts w:ascii="Symbol" w:hAnsi="Symbol" w:hint="default"/>
      </w:rPr>
    </w:lvl>
    <w:lvl w:ilvl="4" w:tplc="44090003" w:tentative="1">
      <w:start w:val="1"/>
      <w:numFmt w:val="bullet"/>
      <w:lvlText w:val="o"/>
      <w:lvlJc w:val="left"/>
      <w:pPr>
        <w:ind w:left="3300" w:hanging="360"/>
      </w:pPr>
      <w:rPr>
        <w:rFonts w:ascii="Courier New" w:hAnsi="Courier New" w:cs="Courier New" w:hint="default"/>
      </w:rPr>
    </w:lvl>
    <w:lvl w:ilvl="5" w:tplc="44090005" w:tentative="1">
      <w:start w:val="1"/>
      <w:numFmt w:val="bullet"/>
      <w:lvlText w:val=""/>
      <w:lvlJc w:val="left"/>
      <w:pPr>
        <w:ind w:left="4020" w:hanging="360"/>
      </w:pPr>
      <w:rPr>
        <w:rFonts w:ascii="Wingdings" w:hAnsi="Wingdings" w:hint="default"/>
      </w:rPr>
    </w:lvl>
    <w:lvl w:ilvl="6" w:tplc="44090001" w:tentative="1">
      <w:start w:val="1"/>
      <w:numFmt w:val="bullet"/>
      <w:lvlText w:val=""/>
      <w:lvlJc w:val="left"/>
      <w:pPr>
        <w:ind w:left="4740" w:hanging="360"/>
      </w:pPr>
      <w:rPr>
        <w:rFonts w:ascii="Symbol" w:hAnsi="Symbol" w:hint="default"/>
      </w:rPr>
    </w:lvl>
    <w:lvl w:ilvl="7" w:tplc="44090003" w:tentative="1">
      <w:start w:val="1"/>
      <w:numFmt w:val="bullet"/>
      <w:lvlText w:val="o"/>
      <w:lvlJc w:val="left"/>
      <w:pPr>
        <w:ind w:left="5460" w:hanging="360"/>
      </w:pPr>
      <w:rPr>
        <w:rFonts w:ascii="Courier New" w:hAnsi="Courier New" w:cs="Courier New" w:hint="default"/>
      </w:rPr>
    </w:lvl>
    <w:lvl w:ilvl="8" w:tplc="44090005" w:tentative="1">
      <w:start w:val="1"/>
      <w:numFmt w:val="bullet"/>
      <w:lvlText w:val=""/>
      <w:lvlJc w:val="left"/>
      <w:pPr>
        <w:ind w:left="6180" w:hanging="360"/>
      </w:pPr>
      <w:rPr>
        <w:rFonts w:ascii="Wingdings" w:hAnsi="Wingdings" w:hint="default"/>
      </w:rPr>
    </w:lvl>
  </w:abstractNum>
  <w:num w:numId="1" w16cid:durableId="1465928798">
    <w:abstractNumId w:val="23"/>
  </w:num>
  <w:num w:numId="2" w16cid:durableId="1884291747">
    <w:abstractNumId w:val="33"/>
  </w:num>
  <w:num w:numId="3" w16cid:durableId="1277715169">
    <w:abstractNumId w:val="22"/>
  </w:num>
  <w:num w:numId="4" w16cid:durableId="549532804">
    <w:abstractNumId w:val="26"/>
  </w:num>
  <w:num w:numId="5" w16cid:durableId="1494637706">
    <w:abstractNumId w:val="40"/>
  </w:num>
  <w:num w:numId="6" w16cid:durableId="1949850584">
    <w:abstractNumId w:val="36"/>
  </w:num>
  <w:num w:numId="7" w16cid:durableId="1147933633">
    <w:abstractNumId w:val="6"/>
  </w:num>
  <w:num w:numId="8" w16cid:durableId="349918248">
    <w:abstractNumId w:val="18"/>
  </w:num>
  <w:num w:numId="9" w16cid:durableId="1319991700">
    <w:abstractNumId w:val="24"/>
  </w:num>
  <w:num w:numId="10" w16cid:durableId="1718160354">
    <w:abstractNumId w:val="2"/>
  </w:num>
  <w:num w:numId="11" w16cid:durableId="562835303">
    <w:abstractNumId w:val="32"/>
  </w:num>
  <w:num w:numId="12" w16cid:durableId="1030836333">
    <w:abstractNumId w:val="12"/>
  </w:num>
  <w:num w:numId="13" w16cid:durableId="427189907">
    <w:abstractNumId w:val="34"/>
  </w:num>
  <w:num w:numId="14" w16cid:durableId="1534344005">
    <w:abstractNumId w:val="27"/>
  </w:num>
  <w:num w:numId="15" w16cid:durableId="37439096">
    <w:abstractNumId w:val="20"/>
  </w:num>
  <w:num w:numId="16" w16cid:durableId="757823399">
    <w:abstractNumId w:val="16"/>
  </w:num>
  <w:num w:numId="17" w16cid:durableId="79524412">
    <w:abstractNumId w:val="35"/>
  </w:num>
  <w:num w:numId="18" w16cid:durableId="1043750483">
    <w:abstractNumId w:val="9"/>
  </w:num>
  <w:num w:numId="19" w16cid:durableId="1850832974">
    <w:abstractNumId w:val="8"/>
  </w:num>
  <w:num w:numId="20" w16cid:durableId="478427542">
    <w:abstractNumId w:val="3"/>
  </w:num>
  <w:num w:numId="21" w16cid:durableId="1743408974">
    <w:abstractNumId w:val="30"/>
  </w:num>
  <w:num w:numId="22" w16cid:durableId="744185367">
    <w:abstractNumId w:val="0"/>
  </w:num>
  <w:num w:numId="23" w16cid:durableId="1574240697">
    <w:abstractNumId w:val="19"/>
  </w:num>
  <w:num w:numId="24" w16cid:durableId="1270427482">
    <w:abstractNumId w:val="31"/>
  </w:num>
  <w:num w:numId="25" w16cid:durableId="1267734846">
    <w:abstractNumId w:val="4"/>
  </w:num>
  <w:num w:numId="26" w16cid:durableId="614943873">
    <w:abstractNumId w:val="7"/>
  </w:num>
  <w:num w:numId="27" w16cid:durableId="1111170781">
    <w:abstractNumId w:val="14"/>
  </w:num>
  <w:num w:numId="28" w16cid:durableId="771164113">
    <w:abstractNumId w:val="37"/>
    <w:lvlOverride w:ilvl="0"/>
    <w:lvlOverride w:ilvl="1"/>
    <w:lvlOverride w:ilvl="2"/>
    <w:lvlOverride w:ilvl="3"/>
    <w:lvlOverride w:ilvl="4"/>
    <w:lvlOverride w:ilvl="5"/>
    <w:lvlOverride w:ilvl="6"/>
    <w:lvlOverride w:ilvl="7"/>
    <w:lvlOverride w:ilvl="8"/>
  </w:num>
  <w:num w:numId="29" w16cid:durableId="373116198">
    <w:abstractNumId w:val="25"/>
  </w:num>
  <w:num w:numId="30" w16cid:durableId="1886259860">
    <w:abstractNumId w:val="41"/>
  </w:num>
  <w:num w:numId="31" w16cid:durableId="1920751498">
    <w:abstractNumId w:val="38"/>
  </w:num>
  <w:num w:numId="32" w16cid:durableId="2143888060">
    <w:abstractNumId w:val="42"/>
  </w:num>
  <w:num w:numId="33" w16cid:durableId="1264537107">
    <w:abstractNumId w:val="5"/>
  </w:num>
  <w:num w:numId="34" w16cid:durableId="1792630970">
    <w:abstractNumId w:val="10"/>
  </w:num>
  <w:num w:numId="35" w16cid:durableId="2118061632">
    <w:abstractNumId w:val="1"/>
  </w:num>
  <w:num w:numId="36" w16cid:durableId="1420248315">
    <w:abstractNumId w:val="13"/>
  </w:num>
  <w:num w:numId="37" w16cid:durableId="60442562">
    <w:abstractNumId w:val="21"/>
  </w:num>
  <w:num w:numId="38" w16cid:durableId="762384509">
    <w:abstractNumId w:val="29"/>
  </w:num>
  <w:num w:numId="39" w16cid:durableId="1120342648">
    <w:abstractNumId w:val="15"/>
  </w:num>
  <w:num w:numId="40" w16cid:durableId="665136494">
    <w:abstractNumId w:val="28"/>
  </w:num>
  <w:num w:numId="41" w16cid:durableId="108205599">
    <w:abstractNumId w:val="39"/>
  </w:num>
  <w:num w:numId="42" w16cid:durableId="1346400335">
    <w:abstractNumId w:val="17"/>
  </w:num>
  <w:num w:numId="43" w16cid:durableId="1385056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44"/>
  <w:drawingGridHorizontalSpacing w:val="14"/>
  <w:drawingGridVerticalSpacing w:val="14"/>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0FDD"/>
    <w:rsid w:val="000137AA"/>
    <w:rsid w:val="00021416"/>
    <w:rsid w:val="0002602C"/>
    <w:rsid w:val="00031859"/>
    <w:rsid w:val="00043FB4"/>
    <w:rsid w:val="000508B8"/>
    <w:rsid w:val="00051E96"/>
    <w:rsid w:val="00060EBE"/>
    <w:rsid w:val="00061199"/>
    <w:rsid w:val="00075B79"/>
    <w:rsid w:val="0008194B"/>
    <w:rsid w:val="000838BE"/>
    <w:rsid w:val="00083A05"/>
    <w:rsid w:val="00085B55"/>
    <w:rsid w:val="00097A8F"/>
    <w:rsid w:val="000A1923"/>
    <w:rsid w:val="000A7056"/>
    <w:rsid w:val="000C375E"/>
    <w:rsid w:val="000C57A0"/>
    <w:rsid w:val="000D068C"/>
    <w:rsid w:val="000D2C25"/>
    <w:rsid w:val="000D4F7E"/>
    <w:rsid w:val="000D5991"/>
    <w:rsid w:val="000D6CE0"/>
    <w:rsid w:val="000F44FE"/>
    <w:rsid w:val="001230CB"/>
    <w:rsid w:val="001465AF"/>
    <w:rsid w:val="001712C5"/>
    <w:rsid w:val="00176FD8"/>
    <w:rsid w:val="001937D2"/>
    <w:rsid w:val="00196A67"/>
    <w:rsid w:val="001A64F5"/>
    <w:rsid w:val="001B6345"/>
    <w:rsid w:val="001B63C8"/>
    <w:rsid w:val="001E035D"/>
    <w:rsid w:val="001E326A"/>
    <w:rsid w:val="001E4E9E"/>
    <w:rsid w:val="00200C35"/>
    <w:rsid w:val="0020390B"/>
    <w:rsid w:val="00210876"/>
    <w:rsid w:val="0024616B"/>
    <w:rsid w:val="0026221D"/>
    <w:rsid w:val="00262DE1"/>
    <w:rsid w:val="002635C3"/>
    <w:rsid w:val="00270DAE"/>
    <w:rsid w:val="002765AB"/>
    <w:rsid w:val="00277C21"/>
    <w:rsid w:val="00291C32"/>
    <w:rsid w:val="0029411B"/>
    <w:rsid w:val="002A7158"/>
    <w:rsid w:val="002B5B2C"/>
    <w:rsid w:val="002C12D9"/>
    <w:rsid w:val="002C1F5B"/>
    <w:rsid w:val="002E43E8"/>
    <w:rsid w:val="002E7837"/>
    <w:rsid w:val="00305726"/>
    <w:rsid w:val="00307513"/>
    <w:rsid w:val="00311837"/>
    <w:rsid w:val="00317474"/>
    <w:rsid w:val="00325330"/>
    <w:rsid w:val="00325B6C"/>
    <w:rsid w:val="003527E7"/>
    <w:rsid w:val="00381AE4"/>
    <w:rsid w:val="003A16A3"/>
    <w:rsid w:val="003A44EE"/>
    <w:rsid w:val="003A5873"/>
    <w:rsid w:val="003B49C7"/>
    <w:rsid w:val="003E73C6"/>
    <w:rsid w:val="003F10BC"/>
    <w:rsid w:val="003F647B"/>
    <w:rsid w:val="00410EB9"/>
    <w:rsid w:val="00411A44"/>
    <w:rsid w:val="0041229B"/>
    <w:rsid w:val="00412367"/>
    <w:rsid w:val="00413C29"/>
    <w:rsid w:val="00414ADB"/>
    <w:rsid w:val="00417BE2"/>
    <w:rsid w:val="00420CCB"/>
    <w:rsid w:val="004345B4"/>
    <w:rsid w:val="00436F78"/>
    <w:rsid w:val="004634A6"/>
    <w:rsid w:val="0046612A"/>
    <w:rsid w:val="004755FD"/>
    <w:rsid w:val="0049267A"/>
    <w:rsid w:val="004A63A8"/>
    <w:rsid w:val="004C50CC"/>
    <w:rsid w:val="004E0019"/>
    <w:rsid w:val="004F0257"/>
    <w:rsid w:val="0050596F"/>
    <w:rsid w:val="00511785"/>
    <w:rsid w:val="00517F82"/>
    <w:rsid w:val="00525C3A"/>
    <w:rsid w:val="00541C7F"/>
    <w:rsid w:val="00560780"/>
    <w:rsid w:val="0056179A"/>
    <w:rsid w:val="00565101"/>
    <w:rsid w:val="00565C41"/>
    <w:rsid w:val="00571C90"/>
    <w:rsid w:val="00573EFC"/>
    <w:rsid w:val="00576728"/>
    <w:rsid w:val="00577893"/>
    <w:rsid w:val="0059038D"/>
    <w:rsid w:val="005B5C9E"/>
    <w:rsid w:val="00616653"/>
    <w:rsid w:val="00625267"/>
    <w:rsid w:val="00630F44"/>
    <w:rsid w:val="00632C67"/>
    <w:rsid w:val="00636337"/>
    <w:rsid w:val="00640D4A"/>
    <w:rsid w:val="006540AB"/>
    <w:rsid w:val="00656BFF"/>
    <w:rsid w:val="00691794"/>
    <w:rsid w:val="00696839"/>
    <w:rsid w:val="006A188B"/>
    <w:rsid w:val="006B32FD"/>
    <w:rsid w:val="006D0952"/>
    <w:rsid w:val="006D4442"/>
    <w:rsid w:val="006E1496"/>
    <w:rsid w:val="006E672E"/>
    <w:rsid w:val="006F5153"/>
    <w:rsid w:val="00722CF8"/>
    <w:rsid w:val="00733B12"/>
    <w:rsid w:val="00741D23"/>
    <w:rsid w:val="00743033"/>
    <w:rsid w:val="00764DCF"/>
    <w:rsid w:val="00791746"/>
    <w:rsid w:val="00793688"/>
    <w:rsid w:val="007A2FAD"/>
    <w:rsid w:val="007B4D27"/>
    <w:rsid w:val="007B666D"/>
    <w:rsid w:val="007C76F2"/>
    <w:rsid w:val="007D100E"/>
    <w:rsid w:val="007E72B8"/>
    <w:rsid w:val="007F4EE4"/>
    <w:rsid w:val="007F61CA"/>
    <w:rsid w:val="00802D5A"/>
    <w:rsid w:val="008067CA"/>
    <w:rsid w:val="00806871"/>
    <w:rsid w:val="00826C1F"/>
    <w:rsid w:val="0083112B"/>
    <w:rsid w:val="00833263"/>
    <w:rsid w:val="00837154"/>
    <w:rsid w:val="00840639"/>
    <w:rsid w:val="00850A84"/>
    <w:rsid w:val="00851F9D"/>
    <w:rsid w:val="00866AEE"/>
    <w:rsid w:val="0087274E"/>
    <w:rsid w:val="0088261B"/>
    <w:rsid w:val="00886D73"/>
    <w:rsid w:val="008A0395"/>
    <w:rsid w:val="008D2522"/>
    <w:rsid w:val="008D2D95"/>
    <w:rsid w:val="008D4885"/>
    <w:rsid w:val="00900C03"/>
    <w:rsid w:val="0090238A"/>
    <w:rsid w:val="00902E3C"/>
    <w:rsid w:val="00906855"/>
    <w:rsid w:val="00915D0A"/>
    <w:rsid w:val="0091615C"/>
    <w:rsid w:val="00922C9E"/>
    <w:rsid w:val="0093378E"/>
    <w:rsid w:val="009347A3"/>
    <w:rsid w:val="009357F3"/>
    <w:rsid w:val="00940192"/>
    <w:rsid w:val="00942758"/>
    <w:rsid w:val="00943940"/>
    <w:rsid w:val="00956BBE"/>
    <w:rsid w:val="00957704"/>
    <w:rsid w:val="009622C8"/>
    <w:rsid w:val="00971010"/>
    <w:rsid w:val="009A4E2C"/>
    <w:rsid w:val="009B7813"/>
    <w:rsid w:val="009C7528"/>
    <w:rsid w:val="009D40C1"/>
    <w:rsid w:val="009D5D52"/>
    <w:rsid w:val="009F313D"/>
    <w:rsid w:val="00A066EE"/>
    <w:rsid w:val="00A30906"/>
    <w:rsid w:val="00A56011"/>
    <w:rsid w:val="00A72B86"/>
    <w:rsid w:val="00A7502A"/>
    <w:rsid w:val="00A81128"/>
    <w:rsid w:val="00A90442"/>
    <w:rsid w:val="00A94D8A"/>
    <w:rsid w:val="00AA4F69"/>
    <w:rsid w:val="00AA72CC"/>
    <w:rsid w:val="00AB2C79"/>
    <w:rsid w:val="00AC40B7"/>
    <w:rsid w:val="00AD1A4E"/>
    <w:rsid w:val="00AE5DDE"/>
    <w:rsid w:val="00AF39C8"/>
    <w:rsid w:val="00B044A4"/>
    <w:rsid w:val="00B1715A"/>
    <w:rsid w:val="00B20650"/>
    <w:rsid w:val="00B20D14"/>
    <w:rsid w:val="00B212C6"/>
    <w:rsid w:val="00B22859"/>
    <w:rsid w:val="00B232B3"/>
    <w:rsid w:val="00B43B4A"/>
    <w:rsid w:val="00B67B69"/>
    <w:rsid w:val="00B72A5C"/>
    <w:rsid w:val="00B73CE2"/>
    <w:rsid w:val="00B76233"/>
    <w:rsid w:val="00B77948"/>
    <w:rsid w:val="00B96026"/>
    <w:rsid w:val="00BB18D9"/>
    <w:rsid w:val="00BD7BDE"/>
    <w:rsid w:val="00C07B72"/>
    <w:rsid w:val="00C13AEE"/>
    <w:rsid w:val="00C164D2"/>
    <w:rsid w:val="00C1782E"/>
    <w:rsid w:val="00C20B5A"/>
    <w:rsid w:val="00C21343"/>
    <w:rsid w:val="00C237FA"/>
    <w:rsid w:val="00C2546C"/>
    <w:rsid w:val="00C27351"/>
    <w:rsid w:val="00C40B3C"/>
    <w:rsid w:val="00C412C0"/>
    <w:rsid w:val="00C703BC"/>
    <w:rsid w:val="00C75DD6"/>
    <w:rsid w:val="00C840CE"/>
    <w:rsid w:val="00C94609"/>
    <w:rsid w:val="00C94735"/>
    <w:rsid w:val="00CA1F7C"/>
    <w:rsid w:val="00CA48D7"/>
    <w:rsid w:val="00CA7340"/>
    <w:rsid w:val="00CB0A06"/>
    <w:rsid w:val="00CB11BE"/>
    <w:rsid w:val="00CB6F73"/>
    <w:rsid w:val="00CB7A2F"/>
    <w:rsid w:val="00CC60D3"/>
    <w:rsid w:val="00CD3F9A"/>
    <w:rsid w:val="00CD77F7"/>
    <w:rsid w:val="00CE5CEC"/>
    <w:rsid w:val="00CF3989"/>
    <w:rsid w:val="00CF5B94"/>
    <w:rsid w:val="00D12BCD"/>
    <w:rsid w:val="00D321C7"/>
    <w:rsid w:val="00D4194E"/>
    <w:rsid w:val="00D43962"/>
    <w:rsid w:val="00D51D01"/>
    <w:rsid w:val="00D620B2"/>
    <w:rsid w:val="00D65D60"/>
    <w:rsid w:val="00D844DC"/>
    <w:rsid w:val="00D97004"/>
    <w:rsid w:val="00DA2741"/>
    <w:rsid w:val="00DA44F0"/>
    <w:rsid w:val="00DB3EE9"/>
    <w:rsid w:val="00DC08A8"/>
    <w:rsid w:val="00DE5B96"/>
    <w:rsid w:val="00DE7A90"/>
    <w:rsid w:val="00DE7E9B"/>
    <w:rsid w:val="00E074E1"/>
    <w:rsid w:val="00E20256"/>
    <w:rsid w:val="00E20FDD"/>
    <w:rsid w:val="00E2195D"/>
    <w:rsid w:val="00E2216A"/>
    <w:rsid w:val="00E236D6"/>
    <w:rsid w:val="00E25B15"/>
    <w:rsid w:val="00E25EB5"/>
    <w:rsid w:val="00E306BA"/>
    <w:rsid w:val="00E55416"/>
    <w:rsid w:val="00E5731F"/>
    <w:rsid w:val="00E64235"/>
    <w:rsid w:val="00E67B48"/>
    <w:rsid w:val="00EA68C4"/>
    <w:rsid w:val="00EC658C"/>
    <w:rsid w:val="00EE01D9"/>
    <w:rsid w:val="00EE3E57"/>
    <w:rsid w:val="00EF39A4"/>
    <w:rsid w:val="00F069F0"/>
    <w:rsid w:val="00F10F66"/>
    <w:rsid w:val="00F20B86"/>
    <w:rsid w:val="00F34334"/>
    <w:rsid w:val="00F43C05"/>
    <w:rsid w:val="00F475DF"/>
    <w:rsid w:val="00F6386F"/>
    <w:rsid w:val="00F657AA"/>
    <w:rsid w:val="00F665A7"/>
    <w:rsid w:val="00F84974"/>
    <w:rsid w:val="00F924CF"/>
    <w:rsid w:val="00FB2AF9"/>
    <w:rsid w:val="00FC30F6"/>
    <w:rsid w:val="00FE6117"/>
    <w:rsid w:val="00FE6E06"/>
    <w:rsid w:val="00FE70AD"/>
    <w:rsid w:val="00FF4E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E2922C5"/>
  <w15:chartTrackingRefBased/>
  <w15:docId w15:val="{8E693CA8-4C1E-4827-943B-E3BF9308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val="ms-MY"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E20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F5B94"/>
    <w:pPr>
      <w:tabs>
        <w:tab w:val="center" w:pos="4320"/>
        <w:tab w:val="right" w:pos="8640"/>
      </w:tabs>
    </w:pPr>
  </w:style>
  <w:style w:type="paragraph" w:styleId="Footer">
    <w:name w:val="footer"/>
    <w:basedOn w:val="Normal"/>
    <w:link w:val="FooterChar"/>
    <w:uiPriority w:val="99"/>
    <w:rsid w:val="00CF5B94"/>
    <w:pPr>
      <w:tabs>
        <w:tab w:val="center" w:pos="4320"/>
        <w:tab w:val="right" w:pos="8640"/>
      </w:tabs>
    </w:pPr>
    <w:rPr>
      <w:lang w:eastAsia="x-none"/>
    </w:rPr>
  </w:style>
  <w:style w:type="character" w:customStyle="1" w:styleId="FooterChar">
    <w:name w:val="Footer Char"/>
    <w:link w:val="Footer"/>
    <w:uiPriority w:val="99"/>
    <w:rsid w:val="002B5B2C"/>
    <w:rPr>
      <w:rFonts w:ascii="Arial" w:hAnsi="Arial"/>
      <w:sz w:val="24"/>
      <w:szCs w:val="24"/>
      <w:lang w:val="ms-MY"/>
    </w:rPr>
  </w:style>
  <w:style w:type="paragraph" w:styleId="ListParagraph">
    <w:name w:val="List Paragraph"/>
    <w:basedOn w:val="Normal"/>
    <w:uiPriority w:val="34"/>
    <w:qFormat/>
    <w:rsid w:val="00413C29"/>
    <w:pPr>
      <w:ind w:left="720"/>
    </w:pPr>
  </w:style>
  <w:style w:type="paragraph" w:styleId="BalloonText">
    <w:name w:val="Balloon Text"/>
    <w:basedOn w:val="Normal"/>
    <w:link w:val="BalloonTextChar"/>
    <w:uiPriority w:val="99"/>
    <w:semiHidden/>
    <w:unhideWhenUsed/>
    <w:rsid w:val="00517F82"/>
    <w:rPr>
      <w:rFonts w:ascii="Segoe UI" w:hAnsi="Segoe UI" w:cs="Segoe UI"/>
      <w:sz w:val="18"/>
      <w:szCs w:val="18"/>
    </w:rPr>
  </w:style>
  <w:style w:type="character" w:customStyle="1" w:styleId="BalloonTextChar">
    <w:name w:val="Balloon Text Char"/>
    <w:link w:val="BalloonText"/>
    <w:uiPriority w:val="99"/>
    <w:semiHidden/>
    <w:rsid w:val="00517F82"/>
    <w:rPr>
      <w:rFonts w:ascii="Segoe UI" w:hAnsi="Segoe UI" w:cs="Segoe UI"/>
      <w:sz w:val="18"/>
      <w:szCs w:val="18"/>
      <w:lang w:val="ms-MY"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3062">
      <w:bodyDiv w:val="1"/>
      <w:marLeft w:val="0"/>
      <w:marRight w:val="0"/>
      <w:marTop w:val="0"/>
      <w:marBottom w:val="0"/>
      <w:divBdr>
        <w:top w:val="none" w:sz="0" w:space="0" w:color="auto"/>
        <w:left w:val="none" w:sz="0" w:space="0" w:color="auto"/>
        <w:bottom w:val="none" w:sz="0" w:space="0" w:color="auto"/>
        <w:right w:val="none" w:sz="0" w:space="0" w:color="auto"/>
      </w:divBdr>
    </w:div>
    <w:div w:id="63338617">
      <w:bodyDiv w:val="1"/>
      <w:marLeft w:val="0"/>
      <w:marRight w:val="0"/>
      <w:marTop w:val="0"/>
      <w:marBottom w:val="0"/>
      <w:divBdr>
        <w:top w:val="none" w:sz="0" w:space="0" w:color="auto"/>
        <w:left w:val="none" w:sz="0" w:space="0" w:color="auto"/>
        <w:bottom w:val="none" w:sz="0" w:space="0" w:color="auto"/>
        <w:right w:val="none" w:sz="0" w:space="0" w:color="auto"/>
      </w:divBdr>
    </w:div>
    <w:div w:id="73019916">
      <w:bodyDiv w:val="1"/>
      <w:marLeft w:val="0"/>
      <w:marRight w:val="0"/>
      <w:marTop w:val="0"/>
      <w:marBottom w:val="0"/>
      <w:divBdr>
        <w:top w:val="none" w:sz="0" w:space="0" w:color="auto"/>
        <w:left w:val="none" w:sz="0" w:space="0" w:color="auto"/>
        <w:bottom w:val="none" w:sz="0" w:space="0" w:color="auto"/>
        <w:right w:val="none" w:sz="0" w:space="0" w:color="auto"/>
      </w:divBdr>
      <w:divsChild>
        <w:div w:id="25564978">
          <w:marLeft w:val="547"/>
          <w:marRight w:val="0"/>
          <w:marTop w:val="0"/>
          <w:marBottom w:val="0"/>
          <w:divBdr>
            <w:top w:val="none" w:sz="0" w:space="0" w:color="auto"/>
            <w:left w:val="none" w:sz="0" w:space="0" w:color="auto"/>
            <w:bottom w:val="none" w:sz="0" w:space="0" w:color="auto"/>
            <w:right w:val="none" w:sz="0" w:space="0" w:color="auto"/>
          </w:divBdr>
        </w:div>
        <w:div w:id="31149738">
          <w:marLeft w:val="547"/>
          <w:marRight w:val="0"/>
          <w:marTop w:val="0"/>
          <w:marBottom w:val="0"/>
          <w:divBdr>
            <w:top w:val="none" w:sz="0" w:space="0" w:color="auto"/>
            <w:left w:val="none" w:sz="0" w:space="0" w:color="auto"/>
            <w:bottom w:val="none" w:sz="0" w:space="0" w:color="auto"/>
            <w:right w:val="none" w:sz="0" w:space="0" w:color="auto"/>
          </w:divBdr>
        </w:div>
        <w:div w:id="115177938">
          <w:marLeft w:val="547"/>
          <w:marRight w:val="0"/>
          <w:marTop w:val="0"/>
          <w:marBottom w:val="0"/>
          <w:divBdr>
            <w:top w:val="none" w:sz="0" w:space="0" w:color="auto"/>
            <w:left w:val="none" w:sz="0" w:space="0" w:color="auto"/>
            <w:bottom w:val="none" w:sz="0" w:space="0" w:color="auto"/>
            <w:right w:val="none" w:sz="0" w:space="0" w:color="auto"/>
          </w:divBdr>
        </w:div>
        <w:div w:id="398096517">
          <w:marLeft w:val="547"/>
          <w:marRight w:val="0"/>
          <w:marTop w:val="0"/>
          <w:marBottom w:val="0"/>
          <w:divBdr>
            <w:top w:val="none" w:sz="0" w:space="0" w:color="auto"/>
            <w:left w:val="none" w:sz="0" w:space="0" w:color="auto"/>
            <w:bottom w:val="none" w:sz="0" w:space="0" w:color="auto"/>
            <w:right w:val="none" w:sz="0" w:space="0" w:color="auto"/>
          </w:divBdr>
        </w:div>
        <w:div w:id="560143846">
          <w:marLeft w:val="547"/>
          <w:marRight w:val="0"/>
          <w:marTop w:val="0"/>
          <w:marBottom w:val="0"/>
          <w:divBdr>
            <w:top w:val="none" w:sz="0" w:space="0" w:color="auto"/>
            <w:left w:val="none" w:sz="0" w:space="0" w:color="auto"/>
            <w:bottom w:val="none" w:sz="0" w:space="0" w:color="auto"/>
            <w:right w:val="none" w:sz="0" w:space="0" w:color="auto"/>
          </w:divBdr>
        </w:div>
        <w:div w:id="684400563">
          <w:marLeft w:val="547"/>
          <w:marRight w:val="0"/>
          <w:marTop w:val="0"/>
          <w:marBottom w:val="0"/>
          <w:divBdr>
            <w:top w:val="none" w:sz="0" w:space="0" w:color="auto"/>
            <w:left w:val="none" w:sz="0" w:space="0" w:color="auto"/>
            <w:bottom w:val="none" w:sz="0" w:space="0" w:color="auto"/>
            <w:right w:val="none" w:sz="0" w:space="0" w:color="auto"/>
          </w:divBdr>
        </w:div>
        <w:div w:id="832377627">
          <w:marLeft w:val="547"/>
          <w:marRight w:val="0"/>
          <w:marTop w:val="0"/>
          <w:marBottom w:val="0"/>
          <w:divBdr>
            <w:top w:val="none" w:sz="0" w:space="0" w:color="auto"/>
            <w:left w:val="none" w:sz="0" w:space="0" w:color="auto"/>
            <w:bottom w:val="none" w:sz="0" w:space="0" w:color="auto"/>
            <w:right w:val="none" w:sz="0" w:space="0" w:color="auto"/>
          </w:divBdr>
        </w:div>
        <w:div w:id="932125202">
          <w:marLeft w:val="547"/>
          <w:marRight w:val="0"/>
          <w:marTop w:val="0"/>
          <w:marBottom w:val="0"/>
          <w:divBdr>
            <w:top w:val="none" w:sz="0" w:space="0" w:color="auto"/>
            <w:left w:val="none" w:sz="0" w:space="0" w:color="auto"/>
            <w:bottom w:val="none" w:sz="0" w:space="0" w:color="auto"/>
            <w:right w:val="none" w:sz="0" w:space="0" w:color="auto"/>
          </w:divBdr>
        </w:div>
        <w:div w:id="1107038914">
          <w:marLeft w:val="547"/>
          <w:marRight w:val="0"/>
          <w:marTop w:val="0"/>
          <w:marBottom w:val="0"/>
          <w:divBdr>
            <w:top w:val="none" w:sz="0" w:space="0" w:color="auto"/>
            <w:left w:val="none" w:sz="0" w:space="0" w:color="auto"/>
            <w:bottom w:val="none" w:sz="0" w:space="0" w:color="auto"/>
            <w:right w:val="none" w:sz="0" w:space="0" w:color="auto"/>
          </w:divBdr>
        </w:div>
        <w:div w:id="1227449658">
          <w:marLeft w:val="547"/>
          <w:marRight w:val="0"/>
          <w:marTop w:val="0"/>
          <w:marBottom w:val="0"/>
          <w:divBdr>
            <w:top w:val="none" w:sz="0" w:space="0" w:color="auto"/>
            <w:left w:val="none" w:sz="0" w:space="0" w:color="auto"/>
            <w:bottom w:val="none" w:sz="0" w:space="0" w:color="auto"/>
            <w:right w:val="none" w:sz="0" w:space="0" w:color="auto"/>
          </w:divBdr>
        </w:div>
        <w:div w:id="1307587840">
          <w:marLeft w:val="547"/>
          <w:marRight w:val="0"/>
          <w:marTop w:val="0"/>
          <w:marBottom w:val="0"/>
          <w:divBdr>
            <w:top w:val="none" w:sz="0" w:space="0" w:color="auto"/>
            <w:left w:val="none" w:sz="0" w:space="0" w:color="auto"/>
            <w:bottom w:val="none" w:sz="0" w:space="0" w:color="auto"/>
            <w:right w:val="none" w:sz="0" w:space="0" w:color="auto"/>
          </w:divBdr>
        </w:div>
        <w:div w:id="1318269135">
          <w:marLeft w:val="547"/>
          <w:marRight w:val="0"/>
          <w:marTop w:val="0"/>
          <w:marBottom w:val="0"/>
          <w:divBdr>
            <w:top w:val="none" w:sz="0" w:space="0" w:color="auto"/>
            <w:left w:val="none" w:sz="0" w:space="0" w:color="auto"/>
            <w:bottom w:val="none" w:sz="0" w:space="0" w:color="auto"/>
            <w:right w:val="none" w:sz="0" w:space="0" w:color="auto"/>
          </w:divBdr>
        </w:div>
        <w:div w:id="1361081937">
          <w:marLeft w:val="547"/>
          <w:marRight w:val="0"/>
          <w:marTop w:val="0"/>
          <w:marBottom w:val="0"/>
          <w:divBdr>
            <w:top w:val="none" w:sz="0" w:space="0" w:color="auto"/>
            <w:left w:val="none" w:sz="0" w:space="0" w:color="auto"/>
            <w:bottom w:val="none" w:sz="0" w:space="0" w:color="auto"/>
            <w:right w:val="none" w:sz="0" w:space="0" w:color="auto"/>
          </w:divBdr>
        </w:div>
        <w:div w:id="1720008402">
          <w:marLeft w:val="547"/>
          <w:marRight w:val="0"/>
          <w:marTop w:val="0"/>
          <w:marBottom w:val="0"/>
          <w:divBdr>
            <w:top w:val="none" w:sz="0" w:space="0" w:color="auto"/>
            <w:left w:val="none" w:sz="0" w:space="0" w:color="auto"/>
            <w:bottom w:val="none" w:sz="0" w:space="0" w:color="auto"/>
            <w:right w:val="none" w:sz="0" w:space="0" w:color="auto"/>
          </w:divBdr>
        </w:div>
      </w:divsChild>
    </w:div>
    <w:div w:id="82842874">
      <w:bodyDiv w:val="1"/>
      <w:marLeft w:val="0"/>
      <w:marRight w:val="0"/>
      <w:marTop w:val="0"/>
      <w:marBottom w:val="0"/>
      <w:divBdr>
        <w:top w:val="none" w:sz="0" w:space="0" w:color="auto"/>
        <w:left w:val="none" w:sz="0" w:space="0" w:color="auto"/>
        <w:bottom w:val="none" w:sz="0" w:space="0" w:color="auto"/>
        <w:right w:val="none" w:sz="0" w:space="0" w:color="auto"/>
      </w:divBdr>
    </w:div>
    <w:div w:id="636759517">
      <w:bodyDiv w:val="1"/>
      <w:marLeft w:val="0"/>
      <w:marRight w:val="0"/>
      <w:marTop w:val="0"/>
      <w:marBottom w:val="0"/>
      <w:divBdr>
        <w:top w:val="none" w:sz="0" w:space="0" w:color="auto"/>
        <w:left w:val="none" w:sz="0" w:space="0" w:color="auto"/>
        <w:bottom w:val="none" w:sz="0" w:space="0" w:color="auto"/>
        <w:right w:val="none" w:sz="0" w:space="0" w:color="auto"/>
      </w:divBdr>
    </w:div>
    <w:div w:id="696858187">
      <w:bodyDiv w:val="1"/>
      <w:marLeft w:val="0"/>
      <w:marRight w:val="0"/>
      <w:marTop w:val="0"/>
      <w:marBottom w:val="0"/>
      <w:divBdr>
        <w:top w:val="none" w:sz="0" w:space="0" w:color="auto"/>
        <w:left w:val="none" w:sz="0" w:space="0" w:color="auto"/>
        <w:bottom w:val="none" w:sz="0" w:space="0" w:color="auto"/>
        <w:right w:val="none" w:sz="0" w:space="0" w:color="auto"/>
      </w:divBdr>
    </w:div>
    <w:div w:id="922834117">
      <w:bodyDiv w:val="1"/>
      <w:marLeft w:val="0"/>
      <w:marRight w:val="0"/>
      <w:marTop w:val="0"/>
      <w:marBottom w:val="0"/>
      <w:divBdr>
        <w:top w:val="none" w:sz="0" w:space="0" w:color="auto"/>
        <w:left w:val="none" w:sz="0" w:space="0" w:color="auto"/>
        <w:bottom w:val="none" w:sz="0" w:space="0" w:color="auto"/>
        <w:right w:val="none" w:sz="0" w:space="0" w:color="auto"/>
      </w:divBdr>
    </w:div>
    <w:div w:id="993990008">
      <w:bodyDiv w:val="1"/>
      <w:marLeft w:val="0"/>
      <w:marRight w:val="0"/>
      <w:marTop w:val="0"/>
      <w:marBottom w:val="0"/>
      <w:divBdr>
        <w:top w:val="none" w:sz="0" w:space="0" w:color="auto"/>
        <w:left w:val="none" w:sz="0" w:space="0" w:color="auto"/>
        <w:bottom w:val="none" w:sz="0" w:space="0" w:color="auto"/>
        <w:right w:val="none" w:sz="0" w:space="0" w:color="auto"/>
      </w:divBdr>
      <w:divsChild>
        <w:div w:id="456411473">
          <w:marLeft w:val="360"/>
          <w:marRight w:val="0"/>
          <w:marTop w:val="0"/>
          <w:marBottom w:val="0"/>
          <w:divBdr>
            <w:top w:val="none" w:sz="0" w:space="0" w:color="auto"/>
            <w:left w:val="none" w:sz="0" w:space="0" w:color="auto"/>
            <w:bottom w:val="none" w:sz="0" w:space="0" w:color="auto"/>
            <w:right w:val="none" w:sz="0" w:space="0" w:color="auto"/>
          </w:divBdr>
        </w:div>
      </w:divsChild>
    </w:div>
    <w:div w:id="1081872470">
      <w:bodyDiv w:val="1"/>
      <w:marLeft w:val="0"/>
      <w:marRight w:val="0"/>
      <w:marTop w:val="0"/>
      <w:marBottom w:val="0"/>
      <w:divBdr>
        <w:top w:val="none" w:sz="0" w:space="0" w:color="auto"/>
        <w:left w:val="none" w:sz="0" w:space="0" w:color="auto"/>
        <w:bottom w:val="none" w:sz="0" w:space="0" w:color="auto"/>
        <w:right w:val="none" w:sz="0" w:space="0" w:color="auto"/>
      </w:divBdr>
    </w:div>
    <w:div w:id="1230461727">
      <w:bodyDiv w:val="1"/>
      <w:marLeft w:val="0"/>
      <w:marRight w:val="0"/>
      <w:marTop w:val="0"/>
      <w:marBottom w:val="0"/>
      <w:divBdr>
        <w:top w:val="none" w:sz="0" w:space="0" w:color="auto"/>
        <w:left w:val="none" w:sz="0" w:space="0" w:color="auto"/>
        <w:bottom w:val="none" w:sz="0" w:space="0" w:color="auto"/>
        <w:right w:val="none" w:sz="0" w:space="0" w:color="auto"/>
      </w:divBdr>
    </w:div>
    <w:div w:id="1259023170">
      <w:bodyDiv w:val="1"/>
      <w:marLeft w:val="0"/>
      <w:marRight w:val="0"/>
      <w:marTop w:val="0"/>
      <w:marBottom w:val="0"/>
      <w:divBdr>
        <w:top w:val="none" w:sz="0" w:space="0" w:color="auto"/>
        <w:left w:val="none" w:sz="0" w:space="0" w:color="auto"/>
        <w:bottom w:val="none" w:sz="0" w:space="0" w:color="auto"/>
        <w:right w:val="none" w:sz="0" w:space="0" w:color="auto"/>
      </w:divBdr>
    </w:div>
    <w:div w:id="1464271638">
      <w:bodyDiv w:val="1"/>
      <w:marLeft w:val="0"/>
      <w:marRight w:val="0"/>
      <w:marTop w:val="0"/>
      <w:marBottom w:val="0"/>
      <w:divBdr>
        <w:top w:val="none" w:sz="0" w:space="0" w:color="auto"/>
        <w:left w:val="none" w:sz="0" w:space="0" w:color="auto"/>
        <w:bottom w:val="none" w:sz="0" w:space="0" w:color="auto"/>
        <w:right w:val="none" w:sz="0" w:space="0" w:color="auto"/>
      </w:divBdr>
    </w:div>
    <w:div w:id="1679961196">
      <w:bodyDiv w:val="1"/>
      <w:marLeft w:val="0"/>
      <w:marRight w:val="0"/>
      <w:marTop w:val="0"/>
      <w:marBottom w:val="0"/>
      <w:divBdr>
        <w:top w:val="none" w:sz="0" w:space="0" w:color="auto"/>
        <w:left w:val="none" w:sz="0" w:space="0" w:color="auto"/>
        <w:bottom w:val="none" w:sz="0" w:space="0" w:color="auto"/>
        <w:right w:val="none" w:sz="0" w:space="0" w:color="auto"/>
      </w:divBdr>
    </w:div>
    <w:div w:id="1690645604">
      <w:bodyDiv w:val="1"/>
      <w:marLeft w:val="0"/>
      <w:marRight w:val="0"/>
      <w:marTop w:val="0"/>
      <w:marBottom w:val="0"/>
      <w:divBdr>
        <w:top w:val="none" w:sz="0" w:space="0" w:color="auto"/>
        <w:left w:val="none" w:sz="0" w:space="0" w:color="auto"/>
        <w:bottom w:val="none" w:sz="0" w:space="0" w:color="auto"/>
        <w:right w:val="none" w:sz="0" w:space="0" w:color="auto"/>
      </w:divBdr>
    </w:div>
    <w:div w:id="1826311718">
      <w:bodyDiv w:val="1"/>
      <w:marLeft w:val="0"/>
      <w:marRight w:val="0"/>
      <w:marTop w:val="0"/>
      <w:marBottom w:val="0"/>
      <w:divBdr>
        <w:top w:val="none" w:sz="0" w:space="0" w:color="auto"/>
        <w:left w:val="none" w:sz="0" w:space="0" w:color="auto"/>
        <w:bottom w:val="none" w:sz="0" w:space="0" w:color="auto"/>
        <w:right w:val="none" w:sz="0" w:space="0" w:color="auto"/>
      </w:divBdr>
    </w:div>
    <w:div w:id="1885869604">
      <w:bodyDiv w:val="1"/>
      <w:marLeft w:val="0"/>
      <w:marRight w:val="0"/>
      <w:marTop w:val="0"/>
      <w:marBottom w:val="0"/>
      <w:divBdr>
        <w:top w:val="none" w:sz="0" w:space="0" w:color="auto"/>
        <w:left w:val="none" w:sz="0" w:space="0" w:color="auto"/>
        <w:bottom w:val="none" w:sz="0" w:space="0" w:color="auto"/>
        <w:right w:val="none" w:sz="0" w:space="0" w:color="auto"/>
      </w:divBdr>
    </w:div>
    <w:div w:id="207442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1089</Words>
  <Characters>6211</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PK 9/1</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 9/1</dc:title>
  <dc:subject/>
  <dc:creator>SKGL</dc:creator>
  <cp:keywords/>
  <dc:description/>
  <cp:lastModifiedBy>MOHD NAJIB BIN JAAFAR Moe</cp:lastModifiedBy>
  <cp:revision>2</cp:revision>
  <cp:lastPrinted>2020-08-06T01:43:00Z</cp:lastPrinted>
  <dcterms:created xsi:type="dcterms:W3CDTF">2026-07-31T02:51:00Z</dcterms:created>
  <dcterms:modified xsi:type="dcterms:W3CDTF">2026-07-31T02:51:00Z</dcterms:modified>
</cp:coreProperties>
</file>