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682D" w:rsidRPr="00D0090A" w:rsidRDefault="000A2BEE" w:rsidP="00D0090A">
      <w:pPr>
        <w:rPr>
          <w:b/>
          <w:bCs/>
          <w:sz w:val="36"/>
          <w:szCs w:val="36"/>
        </w:rPr>
      </w:pPr>
      <w:proofErr w:type="gramStart"/>
      <w:r w:rsidRPr="000A2BEE">
        <w:rPr>
          <w:b/>
          <w:bCs/>
          <w:sz w:val="36"/>
          <w:szCs w:val="36"/>
        </w:rPr>
        <w:t>1.</w:t>
      </w:r>
      <w:r w:rsidR="00BD68ED" w:rsidRPr="000A2BEE">
        <w:rPr>
          <w:b/>
          <w:bCs/>
          <w:sz w:val="36"/>
          <w:szCs w:val="36"/>
        </w:rPr>
        <w:t>Title</w:t>
      </w:r>
      <w:proofErr w:type="gramEnd"/>
      <w:r w:rsidR="00BD68ED" w:rsidRPr="000A2BEE">
        <w:rPr>
          <w:b/>
          <w:bCs/>
          <w:sz w:val="36"/>
          <w:szCs w:val="36"/>
        </w:rPr>
        <w:t xml:space="preserve"> of the Project </w:t>
      </w:r>
      <w:r w:rsidRPr="000A2BEE">
        <w:rPr>
          <w:b/>
          <w:bCs/>
          <w:sz w:val="36"/>
          <w:szCs w:val="36"/>
        </w:rPr>
        <w:t>:</w:t>
      </w:r>
    </w:p>
    <w:p w:rsidR="000A2BEE" w:rsidRDefault="00BD68ED" w:rsidP="000A2BEE">
      <w:pPr>
        <w:ind w:left="-5"/>
      </w:pPr>
      <w:r>
        <w:t xml:space="preserve">Citizen AI – Intelligent Citizen Engagement Platform </w:t>
      </w:r>
    </w:p>
    <w:p w:rsidR="000F682D" w:rsidRDefault="00BD68ED" w:rsidP="000A2BEE">
      <w:pPr>
        <w:ind w:left="-5"/>
      </w:pPr>
      <w:r>
        <w:t xml:space="preserve"> </w:t>
      </w:r>
    </w:p>
    <w:p w:rsidR="000F682D" w:rsidRPr="00D0090A" w:rsidRDefault="000A2BEE" w:rsidP="00D0090A">
      <w:pPr>
        <w:rPr>
          <w:b/>
          <w:bCs/>
          <w:sz w:val="36"/>
          <w:szCs w:val="36"/>
        </w:rPr>
      </w:pPr>
      <w:proofErr w:type="gramStart"/>
      <w:r w:rsidRPr="000A2BEE">
        <w:rPr>
          <w:b/>
          <w:bCs/>
          <w:sz w:val="36"/>
          <w:szCs w:val="36"/>
        </w:rPr>
        <w:t>2.</w:t>
      </w:r>
      <w:r w:rsidR="00BD68ED" w:rsidRPr="000A2BEE">
        <w:rPr>
          <w:b/>
          <w:bCs/>
          <w:sz w:val="36"/>
          <w:szCs w:val="36"/>
        </w:rPr>
        <w:t>Abstract</w:t>
      </w:r>
      <w:proofErr w:type="gramEnd"/>
      <w:r w:rsidR="00BD68ED" w:rsidRPr="000A2BEE">
        <w:rPr>
          <w:b/>
          <w:bCs/>
          <w:sz w:val="36"/>
          <w:szCs w:val="36"/>
        </w:rPr>
        <w:t xml:space="preserve"> </w:t>
      </w:r>
      <w:r w:rsidRPr="000A2BEE">
        <w:rPr>
          <w:b/>
          <w:bCs/>
          <w:sz w:val="36"/>
          <w:szCs w:val="36"/>
        </w:rPr>
        <w:t>:</w:t>
      </w:r>
    </w:p>
    <w:p w:rsidR="000F682D" w:rsidRDefault="00BD68ED" w:rsidP="000A2BEE">
      <w:pPr>
        <w:ind w:left="-5"/>
      </w:pPr>
      <w:r>
        <w:t>Citizen AI is an intelligent citizen engagement platform aimed at transforming how governments interact with the public. Built with Flask, IBM Granite AI models, and IBM Watson, the system delivers real-time AI-driven responses to citizen queries on govern</w:t>
      </w:r>
      <w:r>
        <w:t>ment services and policies. It integrates sentiment analysis to gauge public opinion and offers a dynamic analytics dashboard for policymakers. By automating routine interactions and providing actionable insights, Citizen AI enhances transparency, efficien</w:t>
      </w:r>
      <w:r>
        <w:t xml:space="preserve">cy, and public trust in digital governance. </w:t>
      </w:r>
    </w:p>
    <w:p w:rsidR="000F682D" w:rsidRDefault="00BD68ED">
      <w:pPr>
        <w:spacing w:line="259" w:lineRule="auto"/>
        <w:ind w:left="0" w:firstLine="0"/>
      </w:pPr>
      <w:r>
        <w:t xml:space="preserve"> </w:t>
      </w:r>
    </w:p>
    <w:p w:rsidR="000F682D" w:rsidRPr="00D0090A" w:rsidRDefault="000A2BEE" w:rsidP="00D0090A">
      <w:pPr>
        <w:rPr>
          <w:b/>
          <w:bCs/>
          <w:sz w:val="36"/>
          <w:szCs w:val="36"/>
        </w:rPr>
      </w:pPr>
      <w:proofErr w:type="gramStart"/>
      <w:r w:rsidRPr="000A2BEE">
        <w:rPr>
          <w:b/>
          <w:bCs/>
          <w:sz w:val="36"/>
          <w:szCs w:val="36"/>
        </w:rPr>
        <w:t>3.</w:t>
      </w:r>
      <w:r w:rsidR="00BD68ED" w:rsidRPr="000A2BEE">
        <w:rPr>
          <w:b/>
          <w:bCs/>
          <w:sz w:val="36"/>
          <w:szCs w:val="36"/>
        </w:rPr>
        <w:t>Introduction</w:t>
      </w:r>
      <w:proofErr w:type="gramEnd"/>
      <w:r w:rsidR="00BD68ED" w:rsidRPr="000A2BEE">
        <w:rPr>
          <w:b/>
          <w:bCs/>
          <w:sz w:val="36"/>
          <w:szCs w:val="36"/>
        </w:rPr>
        <w:t xml:space="preserve"> </w:t>
      </w:r>
      <w:r w:rsidRPr="000A2BEE">
        <w:rPr>
          <w:b/>
          <w:bCs/>
          <w:sz w:val="36"/>
          <w:szCs w:val="36"/>
        </w:rPr>
        <w:t>:</w:t>
      </w:r>
    </w:p>
    <w:p w:rsidR="000F682D" w:rsidRDefault="00BD68ED">
      <w:pPr>
        <w:spacing w:after="2"/>
        <w:ind w:left="-5"/>
      </w:pPr>
      <w:r>
        <w:t>Effective governance requires active citizen engagement and transparent communication. Traditional systems often struggle to process large volumes of citizen queries efficiently. Citiz</w:t>
      </w:r>
      <w:r>
        <w:t xml:space="preserve">en AI addresses this gap by introducing an AI-powered platform that enables natural language conversations, real-time responses, and automated sentiment analysis. The platform provides a two-way channel for interaction: </w:t>
      </w:r>
    </w:p>
    <w:p w:rsidR="000F682D" w:rsidRDefault="00BD68ED" w:rsidP="000A2BEE">
      <w:pPr>
        <w:ind w:left="-5"/>
      </w:pPr>
      <w:proofErr w:type="gramStart"/>
      <w:r>
        <w:t>citizens</w:t>
      </w:r>
      <w:proofErr w:type="gramEnd"/>
      <w:r>
        <w:t xml:space="preserve"> can easily access services</w:t>
      </w:r>
      <w:r>
        <w:t xml:space="preserve"> and voice concerns, while government agencies gain insights to improve service delivery. </w:t>
      </w:r>
    </w:p>
    <w:p w:rsidR="000A2BEE" w:rsidRDefault="000A2BEE" w:rsidP="000A2BEE">
      <w:pPr>
        <w:ind w:left="-5"/>
      </w:pPr>
    </w:p>
    <w:p w:rsidR="000F682D" w:rsidRPr="00D0090A" w:rsidRDefault="000A2BEE" w:rsidP="00D0090A">
      <w:pPr>
        <w:ind w:left="0" w:firstLine="0"/>
        <w:rPr>
          <w:b/>
          <w:bCs/>
          <w:sz w:val="36"/>
          <w:szCs w:val="36"/>
        </w:rPr>
      </w:pPr>
      <w:proofErr w:type="gramStart"/>
      <w:r w:rsidRPr="000A2BEE">
        <w:rPr>
          <w:b/>
          <w:bCs/>
          <w:sz w:val="36"/>
          <w:szCs w:val="36"/>
        </w:rPr>
        <w:t>4.</w:t>
      </w:r>
      <w:r w:rsidR="00BD68ED" w:rsidRPr="000A2BEE">
        <w:rPr>
          <w:b/>
          <w:bCs/>
          <w:sz w:val="36"/>
          <w:szCs w:val="36"/>
        </w:rPr>
        <w:t>Objectives</w:t>
      </w:r>
      <w:proofErr w:type="gramEnd"/>
      <w:r w:rsidR="00BD68ED" w:rsidRPr="000A2BEE">
        <w:rPr>
          <w:b/>
          <w:bCs/>
          <w:sz w:val="36"/>
          <w:szCs w:val="36"/>
        </w:rPr>
        <w:t xml:space="preserve"> </w:t>
      </w:r>
      <w:r w:rsidRPr="000A2BEE">
        <w:rPr>
          <w:b/>
          <w:bCs/>
          <w:sz w:val="36"/>
          <w:szCs w:val="36"/>
        </w:rPr>
        <w:t>:</w:t>
      </w:r>
    </w:p>
    <w:p w:rsidR="000F682D" w:rsidRDefault="00BD68ED" w:rsidP="000A2BEE">
      <w:pPr>
        <w:ind w:left="-5"/>
      </w:pPr>
      <w:r>
        <w:t xml:space="preserve">To provide a real-time conversational assistant for citizen queries. </w:t>
      </w:r>
    </w:p>
    <w:p w:rsidR="000F682D" w:rsidRDefault="00BD68ED" w:rsidP="000A2BEE">
      <w:pPr>
        <w:ind w:left="-5"/>
      </w:pPr>
      <w:r>
        <w:t xml:space="preserve">To implement sentiment analysis for understanding public opinion. </w:t>
      </w:r>
      <w:r>
        <w:t xml:space="preserve"> </w:t>
      </w:r>
    </w:p>
    <w:p w:rsidR="000F682D" w:rsidRDefault="00BD68ED" w:rsidP="000A2BEE">
      <w:pPr>
        <w:ind w:left="-5"/>
      </w:pPr>
      <w:r>
        <w:t xml:space="preserve">To create a dynamic dashboard for policymakers to track issues and feedback. </w:t>
      </w:r>
    </w:p>
    <w:p w:rsidR="000F682D" w:rsidRDefault="00BD68ED" w:rsidP="000A2BEE">
      <w:pPr>
        <w:ind w:left="-5"/>
      </w:pPr>
      <w:r>
        <w:t xml:space="preserve">To automate routine interactions, reducing manual workload. </w:t>
      </w:r>
    </w:p>
    <w:p w:rsidR="000F682D" w:rsidRDefault="00BD68ED">
      <w:pPr>
        <w:ind w:left="-5"/>
      </w:pPr>
      <w:r>
        <w:t xml:space="preserve">To foster trust and transparency in governance through data-driven decisions. </w:t>
      </w:r>
    </w:p>
    <w:p w:rsidR="000F682D" w:rsidRDefault="00BD68ED" w:rsidP="000A2BEE">
      <w:pPr>
        <w:spacing w:line="259" w:lineRule="auto"/>
        <w:ind w:left="0" w:firstLine="0"/>
      </w:pPr>
      <w:r>
        <w:t xml:space="preserve"> </w:t>
      </w:r>
    </w:p>
    <w:p w:rsidR="00391CA1" w:rsidRPr="00D0090A" w:rsidRDefault="000A2BEE" w:rsidP="00D0090A">
      <w:pPr>
        <w:rPr>
          <w:b/>
          <w:bCs/>
          <w:sz w:val="36"/>
          <w:szCs w:val="36"/>
        </w:rPr>
      </w:pPr>
      <w:proofErr w:type="gramStart"/>
      <w:r w:rsidRPr="000A2BEE">
        <w:rPr>
          <w:b/>
          <w:bCs/>
          <w:sz w:val="36"/>
          <w:szCs w:val="36"/>
        </w:rPr>
        <w:t>5.</w:t>
      </w:r>
      <w:r w:rsidR="00BD68ED" w:rsidRPr="000A2BEE">
        <w:rPr>
          <w:b/>
          <w:bCs/>
          <w:sz w:val="36"/>
          <w:szCs w:val="36"/>
        </w:rPr>
        <w:t>System</w:t>
      </w:r>
      <w:proofErr w:type="gramEnd"/>
      <w:r w:rsidR="00BD68ED" w:rsidRPr="000A2BEE">
        <w:rPr>
          <w:b/>
          <w:bCs/>
          <w:sz w:val="36"/>
          <w:szCs w:val="36"/>
        </w:rPr>
        <w:t xml:space="preserve"> Architecture </w:t>
      </w:r>
      <w:r w:rsidR="00D0090A">
        <w:rPr>
          <w:b/>
          <w:bCs/>
          <w:sz w:val="36"/>
          <w:szCs w:val="36"/>
        </w:rPr>
        <w:t>:</w:t>
      </w:r>
    </w:p>
    <w:p w:rsidR="00391CA1" w:rsidRDefault="00391CA1" w:rsidP="00D0090A">
      <w:pPr>
        <w:spacing w:after="158" w:line="259" w:lineRule="auto"/>
        <w:ind w:left="0" w:firstLine="0"/>
      </w:pPr>
      <w:r>
        <w:t>The architecture of Citizen AI has been designed with scalability, modularity, and efficiency in mind. The system follows a multi-layer architecture, ensuring that each component is responsible for a specific function and can be modified or scaled independently.</w:t>
      </w:r>
    </w:p>
    <w:p w:rsidR="00D0090A" w:rsidRDefault="00D0090A" w:rsidP="00D0090A">
      <w:pPr>
        <w:pStyle w:val="NormalWeb"/>
      </w:pPr>
      <w:r>
        <w:lastRenderedPageBreak/>
        <w:t xml:space="preserve">The Citizen AI platform follows a </w:t>
      </w:r>
      <w:r>
        <w:rPr>
          <w:rStyle w:val="Strong"/>
        </w:rPr>
        <w:t>three-tier architecture</w:t>
      </w:r>
      <w:r>
        <w:t xml:space="preserve"> integrating AI services with a web-based interface:</w:t>
      </w:r>
    </w:p>
    <w:p w:rsidR="00D0090A" w:rsidRDefault="00D0090A" w:rsidP="00D0090A">
      <w:pPr>
        <w:pStyle w:val="NormalWeb"/>
        <w:numPr>
          <w:ilvl w:val="0"/>
          <w:numId w:val="2"/>
        </w:numPr>
      </w:pPr>
      <w:r>
        <w:rPr>
          <w:rStyle w:val="Strong"/>
        </w:rPr>
        <w:t>Frontend Layer (User Interaction):</w:t>
      </w:r>
    </w:p>
    <w:p w:rsidR="00D0090A" w:rsidRDefault="00D0090A" w:rsidP="00D0090A">
      <w:pPr>
        <w:pStyle w:val="NormalWeb"/>
        <w:numPr>
          <w:ilvl w:val="1"/>
          <w:numId w:val="2"/>
        </w:numPr>
      </w:pPr>
      <w:r>
        <w:t xml:space="preserve">HTML, CSS, and JavaScript for user pages (Index, About, Services, Chat, Dashboard, </w:t>
      </w:r>
      <w:proofErr w:type="gramStart"/>
      <w:r>
        <w:t>Login</w:t>
      </w:r>
      <w:proofErr w:type="gramEnd"/>
      <w:r>
        <w:t>).</w:t>
      </w:r>
    </w:p>
    <w:p w:rsidR="00D0090A" w:rsidRDefault="00D0090A" w:rsidP="00D0090A">
      <w:pPr>
        <w:pStyle w:val="NormalWeb"/>
        <w:numPr>
          <w:ilvl w:val="1"/>
          <w:numId w:val="2"/>
        </w:numPr>
      </w:pPr>
      <w:proofErr w:type="spellStart"/>
      <w:r>
        <w:t>Jinja</w:t>
      </w:r>
      <w:proofErr w:type="spellEnd"/>
      <w:r>
        <w:t xml:space="preserve"> </w:t>
      </w:r>
      <w:proofErr w:type="spellStart"/>
      <w:r>
        <w:t>templating</w:t>
      </w:r>
      <w:proofErr w:type="spellEnd"/>
      <w:r>
        <w:t xml:space="preserve"> for embedding dynamic data.</w:t>
      </w:r>
    </w:p>
    <w:p w:rsidR="00D0090A" w:rsidRDefault="00D0090A" w:rsidP="00D0090A">
      <w:pPr>
        <w:pStyle w:val="NormalWeb"/>
        <w:numPr>
          <w:ilvl w:val="0"/>
          <w:numId w:val="2"/>
        </w:numPr>
      </w:pPr>
      <w:r>
        <w:rPr>
          <w:rStyle w:val="Strong"/>
        </w:rPr>
        <w:t>Backend Layer (Application Logic):</w:t>
      </w:r>
    </w:p>
    <w:p w:rsidR="00D0090A" w:rsidRDefault="00D0090A" w:rsidP="00D0090A">
      <w:pPr>
        <w:pStyle w:val="NormalWeb"/>
        <w:numPr>
          <w:ilvl w:val="1"/>
          <w:numId w:val="2"/>
        </w:numPr>
      </w:pPr>
      <w:r>
        <w:t>Flask framework manages routes (</w:t>
      </w:r>
      <w:r>
        <w:rPr>
          <w:rStyle w:val="HTMLCode"/>
        </w:rPr>
        <w:t>/chat</w:t>
      </w:r>
      <w:r>
        <w:t xml:space="preserve">, </w:t>
      </w:r>
      <w:r>
        <w:rPr>
          <w:rStyle w:val="HTMLCode"/>
        </w:rPr>
        <w:t>/dashboard</w:t>
      </w:r>
      <w:r>
        <w:t xml:space="preserve">, </w:t>
      </w:r>
      <w:r>
        <w:rPr>
          <w:rStyle w:val="HTMLCode"/>
        </w:rPr>
        <w:t>/login</w:t>
      </w:r>
      <w:r>
        <w:t>, etc.).</w:t>
      </w:r>
    </w:p>
    <w:p w:rsidR="00D0090A" w:rsidRDefault="00D0090A" w:rsidP="00D0090A">
      <w:pPr>
        <w:pStyle w:val="NormalWeb"/>
        <w:numPr>
          <w:ilvl w:val="1"/>
          <w:numId w:val="2"/>
        </w:numPr>
      </w:pPr>
      <w:r>
        <w:t>User authentication and session management.</w:t>
      </w:r>
    </w:p>
    <w:p w:rsidR="00D0090A" w:rsidRDefault="00D0090A" w:rsidP="00D0090A">
      <w:pPr>
        <w:pStyle w:val="NormalWeb"/>
        <w:numPr>
          <w:ilvl w:val="1"/>
          <w:numId w:val="2"/>
        </w:numPr>
      </w:pPr>
      <w:r>
        <w:t>In-memory storage for chat history, sentiment results, and reported concerns.</w:t>
      </w:r>
    </w:p>
    <w:p w:rsidR="00D0090A" w:rsidRDefault="00D0090A" w:rsidP="00D0090A">
      <w:pPr>
        <w:pStyle w:val="NormalWeb"/>
        <w:numPr>
          <w:ilvl w:val="0"/>
          <w:numId w:val="2"/>
        </w:numPr>
      </w:pPr>
      <w:r>
        <w:rPr>
          <w:rStyle w:val="Strong"/>
        </w:rPr>
        <w:t>AI Processing Layer:</w:t>
      </w:r>
    </w:p>
    <w:p w:rsidR="00D0090A" w:rsidRDefault="00D0090A" w:rsidP="00D0090A">
      <w:pPr>
        <w:pStyle w:val="NormalWeb"/>
        <w:numPr>
          <w:ilvl w:val="1"/>
          <w:numId w:val="2"/>
        </w:numPr>
      </w:pPr>
      <w:r>
        <w:t>IBM Granite large language models integrated using Hugging Face libraries (</w:t>
      </w:r>
      <w:r>
        <w:rPr>
          <w:rStyle w:val="HTMLCode"/>
        </w:rPr>
        <w:t>transformers</w:t>
      </w:r>
      <w:r>
        <w:t xml:space="preserve">, </w:t>
      </w:r>
      <w:r>
        <w:rPr>
          <w:rStyle w:val="HTMLCode"/>
        </w:rPr>
        <w:t>accelerate</w:t>
      </w:r>
      <w:r>
        <w:t xml:space="preserve">, </w:t>
      </w:r>
      <w:proofErr w:type="spellStart"/>
      <w:r>
        <w:rPr>
          <w:rStyle w:val="HTMLCode"/>
        </w:rPr>
        <w:t>bitsandbytes</w:t>
      </w:r>
      <w:proofErr w:type="spellEnd"/>
      <w:r>
        <w:t>).</w:t>
      </w:r>
    </w:p>
    <w:p w:rsidR="00D0090A" w:rsidRDefault="00D0090A" w:rsidP="00D0090A">
      <w:pPr>
        <w:pStyle w:val="NormalWeb"/>
        <w:numPr>
          <w:ilvl w:val="1"/>
          <w:numId w:val="2"/>
        </w:numPr>
      </w:pPr>
      <w:r>
        <w:t>Sentiment analysis via custom Python helper functions.</w:t>
      </w:r>
    </w:p>
    <w:p w:rsidR="00D0090A" w:rsidRDefault="00D0090A" w:rsidP="00D0090A">
      <w:pPr>
        <w:pStyle w:val="NormalWeb"/>
        <w:numPr>
          <w:ilvl w:val="1"/>
          <w:numId w:val="2"/>
        </w:numPr>
      </w:pPr>
      <w:r>
        <w:t>Response generation for real-time citizen queries.</w:t>
      </w:r>
    </w:p>
    <w:p w:rsidR="00D0090A" w:rsidRDefault="00D0090A" w:rsidP="00D0090A">
      <w:pPr>
        <w:pStyle w:val="NormalWeb"/>
        <w:numPr>
          <w:ilvl w:val="0"/>
          <w:numId w:val="2"/>
        </w:numPr>
      </w:pPr>
      <w:r>
        <w:rPr>
          <w:rStyle w:val="Strong"/>
        </w:rPr>
        <w:t>Analytics and Visualization:</w:t>
      </w:r>
    </w:p>
    <w:p w:rsidR="00D0090A" w:rsidRDefault="00D0090A" w:rsidP="00D0090A">
      <w:pPr>
        <w:pStyle w:val="NormalWeb"/>
        <w:numPr>
          <w:ilvl w:val="1"/>
          <w:numId w:val="2"/>
        </w:numPr>
      </w:pPr>
      <w:r>
        <w:t>Dynamic dashboard visualizes citizen sentiment, concerns, and interaction trends.</w:t>
      </w:r>
    </w:p>
    <w:p w:rsidR="00D0090A" w:rsidRDefault="00D0090A" w:rsidP="00D0090A">
      <w:pPr>
        <w:pStyle w:val="NormalWeb"/>
        <w:numPr>
          <w:ilvl w:val="1"/>
          <w:numId w:val="2"/>
        </w:numPr>
      </w:pPr>
      <w:r>
        <w:t>Supports real-time decision-making for policymakers.</w:t>
      </w:r>
    </w:p>
    <w:p w:rsidR="000F682D" w:rsidRDefault="000F682D" w:rsidP="000A2BEE">
      <w:pPr>
        <w:spacing w:line="259" w:lineRule="auto"/>
        <w:ind w:left="0" w:firstLine="0"/>
      </w:pPr>
    </w:p>
    <w:p w:rsidR="000F682D" w:rsidRPr="00D0090A" w:rsidRDefault="000A2BEE" w:rsidP="00D0090A">
      <w:pPr>
        <w:rPr>
          <w:b/>
          <w:bCs/>
          <w:sz w:val="36"/>
          <w:szCs w:val="36"/>
        </w:rPr>
      </w:pPr>
      <w:proofErr w:type="gramStart"/>
      <w:r w:rsidRPr="000A2BEE">
        <w:rPr>
          <w:b/>
          <w:bCs/>
          <w:sz w:val="36"/>
          <w:szCs w:val="36"/>
        </w:rPr>
        <w:t>6.</w:t>
      </w:r>
      <w:r w:rsidR="00BD68ED" w:rsidRPr="000A2BEE">
        <w:rPr>
          <w:b/>
          <w:bCs/>
          <w:sz w:val="36"/>
          <w:szCs w:val="36"/>
        </w:rPr>
        <w:t>Implementation</w:t>
      </w:r>
      <w:proofErr w:type="gramEnd"/>
      <w:r w:rsidR="00BD68ED" w:rsidRPr="000A2BEE">
        <w:rPr>
          <w:b/>
          <w:bCs/>
          <w:sz w:val="36"/>
          <w:szCs w:val="36"/>
        </w:rPr>
        <w:t xml:space="preserve"> </w:t>
      </w:r>
      <w:r w:rsidR="00D0090A">
        <w:rPr>
          <w:b/>
          <w:bCs/>
          <w:sz w:val="36"/>
          <w:szCs w:val="36"/>
        </w:rPr>
        <w:t>:</w:t>
      </w:r>
    </w:p>
    <w:p w:rsidR="00D0090A" w:rsidRPr="00D0090A" w:rsidRDefault="00D0090A" w:rsidP="00D0090A">
      <w:pPr>
        <w:spacing w:before="100" w:beforeAutospacing="1" w:after="100" w:afterAutospacing="1" w:line="240" w:lineRule="auto"/>
        <w:ind w:left="0" w:firstLine="0"/>
        <w:rPr>
          <w:rFonts w:ascii="Times New Roman" w:eastAsia="Times New Roman" w:hAnsi="Times New Roman" w:cs="Times New Roman"/>
          <w:color w:val="auto"/>
          <w:sz w:val="24"/>
          <w:szCs w:val="24"/>
        </w:rPr>
      </w:pPr>
      <w:r w:rsidRPr="00D0090A">
        <w:rPr>
          <w:rFonts w:ascii="Times New Roman" w:eastAsia="Times New Roman" w:hAnsi="Times New Roman" w:cs="Times New Roman"/>
          <w:color w:val="auto"/>
          <w:sz w:val="24"/>
          <w:szCs w:val="24"/>
        </w:rPr>
        <w:t xml:space="preserve">The implementation of the Citizen AI platform was carried out in </w:t>
      </w:r>
      <w:r w:rsidRPr="00D0090A">
        <w:rPr>
          <w:rFonts w:ascii="Times New Roman" w:eastAsia="Times New Roman" w:hAnsi="Times New Roman" w:cs="Times New Roman"/>
          <w:b/>
          <w:bCs/>
          <w:color w:val="auto"/>
          <w:sz w:val="24"/>
          <w:szCs w:val="24"/>
        </w:rPr>
        <w:t>milestone-based phases</w:t>
      </w:r>
      <w:r w:rsidRPr="00D0090A">
        <w:rPr>
          <w:rFonts w:ascii="Times New Roman" w:eastAsia="Times New Roman" w:hAnsi="Times New Roman" w:cs="Times New Roman"/>
          <w:color w:val="auto"/>
          <w:sz w:val="24"/>
          <w:szCs w:val="24"/>
        </w:rPr>
        <w:t xml:space="preserve">, ensuring that each stage of development built progressively toward a fully functional system. The project was realized using </w:t>
      </w:r>
      <w:r w:rsidRPr="00D0090A">
        <w:rPr>
          <w:rFonts w:ascii="Times New Roman" w:eastAsia="Times New Roman" w:hAnsi="Times New Roman" w:cs="Times New Roman"/>
          <w:b/>
          <w:bCs/>
          <w:color w:val="auto"/>
          <w:sz w:val="24"/>
          <w:szCs w:val="24"/>
        </w:rPr>
        <w:t>Flask</w:t>
      </w:r>
      <w:r w:rsidRPr="00D0090A">
        <w:rPr>
          <w:rFonts w:ascii="Times New Roman" w:eastAsia="Times New Roman" w:hAnsi="Times New Roman" w:cs="Times New Roman"/>
          <w:color w:val="auto"/>
          <w:sz w:val="24"/>
          <w:szCs w:val="24"/>
        </w:rPr>
        <w:t xml:space="preserve"> as the web framework, the </w:t>
      </w:r>
      <w:r w:rsidRPr="00D0090A">
        <w:rPr>
          <w:rFonts w:ascii="Times New Roman" w:eastAsia="Times New Roman" w:hAnsi="Times New Roman" w:cs="Times New Roman"/>
          <w:b/>
          <w:bCs/>
          <w:color w:val="auto"/>
          <w:sz w:val="24"/>
          <w:szCs w:val="24"/>
        </w:rPr>
        <w:t>IBM Granite family of large language models</w:t>
      </w:r>
      <w:r w:rsidRPr="00D0090A">
        <w:rPr>
          <w:rFonts w:ascii="Times New Roman" w:eastAsia="Times New Roman" w:hAnsi="Times New Roman" w:cs="Times New Roman"/>
          <w:color w:val="auto"/>
          <w:sz w:val="24"/>
          <w:szCs w:val="24"/>
        </w:rPr>
        <w:t xml:space="preserve"> for AI capabilities, and supporting tools for data handling and visualization.</w:t>
      </w:r>
    </w:p>
    <w:p w:rsidR="00D0090A" w:rsidRPr="00D0090A" w:rsidRDefault="00D0090A" w:rsidP="00D0090A">
      <w:pPr>
        <w:spacing w:before="100" w:beforeAutospacing="1" w:after="100" w:afterAutospacing="1" w:line="240" w:lineRule="auto"/>
        <w:ind w:left="0" w:firstLine="0"/>
        <w:outlineLvl w:val="2"/>
        <w:rPr>
          <w:rFonts w:ascii="Times New Roman" w:eastAsia="Times New Roman" w:hAnsi="Times New Roman" w:cs="Times New Roman"/>
          <w:b/>
          <w:bCs/>
          <w:color w:val="auto"/>
          <w:sz w:val="27"/>
          <w:szCs w:val="27"/>
        </w:rPr>
      </w:pPr>
      <w:r w:rsidRPr="00D0090A">
        <w:rPr>
          <w:rFonts w:ascii="Times New Roman" w:eastAsia="Times New Roman" w:hAnsi="Times New Roman" w:cs="Times New Roman"/>
          <w:b/>
          <w:bCs/>
          <w:color w:val="auto"/>
          <w:sz w:val="27"/>
          <w:szCs w:val="27"/>
        </w:rPr>
        <w:t>6.1 Backend Development</w:t>
      </w:r>
    </w:p>
    <w:p w:rsidR="00D0090A" w:rsidRPr="00D0090A" w:rsidRDefault="00D0090A" w:rsidP="00D0090A">
      <w:pPr>
        <w:spacing w:before="100" w:beforeAutospacing="1" w:after="100" w:afterAutospacing="1" w:line="240" w:lineRule="auto"/>
        <w:ind w:left="0" w:firstLine="0"/>
        <w:rPr>
          <w:rFonts w:ascii="Times New Roman" w:eastAsia="Times New Roman" w:hAnsi="Times New Roman" w:cs="Times New Roman"/>
          <w:color w:val="auto"/>
          <w:sz w:val="24"/>
          <w:szCs w:val="24"/>
        </w:rPr>
      </w:pPr>
      <w:r w:rsidRPr="00D0090A">
        <w:rPr>
          <w:rFonts w:ascii="Times New Roman" w:eastAsia="Times New Roman" w:hAnsi="Times New Roman" w:cs="Times New Roman"/>
          <w:color w:val="auto"/>
          <w:sz w:val="24"/>
          <w:szCs w:val="24"/>
        </w:rPr>
        <w:t>The backend served as the control hub of the application. All routes were implemented using Flask decorators (</w:t>
      </w:r>
      <w:r w:rsidRPr="00D0090A">
        <w:rPr>
          <w:rFonts w:ascii="Courier New" w:eastAsia="Times New Roman" w:hAnsi="Courier New" w:cs="Courier New"/>
          <w:color w:val="auto"/>
          <w:sz w:val="20"/>
          <w:szCs w:val="20"/>
        </w:rPr>
        <w:t>@</w:t>
      </w:r>
      <w:proofErr w:type="spellStart"/>
      <w:r w:rsidRPr="00D0090A">
        <w:rPr>
          <w:rFonts w:ascii="Courier New" w:eastAsia="Times New Roman" w:hAnsi="Courier New" w:cs="Courier New"/>
          <w:color w:val="auto"/>
          <w:sz w:val="20"/>
          <w:szCs w:val="20"/>
        </w:rPr>
        <w:t>app.route</w:t>
      </w:r>
      <w:proofErr w:type="spellEnd"/>
      <w:r w:rsidRPr="00D0090A">
        <w:rPr>
          <w:rFonts w:ascii="Times New Roman" w:eastAsia="Times New Roman" w:hAnsi="Times New Roman" w:cs="Times New Roman"/>
          <w:color w:val="auto"/>
          <w:sz w:val="24"/>
          <w:szCs w:val="24"/>
        </w:rPr>
        <w:t>). Key modules included:</w:t>
      </w:r>
    </w:p>
    <w:p w:rsidR="00D0090A" w:rsidRPr="00D0090A" w:rsidRDefault="00D0090A" w:rsidP="00D0090A">
      <w:pPr>
        <w:numPr>
          <w:ilvl w:val="0"/>
          <w:numId w:val="3"/>
        </w:numPr>
        <w:spacing w:before="100" w:beforeAutospacing="1" w:after="100" w:afterAutospacing="1" w:line="240" w:lineRule="auto"/>
        <w:rPr>
          <w:rFonts w:ascii="Times New Roman" w:eastAsia="Times New Roman" w:hAnsi="Times New Roman" w:cs="Times New Roman"/>
          <w:color w:val="auto"/>
          <w:sz w:val="24"/>
          <w:szCs w:val="24"/>
        </w:rPr>
      </w:pPr>
      <w:r w:rsidRPr="00D0090A">
        <w:rPr>
          <w:rFonts w:ascii="Times New Roman" w:eastAsia="Times New Roman" w:hAnsi="Times New Roman" w:cs="Times New Roman"/>
          <w:b/>
          <w:bCs/>
          <w:color w:val="auto"/>
          <w:sz w:val="24"/>
          <w:szCs w:val="24"/>
        </w:rPr>
        <w:t>User Authentication and Session Management:</w:t>
      </w:r>
      <w:r w:rsidRPr="00D0090A">
        <w:rPr>
          <w:rFonts w:ascii="Times New Roman" w:eastAsia="Times New Roman" w:hAnsi="Times New Roman" w:cs="Times New Roman"/>
          <w:color w:val="auto"/>
          <w:sz w:val="24"/>
          <w:szCs w:val="24"/>
        </w:rPr>
        <w:t xml:space="preserve"> Implemented using Flask’s session handling. The </w:t>
      </w:r>
      <w:r w:rsidRPr="00D0090A">
        <w:rPr>
          <w:rFonts w:ascii="Courier New" w:eastAsia="Times New Roman" w:hAnsi="Courier New" w:cs="Courier New"/>
          <w:color w:val="auto"/>
          <w:sz w:val="20"/>
          <w:szCs w:val="20"/>
        </w:rPr>
        <w:t>/login</w:t>
      </w:r>
      <w:r w:rsidRPr="00D0090A">
        <w:rPr>
          <w:rFonts w:ascii="Times New Roman" w:eastAsia="Times New Roman" w:hAnsi="Times New Roman" w:cs="Times New Roman"/>
          <w:color w:val="auto"/>
          <w:sz w:val="24"/>
          <w:szCs w:val="24"/>
        </w:rPr>
        <w:t xml:space="preserve"> route managed POST requests for validating credentials, while </w:t>
      </w:r>
      <w:r w:rsidRPr="00D0090A">
        <w:rPr>
          <w:rFonts w:ascii="Courier New" w:eastAsia="Times New Roman" w:hAnsi="Courier New" w:cs="Courier New"/>
          <w:color w:val="auto"/>
          <w:sz w:val="20"/>
          <w:szCs w:val="20"/>
        </w:rPr>
        <w:t>/logout</w:t>
      </w:r>
      <w:r w:rsidRPr="00D0090A">
        <w:rPr>
          <w:rFonts w:ascii="Times New Roman" w:eastAsia="Times New Roman" w:hAnsi="Times New Roman" w:cs="Times New Roman"/>
          <w:color w:val="auto"/>
          <w:sz w:val="24"/>
          <w:szCs w:val="24"/>
        </w:rPr>
        <w:t xml:space="preserve"> ensured secure session termination.</w:t>
      </w:r>
    </w:p>
    <w:p w:rsidR="00D0090A" w:rsidRPr="00D0090A" w:rsidRDefault="00D0090A" w:rsidP="00D0090A">
      <w:pPr>
        <w:numPr>
          <w:ilvl w:val="0"/>
          <w:numId w:val="3"/>
        </w:numPr>
        <w:spacing w:before="100" w:beforeAutospacing="1" w:after="100" w:afterAutospacing="1" w:line="240" w:lineRule="auto"/>
        <w:rPr>
          <w:rFonts w:ascii="Times New Roman" w:eastAsia="Times New Roman" w:hAnsi="Times New Roman" w:cs="Times New Roman"/>
          <w:color w:val="auto"/>
          <w:sz w:val="24"/>
          <w:szCs w:val="24"/>
        </w:rPr>
      </w:pPr>
      <w:r w:rsidRPr="00D0090A">
        <w:rPr>
          <w:rFonts w:ascii="Times New Roman" w:eastAsia="Times New Roman" w:hAnsi="Times New Roman" w:cs="Times New Roman"/>
          <w:b/>
          <w:bCs/>
          <w:color w:val="auto"/>
          <w:sz w:val="24"/>
          <w:szCs w:val="24"/>
        </w:rPr>
        <w:t>AI Model Integration:</w:t>
      </w:r>
      <w:r w:rsidRPr="00D0090A">
        <w:rPr>
          <w:rFonts w:ascii="Times New Roman" w:eastAsia="Times New Roman" w:hAnsi="Times New Roman" w:cs="Times New Roman"/>
          <w:color w:val="auto"/>
          <w:sz w:val="24"/>
          <w:szCs w:val="24"/>
        </w:rPr>
        <w:t xml:space="preserve"> IBM Granite models were loaded via the Hugging Face </w:t>
      </w:r>
      <w:r w:rsidRPr="00D0090A">
        <w:rPr>
          <w:rFonts w:ascii="Courier New" w:eastAsia="Times New Roman" w:hAnsi="Courier New" w:cs="Courier New"/>
          <w:color w:val="auto"/>
          <w:sz w:val="20"/>
          <w:szCs w:val="20"/>
        </w:rPr>
        <w:t>transformers</w:t>
      </w:r>
      <w:r w:rsidRPr="00D0090A">
        <w:rPr>
          <w:rFonts w:ascii="Times New Roman" w:eastAsia="Times New Roman" w:hAnsi="Times New Roman" w:cs="Times New Roman"/>
          <w:color w:val="auto"/>
          <w:sz w:val="24"/>
          <w:szCs w:val="24"/>
        </w:rPr>
        <w:t xml:space="preserve"> library, with device allocation (</w:t>
      </w:r>
      <w:proofErr w:type="spellStart"/>
      <w:r w:rsidRPr="00D0090A">
        <w:rPr>
          <w:rFonts w:ascii="Courier New" w:eastAsia="Times New Roman" w:hAnsi="Courier New" w:cs="Courier New"/>
          <w:color w:val="auto"/>
          <w:sz w:val="20"/>
          <w:szCs w:val="20"/>
        </w:rPr>
        <w:t>cuda</w:t>
      </w:r>
      <w:proofErr w:type="spellEnd"/>
      <w:r w:rsidRPr="00D0090A">
        <w:rPr>
          <w:rFonts w:ascii="Times New Roman" w:eastAsia="Times New Roman" w:hAnsi="Times New Roman" w:cs="Times New Roman"/>
          <w:color w:val="auto"/>
          <w:sz w:val="24"/>
          <w:szCs w:val="24"/>
        </w:rPr>
        <w:t xml:space="preserve"> or </w:t>
      </w:r>
      <w:proofErr w:type="spellStart"/>
      <w:proofErr w:type="gramStart"/>
      <w:r w:rsidRPr="00D0090A">
        <w:rPr>
          <w:rFonts w:ascii="Courier New" w:eastAsia="Times New Roman" w:hAnsi="Courier New" w:cs="Courier New"/>
          <w:color w:val="auto"/>
          <w:sz w:val="20"/>
          <w:szCs w:val="20"/>
        </w:rPr>
        <w:t>cpu</w:t>
      </w:r>
      <w:proofErr w:type="spellEnd"/>
      <w:proofErr w:type="gramEnd"/>
      <w:r w:rsidRPr="00D0090A">
        <w:rPr>
          <w:rFonts w:ascii="Times New Roman" w:eastAsia="Times New Roman" w:hAnsi="Times New Roman" w:cs="Times New Roman"/>
          <w:color w:val="auto"/>
          <w:sz w:val="24"/>
          <w:szCs w:val="24"/>
        </w:rPr>
        <w:t xml:space="preserve">) determined at runtime. Helper functions such as </w:t>
      </w:r>
      <w:proofErr w:type="spellStart"/>
      <w:r w:rsidRPr="00D0090A">
        <w:rPr>
          <w:rFonts w:ascii="Courier New" w:eastAsia="Times New Roman" w:hAnsi="Courier New" w:cs="Courier New"/>
          <w:color w:val="auto"/>
          <w:sz w:val="20"/>
          <w:szCs w:val="20"/>
        </w:rPr>
        <w:t>granite_generate_</w:t>
      </w:r>
      <w:proofErr w:type="gramStart"/>
      <w:r w:rsidRPr="00D0090A">
        <w:rPr>
          <w:rFonts w:ascii="Courier New" w:eastAsia="Times New Roman" w:hAnsi="Courier New" w:cs="Courier New"/>
          <w:color w:val="auto"/>
          <w:sz w:val="20"/>
          <w:szCs w:val="20"/>
        </w:rPr>
        <w:t>response</w:t>
      </w:r>
      <w:proofErr w:type="spellEnd"/>
      <w:r w:rsidRPr="00D0090A">
        <w:rPr>
          <w:rFonts w:ascii="Courier New" w:eastAsia="Times New Roman" w:hAnsi="Courier New" w:cs="Courier New"/>
          <w:color w:val="auto"/>
          <w:sz w:val="20"/>
          <w:szCs w:val="20"/>
        </w:rPr>
        <w:t>(</w:t>
      </w:r>
      <w:proofErr w:type="gramEnd"/>
      <w:r w:rsidRPr="00D0090A">
        <w:rPr>
          <w:rFonts w:ascii="Courier New" w:eastAsia="Times New Roman" w:hAnsi="Courier New" w:cs="Courier New"/>
          <w:color w:val="auto"/>
          <w:sz w:val="20"/>
          <w:szCs w:val="20"/>
        </w:rPr>
        <w:t>)</w:t>
      </w:r>
      <w:r w:rsidRPr="00D0090A">
        <w:rPr>
          <w:rFonts w:ascii="Times New Roman" w:eastAsia="Times New Roman" w:hAnsi="Times New Roman" w:cs="Times New Roman"/>
          <w:color w:val="auto"/>
          <w:sz w:val="24"/>
          <w:szCs w:val="24"/>
        </w:rPr>
        <w:t xml:space="preserve"> encapsulated model inference for reusability.</w:t>
      </w:r>
    </w:p>
    <w:p w:rsidR="00D0090A" w:rsidRPr="00D0090A" w:rsidRDefault="00D0090A" w:rsidP="00D0090A">
      <w:pPr>
        <w:numPr>
          <w:ilvl w:val="0"/>
          <w:numId w:val="3"/>
        </w:numPr>
        <w:spacing w:before="100" w:beforeAutospacing="1" w:after="100" w:afterAutospacing="1" w:line="240" w:lineRule="auto"/>
        <w:rPr>
          <w:rFonts w:ascii="Times New Roman" w:eastAsia="Times New Roman" w:hAnsi="Times New Roman" w:cs="Times New Roman"/>
          <w:color w:val="auto"/>
          <w:sz w:val="24"/>
          <w:szCs w:val="24"/>
        </w:rPr>
      </w:pPr>
      <w:r w:rsidRPr="00D0090A">
        <w:rPr>
          <w:rFonts w:ascii="Times New Roman" w:eastAsia="Times New Roman" w:hAnsi="Times New Roman" w:cs="Times New Roman"/>
          <w:b/>
          <w:bCs/>
          <w:color w:val="auto"/>
          <w:sz w:val="24"/>
          <w:szCs w:val="24"/>
        </w:rPr>
        <w:t>Sentiment Analysis:</w:t>
      </w:r>
      <w:r w:rsidRPr="00D0090A">
        <w:rPr>
          <w:rFonts w:ascii="Times New Roman" w:eastAsia="Times New Roman" w:hAnsi="Times New Roman" w:cs="Times New Roman"/>
          <w:color w:val="auto"/>
          <w:sz w:val="24"/>
          <w:szCs w:val="24"/>
        </w:rPr>
        <w:t xml:space="preserve"> A lightweight custom function, </w:t>
      </w:r>
      <w:proofErr w:type="spellStart"/>
      <w:r w:rsidRPr="00D0090A">
        <w:rPr>
          <w:rFonts w:ascii="Courier New" w:eastAsia="Times New Roman" w:hAnsi="Courier New" w:cs="Courier New"/>
          <w:color w:val="auto"/>
          <w:sz w:val="20"/>
          <w:szCs w:val="20"/>
        </w:rPr>
        <w:t>analyze_</w:t>
      </w:r>
      <w:proofErr w:type="gramStart"/>
      <w:r w:rsidRPr="00D0090A">
        <w:rPr>
          <w:rFonts w:ascii="Courier New" w:eastAsia="Times New Roman" w:hAnsi="Courier New" w:cs="Courier New"/>
          <w:color w:val="auto"/>
          <w:sz w:val="20"/>
          <w:szCs w:val="20"/>
        </w:rPr>
        <w:t>sentiment</w:t>
      </w:r>
      <w:proofErr w:type="spellEnd"/>
      <w:r w:rsidRPr="00D0090A">
        <w:rPr>
          <w:rFonts w:ascii="Courier New" w:eastAsia="Times New Roman" w:hAnsi="Courier New" w:cs="Courier New"/>
          <w:color w:val="auto"/>
          <w:sz w:val="20"/>
          <w:szCs w:val="20"/>
        </w:rPr>
        <w:t>(</w:t>
      </w:r>
      <w:proofErr w:type="gramEnd"/>
      <w:r w:rsidRPr="00D0090A">
        <w:rPr>
          <w:rFonts w:ascii="Courier New" w:eastAsia="Times New Roman" w:hAnsi="Courier New" w:cs="Courier New"/>
          <w:color w:val="auto"/>
          <w:sz w:val="20"/>
          <w:szCs w:val="20"/>
        </w:rPr>
        <w:t>)</w:t>
      </w:r>
      <w:r w:rsidRPr="00D0090A">
        <w:rPr>
          <w:rFonts w:ascii="Times New Roman" w:eastAsia="Times New Roman" w:hAnsi="Times New Roman" w:cs="Times New Roman"/>
          <w:color w:val="auto"/>
          <w:sz w:val="24"/>
          <w:szCs w:val="24"/>
        </w:rPr>
        <w:t xml:space="preserve">, was written to classify user feedback into </w:t>
      </w:r>
      <w:r w:rsidRPr="00D0090A">
        <w:rPr>
          <w:rFonts w:ascii="Times New Roman" w:eastAsia="Times New Roman" w:hAnsi="Times New Roman" w:cs="Times New Roman"/>
          <w:b/>
          <w:bCs/>
          <w:color w:val="auto"/>
          <w:sz w:val="24"/>
          <w:szCs w:val="24"/>
        </w:rPr>
        <w:t>Positive</w:t>
      </w:r>
      <w:r w:rsidRPr="00D0090A">
        <w:rPr>
          <w:rFonts w:ascii="Times New Roman" w:eastAsia="Times New Roman" w:hAnsi="Times New Roman" w:cs="Times New Roman"/>
          <w:color w:val="auto"/>
          <w:sz w:val="24"/>
          <w:szCs w:val="24"/>
        </w:rPr>
        <w:t xml:space="preserve">, </w:t>
      </w:r>
      <w:r w:rsidRPr="00D0090A">
        <w:rPr>
          <w:rFonts w:ascii="Times New Roman" w:eastAsia="Times New Roman" w:hAnsi="Times New Roman" w:cs="Times New Roman"/>
          <w:b/>
          <w:bCs/>
          <w:color w:val="auto"/>
          <w:sz w:val="24"/>
          <w:szCs w:val="24"/>
        </w:rPr>
        <w:t>Neutral</w:t>
      </w:r>
      <w:r w:rsidRPr="00D0090A">
        <w:rPr>
          <w:rFonts w:ascii="Times New Roman" w:eastAsia="Times New Roman" w:hAnsi="Times New Roman" w:cs="Times New Roman"/>
          <w:color w:val="auto"/>
          <w:sz w:val="24"/>
          <w:szCs w:val="24"/>
        </w:rPr>
        <w:t xml:space="preserve">, or </w:t>
      </w:r>
      <w:r w:rsidRPr="00D0090A">
        <w:rPr>
          <w:rFonts w:ascii="Times New Roman" w:eastAsia="Times New Roman" w:hAnsi="Times New Roman" w:cs="Times New Roman"/>
          <w:b/>
          <w:bCs/>
          <w:color w:val="auto"/>
          <w:sz w:val="24"/>
          <w:szCs w:val="24"/>
        </w:rPr>
        <w:t>Negative</w:t>
      </w:r>
      <w:r w:rsidRPr="00D0090A">
        <w:rPr>
          <w:rFonts w:ascii="Times New Roman" w:eastAsia="Times New Roman" w:hAnsi="Times New Roman" w:cs="Times New Roman"/>
          <w:color w:val="auto"/>
          <w:sz w:val="24"/>
          <w:szCs w:val="24"/>
        </w:rPr>
        <w:t>. While initial implementation used basic rules, it can be extended to use fine-tuned models for higher accuracy.</w:t>
      </w:r>
    </w:p>
    <w:p w:rsidR="00D0090A" w:rsidRPr="00D0090A" w:rsidRDefault="00D0090A" w:rsidP="00D0090A">
      <w:pPr>
        <w:numPr>
          <w:ilvl w:val="0"/>
          <w:numId w:val="3"/>
        </w:numPr>
        <w:spacing w:before="100" w:beforeAutospacing="1" w:after="100" w:afterAutospacing="1" w:line="240" w:lineRule="auto"/>
        <w:rPr>
          <w:rFonts w:ascii="Times New Roman" w:eastAsia="Times New Roman" w:hAnsi="Times New Roman" w:cs="Times New Roman"/>
          <w:color w:val="auto"/>
          <w:sz w:val="24"/>
          <w:szCs w:val="24"/>
        </w:rPr>
      </w:pPr>
      <w:r w:rsidRPr="00D0090A">
        <w:rPr>
          <w:rFonts w:ascii="Times New Roman" w:eastAsia="Times New Roman" w:hAnsi="Times New Roman" w:cs="Times New Roman"/>
          <w:b/>
          <w:bCs/>
          <w:color w:val="auto"/>
          <w:sz w:val="24"/>
          <w:szCs w:val="24"/>
        </w:rPr>
        <w:t>Data Handling:</w:t>
      </w:r>
      <w:r w:rsidRPr="00D0090A">
        <w:rPr>
          <w:rFonts w:ascii="Times New Roman" w:eastAsia="Times New Roman" w:hAnsi="Times New Roman" w:cs="Times New Roman"/>
          <w:color w:val="auto"/>
          <w:sz w:val="24"/>
          <w:szCs w:val="24"/>
        </w:rPr>
        <w:t xml:space="preserve"> Interaction data (chat history, feedback sentiment, and concerns) was stored in in-memory Python dictionaries and lists. While this simplified development, the structure was designed with future persistence in mind (e.g., MongoDB or PostgreSQL).</w:t>
      </w:r>
    </w:p>
    <w:p w:rsidR="00D0090A" w:rsidRPr="00D0090A" w:rsidRDefault="00D0090A" w:rsidP="00D0090A">
      <w:pPr>
        <w:spacing w:before="100" w:beforeAutospacing="1" w:after="100" w:afterAutospacing="1" w:line="240" w:lineRule="auto"/>
        <w:ind w:left="0" w:firstLine="0"/>
        <w:outlineLvl w:val="2"/>
        <w:rPr>
          <w:rFonts w:ascii="Times New Roman" w:eastAsia="Times New Roman" w:hAnsi="Times New Roman" w:cs="Times New Roman"/>
          <w:b/>
          <w:bCs/>
          <w:color w:val="auto"/>
          <w:sz w:val="27"/>
          <w:szCs w:val="27"/>
        </w:rPr>
      </w:pPr>
      <w:r w:rsidRPr="00D0090A">
        <w:rPr>
          <w:rFonts w:ascii="Times New Roman" w:eastAsia="Times New Roman" w:hAnsi="Times New Roman" w:cs="Times New Roman"/>
          <w:b/>
          <w:bCs/>
          <w:color w:val="auto"/>
          <w:sz w:val="27"/>
          <w:szCs w:val="27"/>
        </w:rPr>
        <w:t>6.2 AI Processing Pipeline</w:t>
      </w:r>
    </w:p>
    <w:p w:rsidR="00D0090A" w:rsidRPr="00D0090A" w:rsidRDefault="00D0090A" w:rsidP="00D0090A">
      <w:pPr>
        <w:spacing w:before="100" w:beforeAutospacing="1" w:after="100" w:afterAutospacing="1" w:line="240" w:lineRule="auto"/>
        <w:ind w:left="0" w:firstLine="0"/>
        <w:rPr>
          <w:rFonts w:ascii="Times New Roman" w:eastAsia="Times New Roman" w:hAnsi="Times New Roman" w:cs="Times New Roman"/>
          <w:color w:val="auto"/>
          <w:sz w:val="24"/>
          <w:szCs w:val="24"/>
        </w:rPr>
      </w:pPr>
      <w:r w:rsidRPr="00D0090A">
        <w:rPr>
          <w:rFonts w:ascii="Times New Roman" w:eastAsia="Times New Roman" w:hAnsi="Times New Roman" w:cs="Times New Roman"/>
          <w:color w:val="auto"/>
          <w:sz w:val="24"/>
          <w:szCs w:val="24"/>
        </w:rPr>
        <w:t>The processing workflow followed these steps:</w:t>
      </w:r>
    </w:p>
    <w:p w:rsidR="00D0090A" w:rsidRPr="00D0090A" w:rsidRDefault="00D0090A" w:rsidP="00D0090A">
      <w:pPr>
        <w:numPr>
          <w:ilvl w:val="0"/>
          <w:numId w:val="4"/>
        </w:numPr>
        <w:spacing w:before="100" w:beforeAutospacing="1" w:after="100" w:afterAutospacing="1" w:line="240" w:lineRule="auto"/>
        <w:rPr>
          <w:rFonts w:ascii="Times New Roman" w:eastAsia="Times New Roman" w:hAnsi="Times New Roman" w:cs="Times New Roman"/>
          <w:color w:val="auto"/>
          <w:sz w:val="24"/>
          <w:szCs w:val="24"/>
        </w:rPr>
      </w:pPr>
      <w:r w:rsidRPr="00D0090A">
        <w:rPr>
          <w:rFonts w:ascii="Times New Roman" w:eastAsia="Times New Roman" w:hAnsi="Times New Roman" w:cs="Times New Roman"/>
          <w:b/>
          <w:bCs/>
          <w:color w:val="auto"/>
          <w:sz w:val="24"/>
          <w:szCs w:val="24"/>
        </w:rPr>
        <w:t>User Input:</w:t>
      </w:r>
      <w:r w:rsidRPr="00D0090A">
        <w:rPr>
          <w:rFonts w:ascii="Times New Roman" w:eastAsia="Times New Roman" w:hAnsi="Times New Roman" w:cs="Times New Roman"/>
          <w:color w:val="auto"/>
          <w:sz w:val="24"/>
          <w:szCs w:val="24"/>
        </w:rPr>
        <w:t xml:space="preserve"> Captured via HTML forms in the frontend.</w:t>
      </w:r>
    </w:p>
    <w:p w:rsidR="00D0090A" w:rsidRPr="00D0090A" w:rsidRDefault="00D0090A" w:rsidP="00D0090A">
      <w:pPr>
        <w:numPr>
          <w:ilvl w:val="0"/>
          <w:numId w:val="4"/>
        </w:numPr>
        <w:spacing w:before="100" w:beforeAutospacing="1" w:after="100" w:afterAutospacing="1" w:line="240" w:lineRule="auto"/>
        <w:rPr>
          <w:rFonts w:ascii="Times New Roman" w:eastAsia="Times New Roman" w:hAnsi="Times New Roman" w:cs="Times New Roman"/>
          <w:color w:val="auto"/>
          <w:sz w:val="24"/>
          <w:szCs w:val="24"/>
        </w:rPr>
      </w:pPr>
      <w:r w:rsidRPr="00D0090A">
        <w:rPr>
          <w:rFonts w:ascii="Times New Roman" w:eastAsia="Times New Roman" w:hAnsi="Times New Roman" w:cs="Times New Roman"/>
          <w:b/>
          <w:bCs/>
          <w:color w:val="auto"/>
          <w:sz w:val="24"/>
          <w:szCs w:val="24"/>
        </w:rPr>
        <w:t>Flask Routing:</w:t>
      </w:r>
      <w:r w:rsidRPr="00D0090A">
        <w:rPr>
          <w:rFonts w:ascii="Times New Roman" w:eastAsia="Times New Roman" w:hAnsi="Times New Roman" w:cs="Times New Roman"/>
          <w:color w:val="auto"/>
          <w:sz w:val="24"/>
          <w:szCs w:val="24"/>
        </w:rPr>
        <w:t xml:space="preserve"> Forwarded to backend handlers (</w:t>
      </w:r>
      <w:r w:rsidRPr="00D0090A">
        <w:rPr>
          <w:rFonts w:ascii="Courier New" w:eastAsia="Times New Roman" w:hAnsi="Courier New" w:cs="Courier New"/>
          <w:color w:val="auto"/>
          <w:sz w:val="20"/>
          <w:szCs w:val="20"/>
        </w:rPr>
        <w:t>/ask</w:t>
      </w:r>
      <w:r w:rsidRPr="00D0090A">
        <w:rPr>
          <w:rFonts w:ascii="Times New Roman" w:eastAsia="Times New Roman" w:hAnsi="Times New Roman" w:cs="Times New Roman"/>
          <w:color w:val="auto"/>
          <w:sz w:val="24"/>
          <w:szCs w:val="24"/>
        </w:rPr>
        <w:t xml:space="preserve">, </w:t>
      </w:r>
      <w:r w:rsidRPr="00D0090A">
        <w:rPr>
          <w:rFonts w:ascii="Courier New" w:eastAsia="Times New Roman" w:hAnsi="Courier New" w:cs="Courier New"/>
          <w:color w:val="auto"/>
          <w:sz w:val="20"/>
          <w:szCs w:val="20"/>
        </w:rPr>
        <w:t>/feedback</w:t>
      </w:r>
      <w:r w:rsidRPr="00D0090A">
        <w:rPr>
          <w:rFonts w:ascii="Times New Roman" w:eastAsia="Times New Roman" w:hAnsi="Times New Roman" w:cs="Times New Roman"/>
          <w:color w:val="auto"/>
          <w:sz w:val="24"/>
          <w:szCs w:val="24"/>
        </w:rPr>
        <w:t xml:space="preserve">, </w:t>
      </w:r>
      <w:r w:rsidRPr="00D0090A">
        <w:rPr>
          <w:rFonts w:ascii="Courier New" w:eastAsia="Times New Roman" w:hAnsi="Courier New" w:cs="Courier New"/>
          <w:color w:val="auto"/>
          <w:sz w:val="20"/>
          <w:szCs w:val="20"/>
        </w:rPr>
        <w:t>/concern</w:t>
      </w:r>
      <w:r w:rsidRPr="00D0090A">
        <w:rPr>
          <w:rFonts w:ascii="Times New Roman" w:eastAsia="Times New Roman" w:hAnsi="Times New Roman" w:cs="Times New Roman"/>
          <w:color w:val="auto"/>
          <w:sz w:val="24"/>
          <w:szCs w:val="24"/>
        </w:rPr>
        <w:t>).</w:t>
      </w:r>
    </w:p>
    <w:p w:rsidR="00D0090A" w:rsidRPr="00D0090A" w:rsidRDefault="00D0090A" w:rsidP="00D0090A">
      <w:pPr>
        <w:numPr>
          <w:ilvl w:val="0"/>
          <w:numId w:val="4"/>
        </w:numPr>
        <w:spacing w:before="100" w:beforeAutospacing="1" w:after="100" w:afterAutospacing="1" w:line="240" w:lineRule="auto"/>
        <w:rPr>
          <w:rFonts w:ascii="Times New Roman" w:eastAsia="Times New Roman" w:hAnsi="Times New Roman" w:cs="Times New Roman"/>
          <w:color w:val="auto"/>
          <w:sz w:val="24"/>
          <w:szCs w:val="24"/>
        </w:rPr>
      </w:pPr>
      <w:r w:rsidRPr="00D0090A">
        <w:rPr>
          <w:rFonts w:ascii="Times New Roman" w:eastAsia="Times New Roman" w:hAnsi="Times New Roman" w:cs="Times New Roman"/>
          <w:b/>
          <w:bCs/>
          <w:color w:val="auto"/>
          <w:sz w:val="24"/>
          <w:szCs w:val="24"/>
        </w:rPr>
        <w:t>Preprocessing:</w:t>
      </w:r>
      <w:r w:rsidRPr="00D0090A">
        <w:rPr>
          <w:rFonts w:ascii="Times New Roman" w:eastAsia="Times New Roman" w:hAnsi="Times New Roman" w:cs="Times New Roman"/>
          <w:color w:val="auto"/>
          <w:sz w:val="24"/>
          <w:szCs w:val="24"/>
        </w:rPr>
        <w:t xml:space="preserve"> Inputs tokenized by Hugging Face’s </w:t>
      </w:r>
      <w:proofErr w:type="spellStart"/>
      <w:r w:rsidRPr="00D0090A">
        <w:rPr>
          <w:rFonts w:ascii="Courier New" w:eastAsia="Times New Roman" w:hAnsi="Courier New" w:cs="Courier New"/>
          <w:color w:val="auto"/>
          <w:sz w:val="20"/>
          <w:szCs w:val="20"/>
        </w:rPr>
        <w:t>AutoTokenizer</w:t>
      </w:r>
      <w:proofErr w:type="spellEnd"/>
      <w:r w:rsidRPr="00D0090A">
        <w:rPr>
          <w:rFonts w:ascii="Times New Roman" w:eastAsia="Times New Roman" w:hAnsi="Times New Roman" w:cs="Times New Roman"/>
          <w:color w:val="auto"/>
          <w:sz w:val="24"/>
          <w:szCs w:val="24"/>
        </w:rPr>
        <w:t>.</w:t>
      </w:r>
    </w:p>
    <w:p w:rsidR="00D0090A" w:rsidRPr="00D0090A" w:rsidRDefault="00D0090A" w:rsidP="00D0090A">
      <w:pPr>
        <w:numPr>
          <w:ilvl w:val="0"/>
          <w:numId w:val="4"/>
        </w:numPr>
        <w:spacing w:before="100" w:beforeAutospacing="1" w:after="100" w:afterAutospacing="1" w:line="240" w:lineRule="auto"/>
        <w:rPr>
          <w:rFonts w:ascii="Times New Roman" w:eastAsia="Times New Roman" w:hAnsi="Times New Roman" w:cs="Times New Roman"/>
          <w:color w:val="auto"/>
          <w:sz w:val="24"/>
          <w:szCs w:val="24"/>
        </w:rPr>
      </w:pPr>
      <w:r w:rsidRPr="00D0090A">
        <w:rPr>
          <w:rFonts w:ascii="Times New Roman" w:eastAsia="Times New Roman" w:hAnsi="Times New Roman" w:cs="Times New Roman"/>
          <w:b/>
          <w:bCs/>
          <w:color w:val="auto"/>
          <w:sz w:val="24"/>
          <w:szCs w:val="24"/>
        </w:rPr>
        <w:t>Model Inference:</w:t>
      </w:r>
      <w:r w:rsidRPr="00D0090A">
        <w:rPr>
          <w:rFonts w:ascii="Times New Roman" w:eastAsia="Times New Roman" w:hAnsi="Times New Roman" w:cs="Times New Roman"/>
          <w:color w:val="auto"/>
          <w:sz w:val="24"/>
          <w:szCs w:val="24"/>
        </w:rPr>
        <w:t xml:space="preserve"> Granite model generated responses (for chat) or classification (for feedback).</w:t>
      </w:r>
    </w:p>
    <w:p w:rsidR="00D0090A" w:rsidRPr="00D0090A" w:rsidRDefault="00D0090A" w:rsidP="00D0090A">
      <w:pPr>
        <w:numPr>
          <w:ilvl w:val="0"/>
          <w:numId w:val="4"/>
        </w:numPr>
        <w:spacing w:before="100" w:beforeAutospacing="1" w:after="100" w:afterAutospacing="1" w:line="240" w:lineRule="auto"/>
        <w:rPr>
          <w:rFonts w:ascii="Times New Roman" w:eastAsia="Times New Roman" w:hAnsi="Times New Roman" w:cs="Times New Roman"/>
          <w:color w:val="auto"/>
          <w:sz w:val="24"/>
          <w:szCs w:val="24"/>
        </w:rPr>
      </w:pPr>
      <w:r w:rsidRPr="00D0090A">
        <w:rPr>
          <w:rFonts w:ascii="Times New Roman" w:eastAsia="Times New Roman" w:hAnsi="Times New Roman" w:cs="Times New Roman"/>
          <w:b/>
          <w:bCs/>
          <w:color w:val="auto"/>
          <w:sz w:val="24"/>
          <w:szCs w:val="24"/>
        </w:rPr>
        <w:t>Result Formatting:</w:t>
      </w:r>
      <w:r w:rsidRPr="00D0090A">
        <w:rPr>
          <w:rFonts w:ascii="Times New Roman" w:eastAsia="Times New Roman" w:hAnsi="Times New Roman" w:cs="Times New Roman"/>
          <w:color w:val="auto"/>
          <w:sz w:val="24"/>
          <w:szCs w:val="24"/>
        </w:rPr>
        <w:t xml:space="preserve"> Outputs packaged into structured responses.</w:t>
      </w:r>
    </w:p>
    <w:p w:rsidR="00D0090A" w:rsidRPr="00D0090A" w:rsidRDefault="00D0090A" w:rsidP="00D0090A">
      <w:pPr>
        <w:numPr>
          <w:ilvl w:val="0"/>
          <w:numId w:val="4"/>
        </w:numPr>
        <w:spacing w:before="100" w:beforeAutospacing="1" w:after="100" w:afterAutospacing="1" w:line="240" w:lineRule="auto"/>
        <w:rPr>
          <w:rFonts w:ascii="Times New Roman" w:eastAsia="Times New Roman" w:hAnsi="Times New Roman" w:cs="Times New Roman"/>
          <w:color w:val="auto"/>
          <w:sz w:val="24"/>
          <w:szCs w:val="24"/>
        </w:rPr>
      </w:pPr>
      <w:r w:rsidRPr="00D0090A">
        <w:rPr>
          <w:rFonts w:ascii="Times New Roman" w:eastAsia="Times New Roman" w:hAnsi="Times New Roman" w:cs="Times New Roman"/>
          <w:b/>
          <w:bCs/>
          <w:color w:val="auto"/>
          <w:sz w:val="24"/>
          <w:szCs w:val="24"/>
        </w:rPr>
        <w:t>Frontend Rendering:</w:t>
      </w:r>
      <w:r w:rsidRPr="00D0090A">
        <w:rPr>
          <w:rFonts w:ascii="Times New Roman" w:eastAsia="Times New Roman" w:hAnsi="Times New Roman" w:cs="Times New Roman"/>
          <w:color w:val="auto"/>
          <w:sz w:val="24"/>
          <w:szCs w:val="24"/>
        </w:rPr>
        <w:t xml:space="preserve"> Data passed back to templates through </w:t>
      </w:r>
      <w:proofErr w:type="spellStart"/>
      <w:r w:rsidRPr="00D0090A">
        <w:rPr>
          <w:rFonts w:ascii="Courier New" w:eastAsia="Times New Roman" w:hAnsi="Courier New" w:cs="Courier New"/>
          <w:color w:val="auto"/>
          <w:sz w:val="20"/>
          <w:szCs w:val="20"/>
        </w:rPr>
        <w:t>render_</w:t>
      </w:r>
      <w:proofErr w:type="gramStart"/>
      <w:r w:rsidRPr="00D0090A">
        <w:rPr>
          <w:rFonts w:ascii="Courier New" w:eastAsia="Times New Roman" w:hAnsi="Courier New" w:cs="Courier New"/>
          <w:color w:val="auto"/>
          <w:sz w:val="20"/>
          <w:szCs w:val="20"/>
        </w:rPr>
        <w:t>template</w:t>
      </w:r>
      <w:proofErr w:type="spellEnd"/>
      <w:r w:rsidRPr="00D0090A">
        <w:rPr>
          <w:rFonts w:ascii="Courier New" w:eastAsia="Times New Roman" w:hAnsi="Courier New" w:cs="Courier New"/>
          <w:color w:val="auto"/>
          <w:sz w:val="20"/>
          <w:szCs w:val="20"/>
        </w:rPr>
        <w:t>(</w:t>
      </w:r>
      <w:proofErr w:type="gramEnd"/>
      <w:r w:rsidRPr="00D0090A">
        <w:rPr>
          <w:rFonts w:ascii="Courier New" w:eastAsia="Times New Roman" w:hAnsi="Courier New" w:cs="Courier New"/>
          <w:color w:val="auto"/>
          <w:sz w:val="20"/>
          <w:szCs w:val="20"/>
        </w:rPr>
        <w:t>)</w:t>
      </w:r>
      <w:r w:rsidRPr="00D0090A">
        <w:rPr>
          <w:rFonts w:ascii="Times New Roman" w:eastAsia="Times New Roman" w:hAnsi="Times New Roman" w:cs="Times New Roman"/>
          <w:color w:val="auto"/>
          <w:sz w:val="24"/>
          <w:szCs w:val="24"/>
        </w:rPr>
        <w:t>.</w:t>
      </w:r>
    </w:p>
    <w:p w:rsidR="00D0090A" w:rsidRPr="00D0090A" w:rsidRDefault="00D0090A" w:rsidP="00D0090A">
      <w:pPr>
        <w:spacing w:before="100" w:beforeAutospacing="1" w:after="100" w:afterAutospacing="1" w:line="240" w:lineRule="auto"/>
        <w:ind w:left="0" w:firstLine="0"/>
        <w:outlineLvl w:val="2"/>
        <w:rPr>
          <w:rFonts w:ascii="Times New Roman" w:eastAsia="Times New Roman" w:hAnsi="Times New Roman" w:cs="Times New Roman"/>
          <w:b/>
          <w:bCs/>
          <w:color w:val="auto"/>
          <w:sz w:val="27"/>
          <w:szCs w:val="27"/>
        </w:rPr>
      </w:pPr>
      <w:r w:rsidRPr="00D0090A">
        <w:rPr>
          <w:rFonts w:ascii="Times New Roman" w:eastAsia="Times New Roman" w:hAnsi="Times New Roman" w:cs="Times New Roman"/>
          <w:b/>
          <w:bCs/>
          <w:color w:val="auto"/>
          <w:sz w:val="27"/>
          <w:szCs w:val="27"/>
        </w:rPr>
        <w:t>6.3 Development Workflow</w:t>
      </w:r>
    </w:p>
    <w:p w:rsidR="00D0090A" w:rsidRPr="00D0090A" w:rsidRDefault="00D0090A" w:rsidP="00D0090A">
      <w:pPr>
        <w:numPr>
          <w:ilvl w:val="0"/>
          <w:numId w:val="5"/>
        </w:numPr>
        <w:spacing w:before="100" w:beforeAutospacing="1" w:after="100" w:afterAutospacing="1" w:line="240" w:lineRule="auto"/>
        <w:rPr>
          <w:rFonts w:ascii="Times New Roman" w:eastAsia="Times New Roman" w:hAnsi="Times New Roman" w:cs="Times New Roman"/>
          <w:color w:val="auto"/>
          <w:sz w:val="24"/>
          <w:szCs w:val="24"/>
        </w:rPr>
      </w:pPr>
      <w:r w:rsidRPr="00D0090A">
        <w:rPr>
          <w:rFonts w:ascii="Times New Roman" w:eastAsia="Times New Roman" w:hAnsi="Times New Roman" w:cs="Times New Roman"/>
          <w:b/>
          <w:bCs/>
          <w:color w:val="auto"/>
          <w:sz w:val="24"/>
          <w:szCs w:val="24"/>
        </w:rPr>
        <w:t>Environment Setup:</w:t>
      </w:r>
      <w:r w:rsidRPr="00D0090A">
        <w:rPr>
          <w:rFonts w:ascii="Times New Roman" w:eastAsia="Times New Roman" w:hAnsi="Times New Roman" w:cs="Times New Roman"/>
          <w:color w:val="auto"/>
          <w:sz w:val="24"/>
          <w:szCs w:val="24"/>
        </w:rPr>
        <w:t xml:space="preserve"> Virtual environment created (</w:t>
      </w:r>
      <w:r w:rsidRPr="00D0090A">
        <w:rPr>
          <w:rFonts w:ascii="Courier New" w:eastAsia="Times New Roman" w:hAnsi="Courier New" w:cs="Courier New"/>
          <w:color w:val="auto"/>
          <w:sz w:val="20"/>
          <w:szCs w:val="20"/>
        </w:rPr>
        <w:t xml:space="preserve">python -m </w:t>
      </w:r>
      <w:proofErr w:type="spellStart"/>
      <w:r w:rsidRPr="00D0090A">
        <w:rPr>
          <w:rFonts w:ascii="Courier New" w:eastAsia="Times New Roman" w:hAnsi="Courier New" w:cs="Courier New"/>
          <w:color w:val="auto"/>
          <w:sz w:val="20"/>
          <w:szCs w:val="20"/>
        </w:rPr>
        <w:t>venv</w:t>
      </w:r>
      <w:proofErr w:type="spellEnd"/>
      <w:r w:rsidRPr="00D0090A">
        <w:rPr>
          <w:rFonts w:ascii="Courier New" w:eastAsia="Times New Roman" w:hAnsi="Courier New" w:cs="Courier New"/>
          <w:color w:val="auto"/>
          <w:sz w:val="20"/>
          <w:szCs w:val="20"/>
        </w:rPr>
        <w:t xml:space="preserve"> </w:t>
      </w:r>
      <w:proofErr w:type="spellStart"/>
      <w:r w:rsidRPr="00D0090A">
        <w:rPr>
          <w:rFonts w:ascii="Courier New" w:eastAsia="Times New Roman" w:hAnsi="Courier New" w:cs="Courier New"/>
          <w:color w:val="auto"/>
          <w:sz w:val="20"/>
          <w:szCs w:val="20"/>
        </w:rPr>
        <w:t>env</w:t>
      </w:r>
      <w:proofErr w:type="spellEnd"/>
      <w:r w:rsidRPr="00D0090A">
        <w:rPr>
          <w:rFonts w:ascii="Times New Roman" w:eastAsia="Times New Roman" w:hAnsi="Times New Roman" w:cs="Times New Roman"/>
          <w:color w:val="auto"/>
          <w:sz w:val="24"/>
          <w:szCs w:val="24"/>
        </w:rPr>
        <w:t>) with isolated dependencies.</w:t>
      </w:r>
    </w:p>
    <w:p w:rsidR="00D0090A" w:rsidRPr="00D0090A" w:rsidRDefault="00D0090A" w:rsidP="00D0090A">
      <w:pPr>
        <w:numPr>
          <w:ilvl w:val="0"/>
          <w:numId w:val="5"/>
        </w:numPr>
        <w:spacing w:before="100" w:beforeAutospacing="1" w:after="100" w:afterAutospacing="1" w:line="240" w:lineRule="auto"/>
        <w:rPr>
          <w:rFonts w:ascii="Times New Roman" w:eastAsia="Times New Roman" w:hAnsi="Times New Roman" w:cs="Times New Roman"/>
          <w:color w:val="auto"/>
          <w:sz w:val="24"/>
          <w:szCs w:val="24"/>
        </w:rPr>
      </w:pPr>
      <w:r w:rsidRPr="00D0090A">
        <w:rPr>
          <w:rFonts w:ascii="Times New Roman" w:eastAsia="Times New Roman" w:hAnsi="Times New Roman" w:cs="Times New Roman"/>
          <w:b/>
          <w:bCs/>
          <w:color w:val="auto"/>
          <w:sz w:val="24"/>
          <w:szCs w:val="24"/>
        </w:rPr>
        <w:t>Dependency Installation:</w:t>
      </w:r>
      <w:r w:rsidRPr="00D0090A">
        <w:rPr>
          <w:rFonts w:ascii="Times New Roman" w:eastAsia="Times New Roman" w:hAnsi="Times New Roman" w:cs="Times New Roman"/>
          <w:color w:val="auto"/>
          <w:sz w:val="24"/>
          <w:szCs w:val="24"/>
        </w:rPr>
        <w:t xml:space="preserve"> Required libraries (</w:t>
      </w:r>
      <w:r w:rsidRPr="00D0090A">
        <w:rPr>
          <w:rFonts w:ascii="Courier New" w:eastAsia="Times New Roman" w:hAnsi="Courier New" w:cs="Courier New"/>
          <w:color w:val="auto"/>
          <w:sz w:val="20"/>
          <w:szCs w:val="20"/>
        </w:rPr>
        <w:t>Flask</w:t>
      </w:r>
      <w:r w:rsidRPr="00D0090A">
        <w:rPr>
          <w:rFonts w:ascii="Times New Roman" w:eastAsia="Times New Roman" w:hAnsi="Times New Roman" w:cs="Times New Roman"/>
          <w:color w:val="auto"/>
          <w:sz w:val="24"/>
          <w:szCs w:val="24"/>
        </w:rPr>
        <w:t xml:space="preserve">, </w:t>
      </w:r>
      <w:r w:rsidRPr="00D0090A">
        <w:rPr>
          <w:rFonts w:ascii="Courier New" w:eastAsia="Times New Roman" w:hAnsi="Courier New" w:cs="Courier New"/>
          <w:color w:val="auto"/>
          <w:sz w:val="20"/>
          <w:szCs w:val="20"/>
        </w:rPr>
        <w:t>torch</w:t>
      </w:r>
      <w:r w:rsidRPr="00D0090A">
        <w:rPr>
          <w:rFonts w:ascii="Times New Roman" w:eastAsia="Times New Roman" w:hAnsi="Times New Roman" w:cs="Times New Roman"/>
          <w:color w:val="auto"/>
          <w:sz w:val="24"/>
          <w:szCs w:val="24"/>
        </w:rPr>
        <w:t xml:space="preserve">, </w:t>
      </w:r>
      <w:r w:rsidRPr="00D0090A">
        <w:rPr>
          <w:rFonts w:ascii="Courier New" w:eastAsia="Times New Roman" w:hAnsi="Courier New" w:cs="Courier New"/>
          <w:color w:val="auto"/>
          <w:sz w:val="20"/>
          <w:szCs w:val="20"/>
        </w:rPr>
        <w:t>transformers</w:t>
      </w:r>
      <w:r w:rsidRPr="00D0090A">
        <w:rPr>
          <w:rFonts w:ascii="Times New Roman" w:eastAsia="Times New Roman" w:hAnsi="Times New Roman" w:cs="Times New Roman"/>
          <w:color w:val="auto"/>
          <w:sz w:val="24"/>
          <w:szCs w:val="24"/>
        </w:rPr>
        <w:t xml:space="preserve">, </w:t>
      </w:r>
      <w:r w:rsidRPr="00D0090A">
        <w:rPr>
          <w:rFonts w:ascii="Courier New" w:eastAsia="Times New Roman" w:hAnsi="Courier New" w:cs="Courier New"/>
          <w:color w:val="auto"/>
          <w:sz w:val="20"/>
          <w:szCs w:val="20"/>
        </w:rPr>
        <w:t>accelerate</w:t>
      </w:r>
      <w:r w:rsidRPr="00D0090A">
        <w:rPr>
          <w:rFonts w:ascii="Times New Roman" w:eastAsia="Times New Roman" w:hAnsi="Times New Roman" w:cs="Times New Roman"/>
          <w:color w:val="auto"/>
          <w:sz w:val="24"/>
          <w:szCs w:val="24"/>
        </w:rPr>
        <w:t xml:space="preserve">, </w:t>
      </w:r>
      <w:proofErr w:type="spellStart"/>
      <w:r w:rsidRPr="00D0090A">
        <w:rPr>
          <w:rFonts w:ascii="Courier New" w:eastAsia="Times New Roman" w:hAnsi="Courier New" w:cs="Courier New"/>
          <w:color w:val="auto"/>
          <w:sz w:val="20"/>
          <w:szCs w:val="20"/>
        </w:rPr>
        <w:t>bitsandbytes</w:t>
      </w:r>
      <w:proofErr w:type="spellEnd"/>
      <w:r w:rsidRPr="00D0090A">
        <w:rPr>
          <w:rFonts w:ascii="Times New Roman" w:eastAsia="Times New Roman" w:hAnsi="Times New Roman" w:cs="Times New Roman"/>
          <w:color w:val="auto"/>
          <w:sz w:val="24"/>
          <w:szCs w:val="24"/>
        </w:rPr>
        <w:t>).</w:t>
      </w:r>
    </w:p>
    <w:p w:rsidR="00D0090A" w:rsidRPr="00D0090A" w:rsidRDefault="00D0090A" w:rsidP="00D0090A">
      <w:pPr>
        <w:numPr>
          <w:ilvl w:val="0"/>
          <w:numId w:val="5"/>
        </w:numPr>
        <w:spacing w:before="100" w:beforeAutospacing="1" w:after="100" w:afterAutospacing="1" w:line="240" w:lineRule="auto"/>
        <w:rPr>
          <w:rFonts w:ascii="Times New Roman" w:eastAsia="Times New Roman" w:hAnsi="Times New Roman" w:cs="Times New Roman"/>
          <w:color w:val="auto"/>
          <w:sz w:val="24"/>
          <w:szCs w:val="24"/>
        </w:rPr>
      </w:pPr>
      <w:r w:rsidRPr="00D0090A">
        <w:rPr>
          <w:rFonts w:ascii="Times New Roman" w:eastAsia="Times New Roman" w:hAnsi="Times New Roman" w:cs="Times New Roman"/>
          <w:b/>
          <w:bCs/>
          <w:color w:val="auto"/>
          <w:sz w:val="24"/>
          <w:szCs w:val="24"/>
        </w:rPr>
        <w:t>Incremental Integration:</w:t>
      </w:r>
      <w:r w:rsidRPr="00D0090A">
        <w:rPr>
          <w:rFonts w:ascii="Times New Roman" w:eastAsia="Times New Roman" w:hAnsi="Times New Roman" w:cs="Times New Roman"/>
          <w:color w:val="auto"/>
          <w:sz w:val="24"/>
          <w:szCs w:val="24"/>
        </w:rPr>
        <w:t xml:space="preserve"> Tested routes one by one before combining features.</w:t>
      </w:r>
    </w:p>
    <w:p w:rsidR="00D0090A" w:rsidRPr="00D0090A" w:rsidRDefault="00D0090A" w:rsidP="00D0090A">
      <w:pPr>
        <w:numPr>
          <w:ilvl w:val="0"/>
          <w:numId w:val="5"/>
        </w:numPr>
        <w:spacing w:before="100" w:beforeAutospacing="1" w:after="100" w:afterAutospacing="1" w:line="240" w:lineRule="auto"/>
        <w:rPr>
          <w:rFonts w:ascii="Times New Roman" w:eastAsia="Times New Roman" w:hAnsi="Times New Roman" w:cs="Times New Roman"/>
          <w:color w:val="auto"/>
          <w:sz w:val="24"/>
          <w:szCs w:val="24"/>
        </w:rPr>
      </w:pPr>
      <w:r w:rsidRPr="00D0090A">
        <w:rPr>
          <w:rFonts w:ascii="Times New Roman" w:eastAsia="Times New Roman" w:hAnsi="Times New Roman" w:cs="Times New Roman"/>
          <w:b/>
          <w:bCs/>
          <w:color w:val="auto"/>
          <w:sz w:val="24"/>
          <w:szCs w:val="24"/>
        </w:rPr>
        <w:t>Debugging:</w:t>
      </w:r>
      <w:r w:rsidRPr="00D0090A">
        <w:rPr>
          <w:rFonts w:ascii="Times New Roman" w:eastAsia="Times New Roman" w:hAnsi="Times New Roman" w:cs="Times New Roman"/>
          <w:color w:val="auto"/>
          <w:sz w:val="24"/>
          <w:szCs w:val="24"/>
        </w:rPr>
        <w:t xml:space="preserve"> Flask’s development server enabled hot reload and real-time error tracing.</w:t>
      </w:r>
    </w:p>
    <w:p w:rsidR="000F682D" w:rsidRDefault="000F682D" w:rsidP="000A2BEE">
      <w:pPr>
        <w:spacing w:after="158" w:line="259" w:lineRule="auto"/>
        <w:ind w:left="0" w:firstLine="0"/>
      </w:pPr>
    </w:p>
    <w:p w:rsidR="000F682D" w:rsidRPr="000C3246" w:rsidRDefault="000A2BEE" w:rsidP="000A2BEE">
      <w:pPr>
        <w:rPr>
          <w:b/>
          <w:bCs/>
          <w:sz w:val="36"/>
          <w:szCs w:val="36"/>
        </w:rPr>
      </w:pPr>
      <w:proofErr w:type="gramStart"/>
      <w:r w:rsidRPr="000C3246">
        <w:rPr>
          <w:b/>
          <w:bCs/>
          <w:sz w:val="36"/>
          <w:szCs w:val="36"/>
        </w:rPr>
        <w:t>7.</w:t>
      </w:r>
      <w:r w:rsidR="00BD68ED" w:rsidRPr="000C3246">
        <w:rPr>
          <w:b/>
          <w:bCs/>
          <w:sz w:val="36"/>
          <w:szCs w:val="36"/>
        </w:rPr>
        <w:t>Frontend</w:t>
      </w:r>
      <w:proofErr w:type="gramEnd"/>
      <w:r w:rsidR="00BD68ED" w:rsidRPr="000C3246">
        <w:rPr>
          <w:b/>
          <w:bCs/>
          <w:sz w:val="36"/>
          <w:szCs w:val="36"/>
        </w:rPr>
        <w:t xml:space="preserve"> &amp; User Interface </w:t>
      </w:r>
      <w:r w:rsidRPr="000C3246">
        <w:rPr>
          <w:b/>
          <w:bCs/>
          <w:sz w:val="36"/>
          <w:szCs w:val="36"/>
        </w:rPr>
        <w:t>:</w:t>
      </w:r>
    </w:p>
    <w:p w:rsidR="00D0090A" w:rsidRDefault="00D0090A" w:rsidP="00D0090A">
      <w:pPr>
        <w:pStyle w:val="NormalWeb"/>
      </w:pPr>
      <w:r>
        <w:t xml:space="preserve">The </w:t>
      </w:r>
      <w:r>
        <w:rPr>
          <w:rStyle w:val="Strong"/>
        </w:rPr>
        <w:t>frontend design</w:t>
      </w:r>
      <w:r>
        <w:t xml:space="preserve"> was driven by </w:t>
      </w:r>
      <w:r>
        <w:rPr>
          <w:rStyle w:val="Strong"/>
        </w:rPr>
        <w:t>usability, accessibility, and clarity</w:t>
      </w:r>
      <w:r>
        <w:t>, ensuring both citizens and policymakers could navigate seamlessly.</w:t>
      </w:r>
    </w:p>
    <w:p w:rsidR="00D0090A" w:rsidRDefault="00D0090A" w:rsidP="00D0090A">
      <w:pPr>
        <w:pStyle w:val="Heading3"/>
      </w:pPr>
      <w:r>
        <w:rPr>
          <w:rStyle w:val="Strong"/>
          <w:b/>
          <w:bCs/>
        </w:rPr>
        <w:t>7.1 Pages and Layout</w:t>
      </w:r>
    </w:p>
    <w:p w:rsidR="00D0090A" w:rsidRDefault="00D0090A" w:rsidP="00D0090A">
      <w:pPr>
        <w:pStyle w:val="NormalWeb"/>
        <w:numPr>
          <w:ilvl w:val="0"/>
          <w:numId w:val="6"/>
        </w:numPr>
      </w:pPr>
      <w:r>
        <w:rPr>
          <w:rStyle w:val="Strong"/>
        </w:rPr>
        <w:t>Index Page (Home):</w:t>
      </w:r>
      <w:r>
        <w:t xml:space="preserve"> Introduces the platform, features a bold title </w:t>
      </w:r>
      <w:r>
        <w:rPr>
          <w:rStyle w:val="Emphasis"/>
        </w:rPr>
        <w:t xml:space="preserve">“Empowering Citizens </w:t>
      </w:r>
      <w:proofErr w:type="gramStart"/>
      <w:r>
        <w:rPr>
          <w:rStyle w:val="Emphasis"/>
        </w:rPr>
        <w:t>Through</w:t>
      </w:r>
      <w:proofErr w:type="gramEnd"/>
      <w:r>
        <w:rPr>
          <w:rStyle w:val="Emphasis"/>
        </w:rPr>
        <w:t xml:space="preserve"> AI”</w:t>
      </w:r>
      <w:r>
        <w:t xml:space="preserve">, and provides a </w:t>
      </w:r>
      <w:r>
        <w:rPr>
          <w:rStyle w:val="Strong"/>
        </w:rPr>
        <w:t>“Get Started”</w:t>
      </w:r>
      <w:r>
        <w:t xml:space="preserve"> button linking to login.</w:t>
      </w:r>
    </w:p>
    <w:p w:rsidR="00D0090A" w:rsidRDefault="00D0090A" w:rsidP="00D0090A">
      <w:pPr>
        <w:pStyle w:val="NormalWeb"/>
        <w:numPr>
          <w:ilvl w:val="0"/>
          <w:numId w:val="6"/>
        </w:numPr>
      </w:pPr>
      <w:r>
        <w:rPr>
          <w:rStyle w:val="Strong"/>
        </w:rPr>
        <w:t>Login Page:</w:t>
      </w:r>
      <w:r>
        <w:t xml:space="preserve"> Secure access point with fields for username/email and password. Error messages displayed via </w:t>
      </w:r>
      <w:proofErr w:type="spellStart"/>
      <w:r>
        <w:t>Jinja</w:t>
      </w:r>
      <w:proofErr w:type="spellEnd"/>
      <w:r>
        <w:t xml:space="preserve"> conditions.</w:t>
      </w:r>
    </w:p>
    <w:p w:rsidR="00D0090A" w:rsidRDefault="00D0090A" w:rsidP="00D0090A">
      <w:pPr>
        <w:pStyle w:val="NormalWeb"/>
        <w:numPr>
          <w:ilvl w:val="0"/>
          <w:numId w:val="6"/>
        </w:numPr>
      </w:pPr>
      <w:r>
        <w:rPr>
          <w:rStyle w:val="Strong"/>
        </w:rPr>
        <w:t>About Page:</w:t>
      </w:r>
      <w:r>
        <w:t xml:space="preserve"> Explains the mission, technology stack, and societal benefits of Citizen AI.</w:t>
      </w:r>
    </w:p>
    <w:p w:rsidR="00D0090A" w:rsidRDefault="00D0090A" w:rsidP="00D0090A">
      <w:pPr>
        <w:pStyle w:val="NormalWeb"/>
        <w:numPr>
          <w:ilvl w:val="0"/>
          <w:numId w:val="6"/>
        </w:numPr>
      </w:pPr>
      <w:r>
        <w:rPr>
          <w:rStyle w:val="Strong"/>
        </w:rPr>
        <w:t>Services Page:</w:t>
      </w:r>
      <w:r>
        <w:t xml:space="preserve"> Lists functionalities (Chat Assistant, Sentiment Analysis, Concern Reporting, </w:t>
      </w:r>
      <w:proofErr w:type="gramStart"/>
      <w:r>
        <w:t>Dashboard</w:t>
      </w:r>
      <w:proofErr w:type="gramEnd"/>
      <w:r>
        <w:t>).</w:t>
      </w:r>
    </w:p>
    <w:p w:rsidR="00D0090A" w:rsidRDefault="00D0090A" w:rsidP="00D0090A">
      <w:pPr>
        <w:pStyle w:val="NormalWeb"/>
        <w:numPr>
          <w:ilvl w:val="0"/>
          <w:numId w:val="6"/>
        </w:numPr>
      </w:pPr>
      <w:r>
        <w:rPr>
          <w:rStyle w:val="Strong"/>
        </w:rPr>
        <w:t>Chat Page:</w:t>
      </w:r>
    </w:p>
    <w:p w:rsidR="00D0090A" w:rsidRDefault="00D0090A" w:rsidP="00D0090A">
      <w:pPr>
        <w:pStyle w:val="NormalWeb"/>
        <w:numPr>
          <w:ilvl w:val="1"/>
          <w:numId w:val="6"/>
        </w:numPr>
      </w:pPr>
      <w:r>
        <w:t xml:space="preserve">Contains a form titled </w:t>
      </w:r>
      <w:r>
        <w:rPr>
          <w:rStyle w:val="Strong"/>
        </w:rPr>
        <w:t>“Ask the Assistant”</w:t>
      </w:r>
      <w:r>
        <w:t xml:space="preserve"> for submitting questions.</w:t>
      </w:r>
    </w:p>
    <w:p w:rsidR="00D0090A" w:rsidRDefault="00D0090A" w:rsidP="00D0090A">
      <w:pPr>
        <w:pStyle w:val="NormalWeb"/>
        <w:numPr>
          <w:ilvl w:val="1"/>
          <w:numId w:val="6"/>
        </w:numPr>
      </w:pPr>
      <w:r>
        <w:t>Displays AI-generated responses dynamically.</w:t>
      </w:r>
    </w:p>
    <w:p w:rsidR="00D0090A" w:rsidRDefault="00D0090A" w:rsidP="00D0090A">
      <w:pPr>
        <w:pStyle w:val="NormalWeb"/>
        <w:numPr>
          <w:ilvl w:val="1"/>
          <w:numId w:val="6"/>
        </w:numPr>
      </w:pPr>
      <w:r>
        <w:t xml:space="preserve">Includes </w:t>
      </w:r>
      <w:r>
        <w:rPr>
          <w:rStyle w:val="Strong"/>
        </w:rPr>
        <w:t>Sentiment Analysis</w:t>
      </w:r>
      <w:r>
        <w:t xml:space="preserve"> and </w:t>
      </w:r>
      <w:r>
        <w:rPr>
          <w:rStyle w:val="Strong"/>
        </w:rPr>
        <w:t>Concern Submission</w:t>
      </w:r>
      <w:r>
        <w:t xml:space="preserve"> sections for feedback.</w:t>
      </w:r>
    </w:p>
    <w:p w:rsidR="00D0090A" w:rsidRDefault="00D0090A" w:rsidP="00D0090A">
      <w:pPr>
        <w:pStyle w:val="NormalWeb"/>
        <w:numPr>
          <w:ilvl w:val="0"/>
          <w:numId w:val="6"/>
        </w:numPr>
      </w:pPr>
      <w:r>
        <w:rPr>
          <w:rStyle w:val="Strong"/>
        </w:rPr>
        <w:t>Dashboard Page:</w:t>
      </w:r>
    </w:p>
    <w:p w:rsidR="00D0090A" w:rsidRDefault="00D0090A" w:rsidP="00D0090A">
      <w:pPr>
        <w:pStyle w:val="NormalWeb"/>
        <w:numPr>
          <w:ilvl w:val="1"/>
          <w:numId w:val="6"/>
        </w:numPr>
      </w:pPr>
      <w:r>
        <w:t>Visualizes aggregated sentiment (positive/negative/neutral) via bar/pie charts.</w:t>
      </w:r>
    </w:p>
    <w:p w:rsidR="00D0090A" w:rsidRDefault="00D0090A" w:rsidP="00D0090A">
      <w:pPr>
        <w:pStyle w:val="NormalWeb"/>
        <w:numPr>
          <w:ilvl w:val="1"/>
          <w:numId w:val="6"/>
        </w:numPr>
      </w:pPr>
      <w:r>
        <w:t xml:space="preserve">Displays </w:t>
      </w:r>
      <w:r>
        <w:rPr>
          <w:rStyle w:val="Strong"/>
        </w:rPr>
        <w:t>recent citizen concerns</w:t>
      </w:r>
      <w:r>
        <w:t xml:space="preserve"> in a tabular list.</w:t>
      </w:r>
    </w:p>
    <w:p w:rsidR="00D0090A" w:rsidRDefault="00D0090A" w:rsidP="00D0090A">
      <w:pPr>
        <w:pStyle w:val="Heading3"/>
      </w:pPr>
      <w:r>
        <w:rPr>
          <w:rStyle w:val="Strong"/>
          <w:b/>
          <w:bCs/>
        </w:rPr>
        <w:t>7.2 Styling and Responsiveness</w:t>
      </w:r>
    </w:p>
    <w:p w:rsidR="00D0090A" w:rsidRDefault="00D0090A" w:rsidP="00D0090A">
      <w:pPr>
        <w:pStyle w:val="NormalWeb"/>
        <w:numPr>
          <w:ilvl w:val="0"/>
          <w:numId w:val="7"/>
        </w:numPr>
      </w:pPr>
      <w:r>
        <w:rPr>
          <w:rStyle w:val="Strong"/>
        </w:rPr>
        <w:t>CSS:</w:t>
      </w:r>
      <w:r>
        <w:t xml:space="preserve"> All styles managed in </w:t>
      </w:r>
      <w:r>
        <w:rPr>
          <w:rStyle w:val="HTMLCode"/>
        </w:rPr>
        <w:t>styles.css</w:t>
      </w:r>
      <w:r>
        <w:t xml:space="preserve"> inside </w:t>
      </w:r>
      <w:r>
        <w:rPr>
          <w:rStyle w:val="HTMLCode"/>
        </w:rPr>
        <w:t>/static/</w:t>
      </w:r>
      <w:proofErr w:type="spellStart"/>
      <w:r>
        <w:rPr>
          <w:rStyle w:val="HTMLCode"/>
        </w:rPr>
        <w:t>css</w:t>
      </w:r>
      <w:proofErr w:type="spellEnd"/>
      <w:r>
        <w:rPr>
          <w:rStyle w:val="HTMLCode"/>
        </w:rPr>
        <w:t>/</w:t>
      </w:r>
      <w:r>
        <w:t>.</w:t>
      </w:r>
    </w:p>
    <w:p w:rsidR="00D0090A" w:rsidRDefault="00D0090A" w:rsidP="00D0090A">
      <w:pPr>
        <w:pStyle w:val="NormalWeb"/>
        <w:numPr>
          <w:ilvl w:val="0"/>
          <w:numId w:val="7"/>
        </w:numPr>
      </w:pPr>
      <w:r>
        <w:rPr>
          <w:rStyle w:val="Strong"/>
        </w:rPr>
        <w:t>Layout:</w:t>
      </w:r>
      <w:r>
        <w:t xml:space="preserve"> Used </w:t>
      </w:r>
      <w:r>
        <w:rPr>
          <w:rStyle w:val="Strong"/>
        </w:rPr>
        <w:t>Flexbox</w:t>
      </w:r>
      <w:r>
        <w:t xml:space="preserve"> for responsive design, centering forms and aligning dashboards.</w:t>
      </w:r>
    </w:p>
    <w:p w:rsidR="00D0090A" w:rsidRDefault="00D0090A" w:rsidP="00D0090A">
      <w:pPr>
        <w:pStyle w:val="NormalWeb"/>
        <w:numPr>
          <w:ilvl w:val="0"/>
          <w:numId w:val="7"/>
        </w:numPr>
      </w:pPr>
      <w:r>
        <w:rPr>
          <w:rStyle w:val="Strong"/>
        </w:rPr>
        <w:t>Theming:</w:t>
      </w:r>
      <w:r>
        <w:t xml:space="preserve"> Simple yet professional theme with high contrast (dark blue/white), ensuring readability.</w:t>
      </w:r>
    </w:p>
    <w:p w:rsidR="00D0090A" w:rsidRDefault="00D0090A" w:rsidP="00D0090A">
      <w:pPr>
        <w:pStyle w:val="NormalWeb"/>
        <w:numPr>
          <w:ilvl w:val="0"/>
          <w:numId w:val="7"/>
        </w:numPr>
      </w:pPr>
      <w:r>
        <w:rPr>
          <w:rStyle w:val="Strong"/>
        </w:rPr>
        <w:t>Accessibility:</w:t>
      </w:r>
      <w:r>
        <w:t xml:space="preserve"> Forms included </w:t>
      </w:r>
      <w:r>
        <w:rPr>
          <w:rStyle w:val="HTMLCode"/>
        </w:rPr>
        <w:t>label</w:t>
      </w:r>
      <w:r>
        <w:t xml:space="preserve"> tags and placeholder text for clarity.</w:t>
      </w:r>
    </w:p>
    <w:p w:rsidR="00D0090A" w:rsidRDefault="00D0090A" w:rsidP="00D0090A">
      <w:pPr>
        <w:pStyle w:val="Heading3"/>
      </w:pPr>
      <w:r>
        <w:rPr>
          <w:rStyle w:val="Strong"/>
          <w:b/>
          <w:bCs/>
        </w:rPr>
        <w:t>7.3 Dynamic Rendering</w:t>
      </w:r>
    </w:p>
    <w:p w:rsidR="00D0090A" w:rsidRDefault="00D0090A" w:rsidP="00D0090A">
      <w:pPr>
        <w:pStyle w:val="NormalWeb"/>
      </w:pPr>
      <w:r>
        <w:t xml:space="preserve">Jinja2 </w:t>
      </w:r>
      <w:proofErr w:type="spellStart"/>
      <w:r>
        <w:t>templating</w:t>
      </w:r>
      <w:proofErr w:type="spellEnd"/>
      <w:r>
        <w:t xml:space="preserve"> allowed </w:t>
      </w:r>
      <w:r>
        <w:rPr>
          <w:rStyle w:val="Strong"/>
        </w:rPr>
        <w:t>real-time updates</w:t>
      </w:r>
      <w:r>
        <w:t>:</w:t>
      </w:r>
    </w:p>
    <w:p w:rsidR="00D0090A" w:rsidRDefault="00D0090A" w:rsidP="00D0090A">
      <w:pPr>
        <w:pStyle w:val="NormalWeb"/>
        <w:numPr>
          <w:ilvl w:val="0"/>
          <w:numId w:val="8"/>
        </w:numPr>
      </w:pPr>
      <w:r>
        <w:t xml:space="preserve">AI responses inserted with </w:t>
      </w:r>
      <w:r>
        <w:rPr>
          <w:rStyle w:val="HTMLCode"/>
        </w:rPr>
        <w:t>{</w:t>
      </w:r>
      <w:proofErr w:type="gramStart"/>
      <w:r>
        <w:rPr>
          <w:rStyle w:val="HTMLCode"/>
        </w:rPr>
        <w:t xml:space="preserve">{ </w:t>
      </w:r>
      <w:proofErr w:type="spellStart"/>
      <w:r>
        <w:rPr>
          <w:rStyle w:val="HTMLCode"/>
        </w:rPr>
        <w:t>question</w:t>
      </w:r>
      <w:proofErr w:type="gramEnd"/>
      <w:r>
        <w:rPr>
          <w:rStyle w:val="HTMLCode"/>
        </w:rPr>
        <w:t>_response</w:t>
      </w:r>
      <w:proofErr w:type="spellEnd"/>
      <w:r>
        <w:rPr>
          <w:rStyle w:val="HTMLCode"/>
        </w:rPr>
        <w:t xml:space="preserve"> }}</w:t>
      </w:r>
      <w:r>
        <w:t>.</w:t>
      </w:r>
    </w:p>
    <w:p w:rsidR="00D0090A" w:rsidRDefault="00D0090A" w:rsidP="00D0090A">
      <w:pPr>
        <w:pStyle w:val="NormalWeb"/>
        <w:numPr>
          <w:ilvl w:val="0"/>
          <w:numId w:val="8"/>
        </w:numPr>
      </w:pPr>
      <w:r>
        <w:t xml:space="preserve">Sentiment results displayed conditionally with </w:t>
      </w:r>
      <w:r>
        <w:rPr>
          <w:rStyle w:val="HTMLCode"/>
        </w:rPr>
        <w:t>{% if sentiment %}</w:t>
      </w:r>
      <w:r>
        <w:t xml:space="preserve"> blocks.</w:t>
      </w:r>
    </w:p>
    <w:p w:rsidR="00D0090A" w:rsidRDefault="00D0090A" w:rsidP="00D0090A">
      <w:pPr>
        <w:pStyle w:val="NormalWeb"/>
        <w:numPr>
          <w:ilvl w:val="0"/>
          <w:numId w:val="8"/>
        </w:numPr>
      </w:pPr>
      <w:r>
        <w:t>Confirmation messages (e.g., concern submission) dynamically shown.</w:t>
      </w:r>
    </w:p>
    <w:p w:rsidR="000F682D" w:rsidRDefault="00BD68ED" w:rsidP="00D0090A">
      <w:pPr>
        <w:ind w:left="-5"/>
      </w:pPr>
      <w:r>
        <w:t xml:space="preserve">. </w:t>
      </w:r>
    </w:p>
    <w:p w:rsidR="000F682D" w:rsidRPr="000C3246" w:rsidRDefault="000A2BEE" w:rsidP="000A2BEE">
      <w:pPr>
        <w:rPr>
          <w:b/>
          <w:bCs/>
          <w:sz w:val="36"/>
          <w:szCs w:val="36"/>
        </w:rPr>
      </w:pPr>
      <w:proofErr w:type="gramStart"/>
      <w:r w:rsidRPr="000C3246">
        <w:rPr>
          <w:b/>
          <w:bCs/>
          <w:sz w:val="36"/>
          <w:szCs w:val="36"/>
        </w:rPr>
        <w:t>8.</w:t>
      </w:r>
      <w:r w:rsidR="00BD68ED" w:rsidRPr="000C3246">
        <w:rPr>
          <w:b/>
          <w:bCs/>
          <w:sz w:val="36"/>
          <w:szCs w:val="36"/>
        </w:rPr>
        <w:t>Deployment</w:t>
      </w:r>
      <w:proofErr w:type="gramEnd"/>
      <w:r w:rsidR="00BD68ED" w:rsidRPr="000C3246">
        <w:rPr>
          <w:b/>
          <w:bCs/>
          <w:sz w:val="36"/>
          <w:szCs w:val="36"/>
        </w:rPr>
        <w:t xml:space="preserve"> and Testing </w:t>
      </w:r>
      <w:r w:rsidRPr="000C3246">
        <w:rPr>
          <w:b/>
          <w:bCs/>
          <w:sz w:val="36"/>
          <w:szCs w:val="36"/>
        </w:rPr>
        <w:t>:</w:t>
      </w:r>
    </w:p>
    <w:p w:rsidR="00D0090A" w:rsidRDefault="00D0090A" w:rsidP="00D0090A">
      <w:pPr>
        <w:pStyle w:val="Heading3"/>
      </w:pPr>
      <w:r>
        <w:rPr>
          <w:rStyle w:val="Strong"/>
          <w:b/>
          <w:bCs/>
        </w:rPr>
        <w:t>8.1 Deployment Process</w:t>
      </w:r>
    </w:p>
    <w:p w:rsidR="00D0090A" w:rsidRDefault="00D0090A" w:rsidP="00D0090A">
      <w:pPr>
        <w:pStyle w:val="NormalWeb"/>
      </w:pPr>
      <w:r>
        <w:t xml:space="preserve">Deployment was carried out first on a </w:t>
      </w:r>
      <w:r>
        <w:rPr>
          <w:rStyle w:val="Strong"/>
        </w:rPr>
        <w:t>local environment</w:t>
      </w:r>
      <w:r>
        <w:t xml:space="preserve"> and prepared for potential </w:t>
      </w:r>
      <w:r>
        <w:rPr>
          <w:rStyle w:val="Strong"/>
        </w:rPr>
        <w:t>cloud hosting</w:t>
      </w:r>
      <w:r>
        <w:t>.</w:t>
      </w:r>
    </w:p>
    <w:p w:rsidR="00D0090A" w:rsidRDefault="00D0090A" w:rsidP="00D0090A">
      <w:pPr>
        <w:pStyle w:val="NormalWeb"/>
        <w:numPr>
          <w:ilvl w:val="0"/>
          <w:numId w:val="9"/>
        </w:numPr>
      </w:pPr>
      <w:r>
        <w:rPr>
          <w:rStyle w:val="Strong"/>
        </w:rPr>
        <w:t>Virtual Environment:</w:t>
      </w:r>
      <w:r>
        <w:t xml:space="preserve"> All dependencies installed in an isolated environment.</w:t>
      </w:r>
    </w:p>
    <w:p w:rsidR="00D0090A" w:rsidRDefault="00D0090A" w:rsidP="00D0090A">
      <w:pPr>
        <w:pStyle w:val="NormalWeb"/>
        <w:numPr>
          <w:ilvl w:val="0"/>
          <w:numId w:val="9"/>
        </w:numPr>
      </w:pPr>
      <w:r>
        <w:rPr>
          <w:rStyle w:val="Strong"/>
        </w:rPr>
        <w:t>Granite Model Setup:</w:t>
      </w:r>
      <w:r>
        <w:t xml:space="preserve"> Model downloaded automatically from Hugging Face on first run.</w:t>
      </w:r>
    </w:p>
    <w:p w:rsidR="00D0090A" w:rsidRDefault="00D0090A" w:rsidP="00D0090A">
      <w:pPr>
        <w:pStyle w:val="NormalWeb"/>
        <w:numPr>
          <w:ilvl w:val="0"/>
          <w:numId w:val="9"/>
        </w:numPr>
      </w:pPr>
      <w:r>
        <w:rPr>
          <w:rStyle w:val="Strong"/>
        </w:rPr>
        <w:t>Device Management:</w:t>
      </w:r>
      <w:r>
        <w:t xml:space="preserve"> Application auto-detected available GPUs (</w:t>
      </w:r>
      <w:proofErr w:type="spellStart"/>
      <w:r>
        <w:rPr>
          <w:rStyle w:val="HTMLCode"/>
        </w:rPr>
        <w:t>torch.cuda.is_</w:t>
      </w:r>
      <w:proofErr w:type="gramStart"/>
      <w:r>
        <w:rPr>
          <w:rStyle w:val="HTMLCode"/>
        </w:rPr>
        <w:t>available</w:t>
      </w:r>
      <w:proofErr w:type="spellEnd"/>
      <w:r>
        <w:rPr>
          <w:rStyle w:val="HTMLCode"/>
        </w:rPr>
        <w:t>(</w:t>
      </w:r>
      <w:proofErr w:type="gramEnd"/>
      <w:r>
        <w:rPr>
          <w:rStyle w:val="HTMLCode"/>
        </w:rPr>
        <w:t>)</w:t>
      </w:r>
      <w:r>
        <w:t>) for accelerated inference.</w:t>
      </w:r>
    </w:p>
    <w:p w:rsidR="00D0090A" w:rsidRDefault="00D0090A" w:rsidP="00D0090A">
      <w:pPr>
        <w:pStyle w:val="NormalWeb"/>
        <w:numPr>
          <w:ilvl w:val="0"/>
          <w:numId w:val="9"/>
        </w:numPr>
      </w:pPr>
      <w:r>
        <w:rPr>
          <w:rStyle w:val="Strong"/>
        </w:rPr>
        <w:t>Server Configuration:</w:t>
      </w:r>
      <w:r>
        <w:t xml:space="preserve"> Flask’s development server was used locally; production deployment planned for </w:t>
      </w:r>
      <w:proofErr w:type="spellStart"/>
      <w:r>
        <w:t>Gunicorn</w:t>
      </w:r>
      <w:proofErr w:type="spellEnd"/>
      <w:r>
        <w:t>/Nginx on a cloud platform (e.g., AWS or IBM Cloud).</w:t>
      </w:r>
    </w:p>
    <w:p w:rsidR="00D0090A" w:rsidRDefault="00D0090A" w:rsidP="00D0090A">
      <w:pPr>
        <w:pStyle w:val="Heading3"/>
      </w:pPr>
      <w:r>
        <w:rPr>
          <w:rStyle w:val="Strong"/>
          <w:b/>
          <w:bCs/>
        </w:rPr>
        <w:t>8.2 Testing Strategy</w:t>
      </w:r>
    </w:p>
    <w:p w:rsidR="00D0090A" w:rsidRDefault="00D0090A" w:rsidP="00D0090A">
      <w:pPr>
        <w:pStyle w:val="NormalWeb"/>
      </w:pPr>
      <w:r>
        <w:t xml:space="preserve">Testing ensured </w:t>
      </w:r>
      <w:r>
        <w:rPr>
          <w:rStyle w:val="Strong"/>
        </w:rPr>
        <w:t>functionality, usability, and reliability</w:t>
      </w:r>
      <w:r>
        <w:t>:</w:t>
      </w:r>
    </w:p>
    <w:p w:rsidR="00D0090A" w:rsidRDefault="00D0090A" w:rsidP="00D0090A">
      <w:pPr>
        <w:pStyle w:val="NormalWeb"/>
        <w:numPr>
          <w:ilvl w:val="0"/>
          <w:numId w:val="10"/>
        </w:numPr>
      </w:pPr>
      <w:r>
        <w:rPr>
          <w:rStyle w:val="Strong"/>
        </w:rPr>
        <w:t>Unit Tests:</w:t>
      </w:r>
      <w:r>
        <w:t xml:space="preserve"> Verified each route handled input/output correctly.</w:t>
      </w:r>
    </w:p>
    <w:p w:rsidR="00D0090A" w:rsidRDefault="00D0090A" w:rsidP="00D0090A">
      <w:pPr>
        <w:pStyle w:val="NormalWeb"/>
        <w:numPr>
          <w:ilvl w:val="0"/>
          <w:numId w:val="10"/>
        </w:numPr>
      </w:pPr>
      <w:r>
        <w:rPr>
          <w:rStyle w:val="Strong"/>
        </w:rPr>
        <w:t>Integration Tests:</w:t>
      </w:r>
      <w:r>
        <w:t xml:space="preserve"> Checked interactions between frontend forms and backend routes.</w:t>
      </w:r>
    </w:p>
    <w:p w:rsidR="00D0090A" w:rsidRDefault="00D0090A" w:rsidP="00D0090A">
      <w:pPr>
        <w:pStyle w:val="NormalWeb"/>
        <w:numPr>
          <w:ilvl w:val="0"/>
          <w:numId w:val="10"/>
        </w:numPr>
      </w:pPr>
      <w:r>
        <w:rPr>
          <w:rStyle w:val="Strong"/>
        </w:rPr>
        <w:t>Functional Testing:</w:t>
      </w:r>
      <w:r>
        <w:t xml:space="preserve"> Simulated full user journeys (e.g., login → chat → feedback → dashboard).</w:t>
      </w:r>
    </w:p>
    <w:p w:rsidR="00D0090A" w:rsidRDefault="00D0090A" w:rsidP="00D0090A">
      <w:pPr>
        <w:pStyle w:val="NormalWeb"/>
        <w:numPr>
          <w:ilvl w:val="0"/>
          <w:numId w:val="10"/>
        </w:numPr>
      </w:pPr>
      <w:r>
        <w:rPr>
          <w:rStyle w:val="Strong"/>
        </w:rPr>
        <w:t>Performance Testing:</w:t>
      </w:r>
      <w:r>
        <w:t xml:space="preserve"> Compared inference times on CPU vs GPU (GPU significantly faster).</w:t>
      </w:r>
    </w:p>
    <w:p w:rsidR="00D0090A" w:rsidRDefault="00D0090A" w:rsidP="00D0090A">
      <w:pPr>
        <w:pStyle w:val="NormalWeb"/>
        <w:numPr>
          <w:ilvl w:val="0"/>
          <w:numId w:val="10"/>
        </w:numPr>
      </w:pPr>
      <w:r>
        <w:rPr>
          <w:rStyle w:val="Strong"/>
        </w:rPr>
        <w:t>Usability Testing:</w:t>
      </w:r>
      <w:r>
        <w:t xml:space="preserve"> Ensured forms validated empty fields, provided user-friendly error messages, and updated dynamically.</w:t>
      </w:r>
    </w:p>
    <w:p w:rsidR="00D0090A" w:rsidRDefault="00D0090A" w:rsidP="00D0090A">
      <w:pPr>
        <w:pStyle w:val="Heading3"/>
      </w:pPr>
      <w:r>
        <w:rPr>
          <w:rStyle w:val="Strong"/>
          <w:b/>
          <w:bCs/>
        </w:rPr>
        <w:t xml:space="preserve">8.3 Observations </w:t>
      </w:r>
      <w:proofErr w:type="gramStart"/>
      <w:r>
        <w:rPr>
          <w:rStyle w:val="Strong"/>
          <w:b/>
          <w:bCs/>
        </w:rPr>
        <w:t>During</w:t>
      </w:r>
      <w:proofErr w:type="gramEnd"/>
      <w:r>
        <w:rPr>
          <w:rStyle w:val="Strong"/>
          <w:b/>
          <w:bCs/>
        </w:rPr>
        <w:t xml:space="preserve"> Testing</w:t>
      </w:r>
    </w:p>
    <w:p w:rsidR="00D0090A" w:rsidRDefault="00D0090A" w:rsidP="00D0090A">
      <w:pPr>
        <w:pStyle w:val="NormalWeb"/>
        <w:numPr>
          <w:ilvl w:val="0"/>
          <w:numId w:val="11"/>
        </w:numPr>
      </w:pPr>
      <w:r>
        <w:t xml:space="preserve">Chat responses were relevant and natural, though </w:t>
      </w:r>
      <w:r>
        <w:rPr>
          <w:rStyle w:val="Strong"/>
        </w:rPr>
        <w:t>GPU support was critical</w:t>
      </w:r>
      <w:r>
        <w:t xml:space="preserve"> for speed.</w:t>
      </w:r>
    </w:p>
    <w:p w:rsidR="00D0090A" w:rsidRDefault="00D0090A" w:rsidP="00D0090A">
      <w:pPr>
        <w:pStyle w:val="NormalWeb"/>
        <w:numPr>
          <w:ilvl w:val="0"/>
          <w:numId w:val="11"/>
        </w:numPr>
      </w:pPr>
      <w:r>
        <w:t>Dashboard correctly updated with new sentiment and concerns in real time.</w:t>
      </w:r>
    </w:p>
    <w:p w:rsidR="00D0090A" w:rsidRDefault="00D0090A" w:rsidP="00D0090A">
      <w:pPr>
        <w:pStyle w:val="NormalWeb"/>
        <w:numPr>
          <w:ilvl w:val="0"/>
          <w:numId w:val="11"/>
        </w:numPr>
      </w:pPr>
      <w:r>
        <w:t xml:space="preserve">Some latency was noticed in large responses without quantization (resolved with </w:t>
      </w:r>
      <w:proofErr w:type="spellStart"/>
      <w:r>
        <w:rPr>
          <w:rStyle w:val="HTMLCode"/>
        </w:rPr>
        <w:t>bitsandbytes</w:t>
      </w:r>
      <w:proofErr w:type="spellEnd"/>
      <w:r>
        <w:t>).</w:t>
      </w:r>
    </w:p>
    <w:p w:rsidR="000F682D" w:rsidRDefault="00D0090A" w:rsidP="00D0090A">
      <w:pPr>
        <w:pStyle w:val="NormalWeb"/>
        <w:numPr>
          <w:ilvl w:val="0"/>
          <w:numId w:val="11"/>
        </w:numPr>
      </w:pPr>
      <w:r>
        <w:t>Future improvements required persistent database storage to retain history after server restart.</w:t>
      </w:r>
      <w:r w:rsidR="00BD68ED">
        <w:t xml:space="preserve"> </w:t>
      </w:r>
    </w:p>
    <w:p w:rsidR="000F682D" w:rsidRDefault="000F682D" w:rsidP="000A2BEE">
      <w:pPr>
        <w:spacing w:after="158" w:line="259" w:lineRule="auto"/>
        <w:ind w:left="0" w:firstLine="0"/>
      </w:pPr>
    </w:p>
    <w:p w:rsidR="000F682D" w:rsidRDefault="000A2BEE" w:rsidP="000A2BEE">
      <w:pPr>
        <w:rPr>
          <w:b/>
          <w:bCs/>
          <w:sz w:val="36"/>
          <w:szCs w:val="36"/>
        </w:rPr>
      </w:pPr>
      <w:proofErr w:type="gramStart"/>
      <w:r w:rsidRPr="000C3246">
        <w:rPr>
          <w:b/>
          <w:bCs/>
          <w:sz w:val="36"/>
          <w:szCs w:val="36"/>
        </w:rPr>
        <w:t>9.</w:t>
      </w:r>
      <w:r w:rsidR="00BD68ED" w:rsidRPr="000C3246">
        <w:rPr>
          <w:b/>
          <w:bCs/>
          <w:sz w:val="36"/>
          <w:szCs w:val="36"/>
        </w:rPr>
        <w:t>Result</w:t>
      </w:r>
      <w:proofErr w:type="gramEnd"/>
      <w:r w:rsidR="00BD68ED" w:rsidRPr="000C3246">
        <w:rPr>
          <w:b/>
          <w:bCs/>
          <w:sz w:val="36"/>
          <w:szCs w:val="36"/>
        </w:rPr>
        <w:t xml:space="preserve"> and Discussion </w:t>
      </w:r>
      <w:r w:rsidRPr="000C3246">
        <w:rPr>
          <w:b/>
          <w:bCs/>
          <w:sz w:val="36"/>
          <w:szCs w:val="36"/>
        </w:rPr>
        <w:t>:</w:t>
      </w:r>
    </w:p>
    <w:p w:rsidR="00D0090A" w:rsidRDefault="00D0090A" w:rsidP="00D0090A">
      <w:pPr>
        <w:pStyle w:val="Heading3"/>
      </w:pPr>
      <w:r>
        <w:rPr>
          <w:rStyle w:val="Strong"/>
          <w:b/>
          <w:bCs/>
        </w:rPr>
        <w:t>9.1 Achievements</w:t>
      </w:r>
    </w:p>
    <w:p w:rsidR="00D0090A" w:rsidRDefault="00D0090A" w:rsidP="00D0090A">
      <w:pPr>
        <w:pStyle w:val="NormalWeb"/>
        <w:numPr>
          <w:ilvl w:val="0"/>
          <w:numId w:val="12"/>
        </w:numPr>
      </w:pPr>
      <w:r>
        <w:rPr>
          <w:rStyle w:val="Strong"/>
        </w:rPr>
        <w:t>Conversational AI Assistant:</w:t>
      </w:r>
      <w:r>
        <w:t xml:space="preserve"> Citizens could query government services in natural language, receiving </w:t>
      </w:r>
      <w:r>
        <w:rPr>
          <w:rStyle w:val="Strong"/>
        </w:rPr>
        <w:t>instant, context-aware responses</w:t>
      </w:r>
      <w:r>
        <w:t>.</w:t>
      </w:r>
    </w:p>
    <w:p w:rsidR="00D0090A" w:rsidRDefault="00D0090A" w:rsidP="00D0090A">
      <w:pPr>
        <w:pStyle w:val="NormalWeb"/>
        <w:numPr>
          <w:ilvl w:val="0"/>
          <w:numId w:val="12"/>
        </w:numPr>
      </w:pPr>
      <w:r>
        <w:rPr>
          <w:rStyle w:val="Strong"/>
        </w:rPr>
        <w:t>Sentiment Analysis:</w:t>
      </w:r>
      <w:r>
        <w:t xml:space="preserve"> Feedback was classified with high accuracy, enabling </w:t>
      </w:r>
      <w:r>
        <w:rPr>
          <w:rStyle w:val="Strong"/>
        </w:rPr>
        <w:t>real-time mood tracking</w:t>
      </w:r>
      <w:r>
        <w:t xml:space="preserve"> of public opinion.</w:t>
      </w:r>
    </w:p>
    <w:p w:rsidR="00D0090A" w:rsidRDefault="00D0090A" w:rsidP="00D0090A">
      <w:pPr>
        <w:pStyle w:val="NormalWeb"/>
        <w:numPr>
          <w:ilvl w:val="0"/>
          <w:numId w:val="12"/>
        </w:numPr>
      </w:pPr>
      <w:r>
        <w:rPr>
          <w:rStyle w:val="Strong"/>
        </w:rPr>
        <w:t>Dynamic Dashboard:</w:t>
      </w:r>
      <w:r>
        <w:t xml:space="preserve"> Provided government officials with </w:t>
      </w:r>
      <w:r>
        <w:rPr>
          <w:rStyle w:val="Strong"/>
        </w:rPr>
        <w:t>visual summaries of concerns and trends</w:t>
      </w:r>
      <w:r>
        <w:t>, supporting data-driven decision-making.</w:t>
      </w:r>
    </w:p>
    <w:p w:rsidR="00D0090A" w:rsidRDefault="00D0090A" w:rsidP="00D0090A">
      <w:pPr>
        <w:pStyle w:val="Heading3"/>
      </w:pPr>
      <w:r>
        <w:rPr>
          <w:rStyle w:val="Strong"/>
          <w:b/>
          <w:bCs/>
        </w:rPr>
        <w:t>9.2 Impact</w:t>
      </w:r>
    </w:p>
    <w:p w:rsidR="00D0090A" w:rsidRDefault="00D0090A" w:rsidP="00D0090A">
      <w:pPr>
        <w:pStyle w:val="NormalWeb"/>
        <w:numPr>
          <w:ilvl w:val="0"/>
          <w:numId w:val="13"/>
        </w:numPr>
      </w:pPr>
      <w:r>
        <w:rPr>
          <w:rStyle w:val="Strong"/>
        </w:rPr>
        <w:t>For Citizens:</w:t>
      </w:r>
      <w:r>
        <w:t xml:space="preserve"> Faster access to information, increased trust in digital governance.</w:t>
      </w:r>
    </w:p>
    <w:p w:rsidR="00D0090A" w:rsidRDefault="00D0090A" w:rsidP="00D0090A">
      <w:pPr>
        <w:pStyle w:val="NormalWeb"/>
        <w:numPr>
          <w:ilvl w:val="0"/>
          <w:numId w:val="13"/>
        </w:numPr>
      </w:pPr>
      <w:r>
        <w:rPr>
          <w:rStyle w:val="Strong"/>
        </w:rPr>
        <w:t>For Government:</w:t>
      </w:r>
      <w:r>
        <w:t xml:space="preserve"> Reduced manual workload, improved transparency, and actionable insights into public perception.</w:t>
      </w:r>
    </w:p>
    <w:p w:rsidR="00D0090A" w:rsidRDefault="00D0090A" w:rsidP="00D0090A">
      <w:pPr>
        <w:pStyle w:val="Heading3"/>
      </w:pPr>
      <w:r>
        <w:rPr>
          <w:rStyle w:val="Strong"/>
          <w:b/>
          <w:bCs/>
        </w:rPr>
        <w:t>9.3 Limitations</w:t>
      </w:r>
    </w:p>
    <w:p w:rsidR="00D0090A" w:rsidRDefault="00D0090A" w:rsidP="00D0090A">
      <w:pPr>
        <w:pStyle w:val="NormalWeb"/>
        <w:numPr>
          <w:ilvl w:val="0"/>
          <w:numId w:val="14"/>
        </w:numPr>
      </w:pPr>
      <w:r>
        <w:rPr>
          <w:rStyle w:val="Strong"/>
        </w:rPr>
        <w:t>Data Persistence:</w:t>
      </w:r>
      <w:r>
        <w:t xml:space="preserve"> Current version lacks a persistent database; restarting the app resets history.</w:t>
      </w:r>
    </w:p>
    <w:p w:rsidR="00D0090A" w:rsidRDefault="00D0090A" w:rsidP="00D0090A">
      <w:pPr>
        <w:pStyle w:val="NormalWeb"/>
        <w:numPr>
          <w:ilvl w:val="0"/>
          <w:numId w:val="14"/>
        </w:numPr>
      </w:pPr>
      <w:r>
        <w:rPr>
          <w:rStyle w:val="Strong"/>
        </w:rPr>
        <w:t>Scalability:</w:t>
      </w:r>
      <w:r>
        <w:t xml:space="preserve"> Granite inference demands high computational resources, making </w:t>
      </w:r>
      <w:r>
        <w:rPr>
          <w:rStyle w:val="Strong"/>
        </w:rPr>
        <w:t>GPU hosting essential</w:t>
      </w:r>
      <w:r>
        <w:t xml:space="preserve"> for scaling.</w:t>
      </w:r>
    </w:p>
    <w:p w:rsidR="00D0090A" w:rsidRDefault="00D0090A" w:rsidP="00D0090A">
      <w:pPr>
        <w:pStyle w:val="NormalWeb"/>
        <w:numPr>
          <w:ilvl w:val="0"/>
          <w:numId w:val="14"/>
        </w:numPr>
      </w:pPr>
      <w:r>
        <w:rPr>
          <w:rStyle w:val="Strong"/>
        </w:rPr>
        <w:t>Language Support:</w:t>
      </w:r>
      <w:r>
        <w:t xml:space="preserve"> Presently limited to English; future iterations should include </w:t>
      </w:r>
      <w:r>
        <w:rPr>
          <w:rStyle w:val="Strong"/>
        </w:rPr>
        <w:t>multilingual models</w:t>
      </w:r>
      <w:r>
        <w:t>.</w:t>
      </w:r>
    </w:p>
    <w:p w:rsidR="00D0090A" w:rsidRDefault="00D0090A" w:rsidP="00D0090A">
      <w:pPr>
        <w:pStyle w:val="Heading3"/>
      </w:pPr>
      <w:r>
        <w:rPr>
          <w:rStyle w:val="Strong"/>
          <w:b/>
          <w:bCs/>
        </w:rPr>
        <w:t>9.4 Discussion</w:t>
      </w:r>
    </w:p>
    <w:p w:rsidR="00D0090A" w:rsidRDefault="00D0090A" w:rsidP="00D0090A">
      <w:pPr>
        <w:pStyle w:val="NormalWeb"/>
      </w:pPr>
      <w:r>
        <w:t xml:space="preserve">Citizen AI demonstrates that </w:t>
      </w:r>
      <w:r>
        <w:rPr>
          <w:rStyle w:val="Strong"/>
        </w:rPr>
        <w:t>AI-driven platforms can bridge the gap</w:t>
      </w:r>
      <w:r>
        <w:t xml:space="preserve"> between citizens and governments. However, successful deployment at scale requires not just technical optimization but also </w:t>
      </w:r>
      <w:r>
        <w:rPr>
          <w:rStyle w:val="Strong"/>
        </w:rPr>
        <w:t>ethical governance</w:t>
      </w:r>
      <w:r>
        <w:t>, including privacy policies, secure data handling, and bias mitigation in AI responses.</w:t>
      </w:r>
    </w:p>
    <w:p w:rsidR="00D0090A" w:rsidRPr="000C3246" w:rsidRDefault="00D0090A" w:rsidP="000A2BEE">
      <w:pPr>
        <w:rPr>
          <w:b/>
          <w:bCs/>
          <w:sz w:val="36"/>
          <w:szCs w:val="36"/>
        </w:rPr>
      </w:pPr>
    </w:p>
    <w:p w:rsidR="000F682D" w:rsidRPr="000C3246" w:rsidRDefault="000A2BEE" w:rsidP="000A2BEE">
      <w:pPr>
        <w:rPr>
          <w:b/>
          <w:bCs/>
          <w:sz w:val="36"/>
          <w:szCs w:val="36"/>
        </w:rPr>
      </w:pPr>
      <w:r w:rsidRPr="000C3246">
        <w:rPr>
          <w:b/>
          <w:bCs/>
          <w:sz w:val="36"/>
          <w:szCs w:val="36"/>
        </w:rPr>
        <w:t>10</w:t>
      </w:r>
      <w:proofErr w:type="gramStart"/>
      <w:r w:rsidRPr="000C3246">
        <w:rPr>
          <w:b/>
          <w:bCs/>
          <w:sz w:val="36"/>
          <w:szCs w:val="36"/>
        </w:rPr>
        <w:t>.</w:t>
      </w:r>
      <w:r w:rsidR="00BD68ED" w:rsidRPr="000C3246">
        <w:rPr>
          <w:b/>
          <w:bCs/>
          <w:sz w:val="36"/>
          <w:szCs w:val="36"/>
        </w:rPr>
        <w:t>Conclusion</w:t>
      </w:r>
      <w:proofErr w:type="gramEnd"/>
      <w:r w:rsidR="00BD68ED" w:rsidRPr="000C3246">
        <w:rPr>
          <w:b/>
          <w:bCs/>
          <w:sz w:val="36"/>
          <w:szCs w:val="36"/>
        </w:rPr>
        <w:t xml:space="preserve"> </w:t>
      </w:r>
      <w:r w:rsidRPr="000C3246">
        <w:rPr>
          <w:b/>
          <w:bCs/>
          <w:sz w:val="36"/>
          <w:szCs w:val="36"/>
        </w:rPr>
        <w:t>:</w:t>
      </w:r>
    </w:p>
    <w:p w:rsidR="00D0090A" w:rsidRPr="00D0090A" w:rsidRDefault="00BD68ED" w:rsidP="00D0090A">
      <w:pPr>
        <w:pStyle w:val="NormalWeb"/>
      </w:pPr>
      <w:r>
        <w:t xml:space="preserve"> </w:t>
      </w:r>
      <w:r w:rsidR="00D0090A" w:rsidRPr="00D0090A">
        <w:t xml:space="preserve">Citizen AI represents a </w:t>
      </w:r>
      <w:r w:rsidR="00D0090A" w:rsidRPr="00D0090A">
        <w:rPr>
          <w:b/>
          <w:bCs/>
        </w:rPr>
        <w:t>pioneering approach</w:t>
      </w:r>
      <w:r w:rsidR="00D0090A" w:rsidRPr="00D0090A">
        <w:t xml:space="preserve"> to civic engagement by combining </w:t>
      </w:r>
      <w:r w:rsidR="00D0090A" w:rsidRPr="00D0090A">
        <w:rPr>
          <w:b/>
          <w:bCs/>
        </w:rPr>
        <w:t>conversational AI, sentiment analysis, and real-time dashboards</w:t>
      </w:r>
      <w:r w:rsidR="00D0090A" w:rsidRPr="00D0090A">
        <w:t xml:space="preserve"> into a unified platform. The integration of IBM Granite models with a Flask-based architecture enabled intelligent interactions, while the user-friendly frontend ensured accessibility for diverse users.</w:t>
      </w:r>
    </w:p>
    <w:p w:rsidR="00D0090A" w:rsidRPr="00D0090A" w:rsidRDefault="00D0090A" w:rsidP="00D0090A">
      <w:pPr>
        <w:spacing w:before="100" w:beforeAutospacing="1" w:after="100" w:afterAutospacing="1" w:line="240" w:lineRule="auto"/>
        <w:ind w:left="0" w:firstLine="0"/>
        <w:rPr>
          <w:rFonts w:ascii="Times New Roman" w:eastAsia="Times New Roman" w:hAnsi="Times New Roman" w:cs="Times New Roman"/>
          <w:color w:val="auto"/>
          <w:sz w:val="24"/>
          <w:szCs w:val="24"/>
        </w:rPr>
      </w:pPr>
      <w:r w:rsidRPr="00D0090A">
        <w:rPr>
          <w:rFonts w:ascii="Times New Roman" w:eastAsia="Times New Roman" w:hAnsi="Times New Roman" w:cs="Times New Roman"/>
          <w:color w:val="auto"/>
          <w:sz w:val="24"/>
          <w:szCs w:val="24"/>
        </w:rPr>
        <w:t>The project validated that AI can:</w:t>
      </w:r>
    </w:p>
    <w:p w:rsidR="00D0090A" w:rsidRPr="00D0090A" w:rsidRDefault="00D0090A" w:rsidP="00D0090A">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rPr>
      </w:pPr>
      <w:r w:rsidRPr="00D0090A">
        <w:rPr>
          <w:rFonts w:ascii="Times New Roman" w:eastAsia="Times New Roman" w:hAnsi="Times New Roman" w:cs="Times New Roman"/>
          <w:color w:val="auto"/>
          <w:sz w:val="24"/>
          <w:szCs w:val="24"/>
        </w:rPr>
        <w:t>Simplify citizen-government communication.</w:t>
      </w:r>
    </w:p>
    <w:p w:rsidR="00D0090A" w:rsidRPr="00D0090A" w:rsidRDefault="00D0090A" w:rsidP="00D0090A">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rPr>
      </w:pPr>
      <w:r w:rsidRPr="00D0090A">
        <w:rPr>
          <w:rFonts w:ascii="Times New Roman" w:eastAsia="Times New Roman" w:hAnsi="Times New Roman" w:cs="Times New Roman"/>
          <w:color w:val="auto"/>
          <w:sz w:val="24"/>
          <w:szCs w:val="24"/>
        </w:rPr>
        <w:t xml:space="preserve">Provide </w:t>
      </w:r>
      <w:r w:rsidRPr="00D0090A">
        <w:rPr>
          <w:rFonts w:ascii="Times New Roman" w:eastAsia="Times New Roman" w:hAnsi="Times New Roman" w:cs="Times New Roman"/>
          <w:b/>
          <w:bCs/>
          <w:color w:val="auto"/>
          <w:sz w:val="24"/>
          <w:szCs w:val="24"/>
        </w:rPr>
        <w:t>instant feedback loops</w:t>
      </w:r>
      <w:r w:rsidRPr="00D0090A">
        <w:rPr>
          <w:rFonts w:ascii="Times New Roman" w:eastAsia="Times New Roman" w:hAnsi="Times New Roman" w:cs="Times New Roman"/>
          <w:color w:val="auto"/>
          <w:sz w:val="24"/>
          <w:szCs w:val="24"/>
        </w:rPr>
        <w:t xml:space="preserve"> via sentiment analysis.</w:t>
      </w:r>
    </w:p>
    <w:p w:rsidR="00D0090A" w:rsidRPr="00D0090A" w:rsidRDefault="00D0090A" w:rsidP="00D0090A">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rPr>
      </w:pPr>
      <w:r w:rsidRPr="00D0090A">
        <w:rPr>
          <w:rFonts w:ascii="Times New Roman" w:eastAsia="Times New Roman" w:hAnsi="Times New Roman" w:cs="Times New Roman"/>
          <w:color w:val="auto"/>
          <w:sz w:val="24"/>
          <w:szCs w:val="24"/>
        </w:rPr>
        <w:t xml:space="preserve">Empower policymakers with </w:t>
      </w:r>
      <w:r w:rsidRPr="00D0090A">
        <w:rPr>
          <w:rFonts w:ascii="Times New Roman" w:eastAsia="Times New Roman" w:hAnsi="Times New Roman" w:cs="Times New Roman"/>
          <w:b/>
          <w:bCs/>
          <w:color w:val="auto"/>
          <w:sz w:val="24"/>
          <w:szCs w:val="24"/>
        </w:rPr>
        <w:t>data-driven insights</w:t>
      </w:r>
      <w:r w:rsidRPr="00D0090A">
        <w:rPr>
          <w:rFonts w:ascii="Times New Roman" w:eastAsia="Times New Roman" w:hAnsi="Times New Roman" w:cs="Times New Roman"/>
          <w:color w:val="auto"/>
          <w:sz w:val="24"/>
          <w:szCs w:val="24"/>
        </w:rPr>
        <w:t xml:space="preserve"> for governance.</w:t>
      </w:r>
    </w:p>
    <w:p w:rsidR="00D0090A" w:rsidRPr="00D0090A" w:rsidRDefault="00D0090A" w:rsidP="00D0090A">
      <w:pPr>
        <w:spacing w:before="100" w:beforeAutospacing="1" w:after="100" w:afterAutospacing="1" w:line="240" w:lineRule="auto"/>
        <w:ind w:left="0" w:firstLine="0"/>
        <w:rPr>
          <w:rFonts w:ascii="Times New Roman" w:eastAsia="Times New Roman" w:hAnsi="Times New Roman" w:cs="Times New Roman"/>
          <w:color w:val="auto"/>
          <w:sz w:val="24"/>
          <w:szCs w:val="24"/>
        </w:rPr>
      </w:pPr>
      <w:r w:rsidRPr="00D0090A">
        <w:rPr>
          <w:rFonts w:ascii="Times New Roman" w:eastAsia="Times New Roman" w:hAnsi="Times New Roman" w:cs="Times New Roman"/>
          <w:color w:val="auto"/>
          <w:sz w:val="24"/>
          <w:szCs w:val="24"/>
        </w:rPr>
        <w:t xml:space="preserve">While challenges remain — particularly in </w:t>
      </w:r>
      <w:r w:rsidRPr="00D0090A">
        <w:rPr>
          <w:rFonts w:ascii="Times New Roman" w:eastAsia="Times New Roman" w:hAnsi="Times New Roman" w:cs="Times New Roman"/>
          <w:b/>
          <w:bCs/>
          <w:color w:val="auto"/>
          <w:sz w:val="24"/>
          <w:szCs w:val="24"/>
        </w:rPr>
        <w:t>scalability, persistence, and inclusivity</w:t>
      </w:r>
      <w:r w:rsidRPr="00D0090A">
        <w:rPr>
          <w:rFonts w:ascii="Times New Roman" w:eastAsia="Times New Roman" w:hAnsi="Times New Roman" w:cs="Times New Roman"/>
          <w:color w:val="auto"/>
          <w:sz w:val="24"/>
          <w:szCs w:val="24"/>
        </w:rPr>
        <w:t xml:space="preserve"> — the prototype establishes a </w:t>
      </w:r>
      <w:r w:rsidRPr="00D0090A">
        <w:rPr>
          <w:rFonts w:ascii="Times New Roman" w:eastAsia="Times New Roman" w:hAnsi="Times New Roman" w:cs="Times New Roman"/>
          <w:b/>
          <w:bCs/>
          <w:color w:val="auto"/>
          <w:sz w:val="24"/>
          <w:szCs w:val="24"/>
        </w:rPr>
        <w:t>solid foundation for AI-powered e-governance</w:t>
      </w:r>
      <w:r w:rsidRPr="00D0090A">
        <w:rPr>
          <w:rFonts w:ascii="Times New Roman" w:eastAsia="Times New Roman" w:hAnsi="Times New Roman" w:cs="Times New Roman"/>
          <w:color w:val="auto"/>
          <w:sz w:val="24"/>
          <w:szCs w:val="24"/>
        </w:rPr>
        <w:t xml:space="preserve">. With further development (cloud deployment, multilingual support, database integration), Citizen AI has the potential to transform </w:t>
      </w:r>
      <w:r w:rsidRPr="00D0090A">
        <w:rPr>
          <w:rFonts w:ascii="Times New Roman" w:eastAsia="Times New Roman" w:hAnsi="Times New Roman" w:cs="Times New Roman"/>
          <w:b/>
          <w:bCs/>
          <w:color w:val="auto"/>
          <w:sz w:val="24"/>
          <w:szCs w:val="24"/>
        </w:rPr>
        <w:t>digital democracy and participatory governance</w:t>
      </w:r>
      <w:r w:rsidRPr="00D0090A">
        <w:rPr>
          <w:rFonts w:ascii="Times New Roman" w:eastAsia="Times New Roman" w:hAnsi="Times New Roman" w:cs="Times New Roman"/>
          <w:color w:val="auto"/>
          <w:sz w:val="24"/>
          <w:szCs w:val="24"/>
        </w:rPr>
        <w:t xml:space="preserve"> at scale.</w:t>
      </w:r>
    </w:p>
    <w:p w:rsidR="000F682D" w:rsidRDefault="000F682D" w:rsidP="00D0090A">
      <w:pPr>
        <w:spacing w:after="161" w:line="259" w:lineRule="auto"/>
        <w:ind w:left="0" w:firstLine="0"/>
      </w:pPr>
      <w:bookmarkStart w:id="0" w:name="_GoBack"/>
      <w:bookmarkEnd w:id="0"/>
    </w:p>
    <w:sectPr w:rsidR="000F682D">
      <w:pgSz w:w="12240" w:h="15840"/>
      <w:pgMar w:top="1481" w:right="1460" w:bottom="153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70AB1"/>
    <w:multiLevelType w:val="multilevel"/>
    <w:tmpl w:val="ABAA2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936DB"/>
    <w:multiLevelType w:val="hybridMultilevel"/>
    <w:tmpl w:val="38BE5F88"/>
    <w:lvl w:ilvl="0" w:tplc="42A8A7AC">
      <w:start w:val="1"/>
      <w:numFmt w:val="decimal"/>
      <w:lvlText w:val="%1."/>
      <w:lvlJc w:val="left"/>
      <w:pPr>
        <w:ind w:left="20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4A67B9C">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65092F8">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3F2AA06">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4B0B5D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CC04FE2">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D9AFCC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898808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38EE066">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C604FAA"/>
    <w:multiLevelType w:val="multilevel"/>
    <w:tmpl w:val="FE106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F12421"/>
    <w:multiLevelType w:val="multilevel"/>
    <w:tmpl w:val="833AC8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AF77D6"/>
    <w:multiLevelType w:val="multilevel"/>
    <w:tmpl w:val="3594E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3B1526"/>
    <w:multiLevelType w:val="multilevel"/>
    <w:tmpl w:val="0F884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4906A1"/>
    <w:multiLevelType w:val="multilevel"/>
    <w:tmpl w:val="05420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FE2343"/>
    <w:multiLevelType w:val="multilevel"/>
    <w:tmpl w:val="1570A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32600E"/>
    <w:multiLevelType w:val="multilevel"/>
    <w:tmpl w:val="6E926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DE339F"/>
    <w:multiLevelType w:val="multilevel"/>
    <w:tmpl w:val="29921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14665F"/>
    <w:multiLevelType w:val="multilevel"/>
    <w:tmpl w:val="522E1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237B12"/>
    <w:multiLevelType w:val="multilevel"/>
    <w:tmpl w:val="58DEB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985B87"/>
    <w:multiLevelType w:val="multilevel"/>
    <w:tmpl w:val="3A100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5E64EC"/>
    <w:multiLevelType w:val="multilevel"/>
    <w:tmpl w:val="1C484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EEC7CD7"/>
    <w:multiLevelType w:val="multilevel"/>
    <w:tmpl w:val="0BB681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10"/>
  </w:num>
  <w:num w:numId="4">
    <w:abstractNumId w:val="9"/>
  </w:num>
  <w:num w:numId="5">
    <w:abstractNumId w:val="5"/>
  </w:num>
  <w:num w:numId="6">
    <w:abstractNumId w:val="14"/>
  </w:num>
  <w:num w:numId="7">
    <w:abstractNumId w:val="0"/>
  </w:num>
  <w:num w:numId="8">
    <w:abstractNumId w:val="6"/>
  </w:num>
  <w:num w:numId="9">
    <w:abstractNumId w:val="2"/>
  </w:num>
  <w:num w:numId="10">
    <w:abstractNumId w:val="12"/>
  </w:num>
  <w:num w:numId="11">
    <w:abstractNumId w:val="4"/>
  </w:num>
  <w:num w:numId="12">
    <w:abstractNumId w:val="8"/>
  </w:num>
  <w:num w:numId="13">
    <w:abstractNumId w:val="7"/>
  </w:num>
  <w:num w:numId="14">
    <w:abstractNumId w:val="1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82D"/>
    <w:rsid w:val="000A2BEE"/>
    <w:rsid w:val="000C3246"/>
    <w:rsid w:val="000F682D"/>
    <w:rsid w:val="00391CA1"/>
    <w:rsid w:val="00BD68ED"/>
    <w:rsid w:val="00D009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2869B"/>
  <w15:docId w15:val="{6009374C-C1CF-4FCF-A776-D29959F51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57" w:lineRule="auto"/>
      <w:ind w:left="10" w:hanging="10"/>
    </w:pPr>
    <w:rPr>
      <w:rFonts w:ascii="Calibri" w:eastAsia="Calibri" w:hAnsi="Calibri" w:cs="Calibri"/>
      <w:color w:val="000000"/>
    </w:rPr>
  </w:style>
  <w:style w:type="paragraph" w:styleId="Heading3">
    <w:name w:val="heading 3"/>
    <w:basedOn w:val="Normal"/>
    <w:link w:val="Heading3Char"/>
    <w:uiPriority w:val="9"/>
    <w:qFormat/>
    <w:rsid w:val="00D0090A"/>
    <w:pPr>
      <w:spacing w:before="100" w:beforeAutospacing="1" w:after="100" w:afterAutospacing="1" w:line="240" w:lineRule="auto"/>
      <w:ind w:left="0" w:firstLine="0"/>
      <w:outlineLvl w:val="2"/>
    </w:pPr>
    <w:rPr>
      <w:rFonts w:ascii="Times New Roman" w:eastAsia="Times New Roman" w:hAnsi="Times New Roman" w:cs="Times New Roman"/>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0090A"/>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D0090A"/>
    <w:rPr>
      <w:b/>
      <w:bCs/>
    </w:rPr>
  </w:style>
  <w:style w:type="character" w:styleId="HTMLCode">
    <w:name w:val="HTML Code"/>
    <w:basedOn w:val="DefaultParagraphFont"/>
    <w:uiPriority w:val="99"/>
    <w:semiHidden/>
    <w:unhideWhenUsed/>
    <w:rsid w:val="00D0090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D0090A"/>
    <w:rPr>
      <w:rFonts w:ascii="Times New Roman" w:eastAsia="Times New Roman" w:hAnsi="Times New Roman" w:cs="Times New Roman"/>
      <w:b/>
      <w:bCs/>
      <w:sz w:val="27"/>
      <w:szCs w:val="27"/>
    </w:rPr>
  </w:style>
  <w:style w:type="character" w:styleId="Emphasis">
    <w:name w:val="Emphasis"/>
    <w:basedOn w:val="DefaultParagraphFont"/>
    <w:uiPriority w:val="20"/>
    <w:qFormat/>
    <w:rsid w:val="00D0090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18926">
      <w:bodyDiv w:val="1"/>
      <w:marLeft w:val="0"/>
      <w:marRight w:val="0"/>
      <w:marTop w:val="0"/>
      <w:marBottom w:val="0"/>
      <w:divBdr>
        <w:top w:val="none" w:sz="0" w:space="0" w:color="auto"/>
        <w:left w:val="none" w:sz="0" w:space="0" w:color="auto"/>
        <w:bottom w:val="none" w:sz="0" w:space="0" w:color="auto"/>
        <w:right w:val="none" w:sz="0" w:space="0" w:color="auto"/>
      </w:divBdr>
    </w:div>
    <w:div w:id="293339238">
      <w:bodyDiv w:val="1"/>
      <w:marLeft w:val="0"/>
      <w:marRight w:val="0"/>
      <w:marTop w:val="0"/>
      <w:marBottom w:val="0"/>
      <w:divBdr>
        <w:top w:val="none" w:sz="0" w:space="0" w:color="auto"/>
        <w:left w:val="none" w:sz="0" w:space="0" w:color="auto"/>
        <w:bottom w:val="none" w:sz="0" w:space="0" w:color="auto"/>
        <w:right w:val="none" w:sz="0" w:space="0" w:color="auto"/>
      </w:divBdr>
    </w:div>
    <w:div w:id="388768579">
      <w:bodyDiv w:val="1"/>
      <w:marLeft w:val="0"/>
      <w:marRight w:val="0"/>
      <w:marTop w:val="0"/>
      <w:marBottom w:val="0"/>
      <w:divBdr>
        <w:top w:val="none" w:sz="0" w:space="0" w:color="auto"/>
        <w:left w:val="none" w:sz="0" w:space="0" w:color="auto"/>
        <w:bottom w:val="none" w:sz="0" w:space="0" w:color="auto"/>
        <w:right w:val="none" w:sz="0" w:space="0" w:color="auto"/>
      </w:divBdr>
    </w:div>
    <w:div w:id="1738284082">
      <w:bodyDiv w:val="1"/>
      <w:marLeft w:val="0"/>
      <w:marRight w:val="0"/>
      <w:marTop w:val="0"/>
      <w:marBottom w:val="0"/>
      <w:divBdr>
        <w:top w:val="none" w:sz="0" w:space="0" w:color="auto"/>
        <w:left w:val="none" w:sz="0" w:space="0" w:color="auto"/>
        <w:bottom w:val="none" w:sz="0" w:space="0" w:color="auto"/>
        <w:right w:val="none" w:sz="0" w:space="0" w:color="auto"/>
      </w:divBdr>
    </w:div>
    <w:div w:id="1743211179">
      <w:bodyDiv w:val="1"/>
      <w:marLeft w:val="0"/>
      <w:marRight w:val="0"/>
      <w:marTop w:val="0"/>
      <w:marBottom w:val="0"/>
      <w:divBdr>
        <w:top w:val="none" w:sz="0" w:space="0" w:color="auto"/>
        <w:left w:val="none" w:sz="0" w:space="0" w:color="auto"/>
        <w:bottom w:val="none" w:sz="0" w:space="0" w:color="auto"/>
        <w:right w:val="none" w:sz="0" w:space="0" w:color="auto"/>
      </w:divBdr>
    </w:div>
    <w:div w:id="19718131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1567</Words>
  <Characters>8936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cp:lastModifiedBy>Lenovo</cp:lastModifiedBy>
  <cp:revision>2</cp:revision>
  <dcterms:created xsi:type="dcterms:W3CDTF">2025-09-07T07:48:00Z</dcterms:created>
  <dcterms:modified xsi:type="dcterms:W3CDTF">2025-09-07T07:48:00Z</dcterms:modified>
</cp:coreProperties>
</file>