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91" w:rsidRDefault="00B85091" w:rsidP="00B85091">
      <w:pPr>
        <w:pStyle w:val="Caption"/>
        <w:keepNext/>
      </w:pPr>
      <w:proofErr w:type="gramStart"/>
      <w:r>
        <w:t>Table 2.</w:t>
      </w:r>
      <w:proofErr w:type="gramEnd"/>
      <w:r>
        <w:t xml:space="preserve"> Major sources of information about antibiotic parents (N = 704)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144853" w:rsidTr="00B85091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144853" w:rsidTr="00B85091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44853" w:rsidRDefault="00B850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144853" w:rsidTr="00B85091">
        <w:trPr>
          <w:cantSplit/>
          <w:jc w:val="center"/>
        </w:trPr>
        <w:tc>
          <w:tcPr>
            <w:tcW w:w="5000" w:type="pct"/>
            <w:gridSpan w:val="2"/>
          </w:tcPr>
          <w:p w:rsidR="00144853" w:rsidRDefault="00B85091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144853" w:rsidRDefault="00144853">
      <w:pPr>
        <w:pStyle w:val="FirstParagraph"/>
      </w:pPr>
    </w:p>
    <w:sectPr w:rsidR="001448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7520B6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144853"/>
    <w:rsid w:val="00144853"/>
    <w:rsid w:val="00B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Najmay Siddiqua Nibir</cp:lastModifiedBy>
  <cp:revision>2</cp:revision>
  <dcterms:created xsi:type="dcterms:W3CDTF">2024-12-30T14:16:00Z</dcterms:created>
  <dcterms:modified xsi:type="dcterms:W3CDTF">2024-12-30T14:19:00Z</dcterms:modified>
</cp:coreProperties>
</file>