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08D9B" w14:textId="77777777" w:rsidR="001E262A" w:rsidRDefault="001E262A" w:rsidP="001E262A">
      <w:r w:rsidRPr="001E262A">
        <w:rPr>
          <w:b/>
          <w:bCs/>
        </w:rPr>
        <w:t>Assignment</w:t>
      </w:r>
      <w:r>
        <w:t>:</w:t>
      </w:r>
    </w:p>
    <w:p w14:paraId="28A5F935" w14:textId="3A77413C" w:rsidR="00D47A87" w:rsidRDefault="00D47A87" w:rsidP="001E6A69">
      <w:r w:rsidRPr="00D47A87">
        <w:t xml:space="preserve">Some of the most common problems in today's computer science domain - such as artificial intelligence, simulation, and modeling - involve matrix multiplication. The algorithm is a </w:t>
      </w:r>
      <w:proofErr w:type="gramStart"/>
      <w:r w:rsidRPr="00D47A87">
        <w:t>triply-nested</w:t>
      </w:r>
      <w:proofErr w:type="gramEnd"/>
      <w:r w:rsidRPr="00D47A87">
        <w:t xml:space="preserve"> loop with a multiply and an add operation for each iteration. It is computationally </w:t>
      </w:r>
      <w:proofErr w:type="gramStart"/>
      <w:r w:rsidRPr="00D47A87">
        <w:t>intensive</w:t>
      </w:r>
      <w:proofErr w:type="gramEnd"/>
      <w:r w:rsidRPr="00D47A87">
        <w:t xml:space="preserve"> and it also accesses a lot of memory.</w:t>
      </w:r>
      <w:r w:rsidRPr="00D47A87">
        <w:t xml:space="preserve"> </w:t>
      </w:r>
      <w:r w:rsidR="001E262A">
        <w:t xml:space="preserve">We provided a simple C++ code that performs </w:t>
      </w:r>
      <w:r w:rsidR="00FC3165">
        <w:t>matrix multiplication</w:t>
      </w:r>
      <w:r w:rsidR="001E262A">
        <w:t xml:space="preserve">. </w:t>
      </w:r>
      <w:r>
        <w:t>I</w:t>
      </w:r>
      <w:r w:rsidRPr="00D47A87">
        <w:t xml:space="preserve">dentify regions to offload to the GPU, visualize performance of GPU kernels, and identify bottlenecks in your application using the Offload Advisor and the GPU Roofline analysis features of the Intel® Advisor </w:t>
      </w:r>
      <w:proofErr w:type="gramStart"/>
      <w:r w:rsidRPr="00D47A87">
        <w:t>Beta .</w:t>
      </w:r>
      <w:proofErr w:type="gramEnd"/>
    </w:p>
    <w:p w14:paraId="79D72879" w14:textId="3ED387AD" w:rsidR="001E262A" w:rsidRDefault="001E262A" w:rsidP="001E6A69">
      <w:r>
        <w:t xml:space="preserve">Please </w:t>
      </w:r>
      <w:r w:rsidR="00D47A87">
        <w:t>follow tasks below</w:t>
      </w:r>
      <w:r>
        <w:t xml:space="preserve"> step by step:</w:t>
      </w:r>
    </w:p>
    <w:p w14:paraId="5FEAC611" w14:textId="1B610BCD" w:rsidR="008F2EB9" w:rsidRDefault="001E262A" w:rsidP="001E262A">
      <w:r>
        <w:t xml:space="preserve">Task 1: Compile and </w:t>
      </w:r>
      <w:r w:rsidRPr="001E262A">
        <w:t xml:space="preserve">run </w:t>
      </w:r>
      <w:r>
        <w:t xml:space="preserve">the </w:t>
      </w:r>
      <w:r w:rsidRPr="001E262A">
        <w:t xml:space="preserve">code and observe the </w:t>
      </w:r>
      <w:r>
        <w:t xml:space="preserve">primary </w:t>
      </w:r>
      <w:r w:rsidRPr="001E262A">
        <w:t>result</w:t>
      </w:r>
      <w:r>
        <w:t>s</w:t>
      </w:r>
    </w:p>
    <w:p w14:paraId="750E6B18" w14:textId="6FF80204" w:rsidR="001E262A" w:rsidRDefault="001E262A" w:rsidP="001E262A">
      <w:r>
        <w:t xml:space="preserve">Task 2: </w:t>
      </w:r>
      <w:r w:rsidR="0052213D" w:rsidRPr="0052213D">
        <w:t>Collect application performance metrics with collect.py</w:t>
      </w:r>
    </w:p>
    <w:p w14:paraId="3DB1CED4" w14:textId="6549BB80" w:rsidR="00EF6252" w:rsidRDefault="00EF6252" w:rsidP="001E262A">
      <w:r>
        <w:t xml:space="preserve">Task 3: </w:t>
      </w:r>
      <w:r w:rsidR="0052213D" w:rsidRPr="0052213D">
        <w:t>Project your application performance on the GPU with analyze.py</w:t>
      </w:r>
    </w:p>
    <w:p w14:paraId="05269D2C" w14:textId="36C1888D" w:rsidR="00EF6252" w:rsidRDefault="00EF6252" w:rsidP="001E262A">
      <w:r>
        <w:t>Task 4</w:t>
      </w:r>
      <w:r w:rsidR="0052213D">
        <w:t>:</w:t>
      </w:r>
      <w:r w:rsidR="0052213D" w:rsidRPr="0052213D">
        <w:t xml:space="preserve"> </w:t>
      </w:r>
      <w:r w:rsidR="0052213D" w:rsidRPr="0052213D">
        <w:t>Open the generated report.html file in a web browser to see the performance projection results</w:t>
      </w:r>
    </w:p>
    <w:p w14:paraId="474C28FA" w14:textId="77777777" w:rsidR="00E47754" w:rsidRDefault="00E47754" w:rsidP="00E47754">
      <w:r>
        <w:t>In the Summary section of the report, note the following:</w:t>
      </w:r>
    </w:p>
    <w:p w14:paraId="64357D45" w14:textId="77777777" w:rsidR="00E47754" w:rsidRDefault="00E47754" w:rsidP="00E47754">
      <w:pPr>
        <w:pStyle w:val="ListParagraph"/>
        <w:numPr>
          <w:ilvl w:val="0"/>
          <w:numId w:val="1"/>
        </w:numPr>
      </w:pPr>
      <w:r>
        <w:t>The original CPU execution time, the predicted execution time on the GPU accelerator, the number of offloaded regions, and the speedup in the Program metrics pane.</w:t>
      </w:r>
      <w:r>
        <w:t xml:space="preserve"> </w:t>
      </w:r>
    </w:p>
    <w:p w14:paraId="336759B6" w14:textId="2D9A23F0" w:rsidR="00E47754" w:rsidRDefault="00E47754" w:rsidP="00E47754">
      <w:pPr>
        <w:pStyle w:val="ListParagraph"/>
        <w:numPr>
          <w:ilvl w:val="0"/>
          <w:numId w:val="1"/>
        </w:numPr>
      </w:pPr>
      <w:r>
        <w:t>What the offloads are bounded by. In our case, the offloads are 99% bounded by the last-level cache (LLC) bandwidth.</w:t>
      </w:r>
      <w:r>
        <w:t xml:space="preserve"> </w:t>
      </w:r>
    </w:p>
    <w:p w14:paraId="109C32E7" w14:textId="77777777" w:rsidR="00E47754" w:rsidRDefault="00E47754" w:rsidP="00E47754">
      <w:pPr>
        <w:pStyle w:val="ListParagraph"/>
        <w:numPr>
          <w:ilvl w:val="0"/>
          <w:numId w:val="1"/>
        </w:numPr>
      </w:pPr>
      <w:r>
        <w:t>Exact source lines of the Top Offloaded code regions that will benefit from offloading to the GPU. In our case, there is only one code region recommended for offload.</w:t>
      </w:r>
      <w:r>
        <w:t xml:space="preserve"> </w:t>
      </w:r>
    </w:p>
    <w:p w14:paraId="129C245A" w14:textId="70034A61" w:rsidR="00810803" w:rsidRDefault="00E47754" w:rsidP="00E47754">
      <w:pPr>
        <w:pStyle w:val="ListParagraph"/>
        <w:numPr>
          <w:ilvl w:val="0"/>
          <w:numId w:val="1"/>
        </w:numPr>
      </w:pPr>
      <w:r>
        <w:t>Exact source lines of the Top Non-Offloaded code regions that are not recommended for offload for various reasons. In our case, the time spent in the loops is too small to be modeled accurately and one of loops is outside of the code region marked for offloading.</w:t>
      </w:r>
    </w:p>
    <w:p w14:paraId="49496FF0" w14:textId="3E04AFB4" w:rsidR="00D47A87" w:rsidRDefault="004420CC" w:rsidP="00D47A87">
      <w:r>
        <w:t>The output should look like below:</w:t>
      </w:r>
    </w:p>
    <w:p w14:paraId="54D56554" w14:textId="7DFDA35C" w:rsidR="004420CC" w:rsidRDefault="004420CC" w:rsidP="00D47A87">
      <w:r>
        <w:rPr>
          <w:noProof/>
        </w:rPr>
        <w:drawing>
          <wp:inline distT="0" distB="0" distL="0" distR="0" wp14:anchorId="41D40DF6" wp14:editId="3F8C21E8">
            <wp:extent cx="5943600" cy="2660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60650"/>
                    </a:xfrm>
                    <a:prstGeom prst="rect">
                      <a:avLst/>
                    </a:prstGeom>
                  </pic:spPr>
                </pic:pic>
              </a:graphicData>
            </a:graphic>
          </wp:inline>
        </w:drawing>
      </w:r>
    </w:p>
    <w:p w14:paraId="0670F7B6" w14:textId="3DA67F07" w:rsidR="004420CC" w:rsidRDefault="004420CC" w:rsidP="00D47A87">
      <w:r>
        <w:lastRenderedPageBreak/>
        <w:t xml:space="preserve">Task 5: </w:t>
      </w:r>
      <w:r w:rsidR="00332D41" w:rsidRPr="00332D41">
        <w:t>Rewrite the Matrix Multiply Code in Data Parallel C++</w:t>
      </w:r>
    </w:p>
    <w:p w14:paraId="3D572952" w14:textId="77777777" w:rsidR="00332D41" w:rsidRDefault="00332D41" w:rsidP="00332D41">
      <w:r>
        <w:t xml:space="preserve">To rewrite the </w:t>
      </w:r>
      <w:proofErr w:type="gramStart"/>
      <w:r>
        <w:t>matrix</w:t>
      </w:r>
      <w:proofErr w:type="gramEnd"/>
      <w:r>
        <w:t xml:space="preserve"> multiply code, perform the following high-level steps, as shown in the code below:</w:t>
      </w:r>
    </w:p>
    <w:p w14:paraId="7F56A159" w14:textId="77777777" w:rsidR="00332D41" w:rsidRDefault="00332D41" w:rsidP="00332D41">
      <w:pPr>
        <w:pStyle w:val="ListParagraph"/>
        <w:numPr>
          <w:ilvl w:val="0"/>
          <w:numId w:val="2"/>
        </w:numPr>
      </w:pPr>
      <w:r>
        <w:t>Select a device.</w:t>
      </w:r>
      <w:r>
        <w:t xml:space="preserve"> </w:t>
      </w:r>
    </w:p>
    <w:p w14:paraId="44055E51" w14:textId="77777777" w:rsidR="00332D41" w:rsidRDefault="00332D41" w:rsidP="00332D41">
      <w:pPr>
        <w:pStyle w:val="ListParagraph"/>
        <w:numPr>
          <w:ilvl w:val="0"/>
          <w:numId w:val="2"/>
        </w:numPr>
      </w:pPr>
      <w:r>
        <w:t>Declare a device queue.</w:t>
      </w:r>
      <w:r>
        <w:t xml:space="preserve"> </w:t>
      </w:r>
    </w:p>
    <w:p w14:paraId="0C45108D" w14:textId="77777777" w:rsidR="00332D41" w:rsidRDefault="00332D41" w:rsidP="00332D41">
      <w:pPr>
        <w:pStyle w:val="ListParagraph"/>
        <w:numPr>
          <w:ilvl w:val="0"/>
          <w:numId w:val="2"/>
        </w:numPr>
      </w:pPr>
      <w:r>
        <w:t>Declare buffers to hold the matrix.</w:t>
      </w:r>
      <w:r>
        <w:t xml:space="preserve"> </w:t>
      </w:r>
    </w:p>
    <w:p w14:paraId="65E3AF74" w14:textId="77777777" w:rsidR="00332D41" w:rsidRDefault="00332D41" w:rsidP="00332D41">
      <w:pPr>
        <w:pStyle w:val="ListParagraph"/>
        <w:numPr>
          <w:ilvl w:val="0"/>
          <w:numId w:val="2"/>
        </w:numPr>
      </w:pPr>
      <w:r>
        <w:t>Submit a job to the device queue.</w:t>
      </w:r>
      <w:r>
        <w:t xml:space="preserve"> </w:t>
      </w:r>
    </w:p>
    <w:p w14:paraId="37641320" w14:textId="3FF1EEDB" w:rsidR="00332D41" w:rsidRDefault="00332D41" w:rsidP="00332D41">
      <w:pPr>
        <w:pStyle w:val="ListParagraph"/>
        <w:numPr>
          <w:ilvl w:val="0"/>
          <w:numId w:val="2"/>
        </w:numPr>
      </w:pPr>
      <w:r>
        <w:t>Execute the matrix multiply in parallel.</w:t>
      </w:r>
    </w:p>
    <w:p w14:paraId="3F652645" w14:textId="2DD69FAE" w:rsidR="00413D66" w:rsidRDefault="00DE7B04" w:rsidP="00413D66">
      <w:r>
        <w:t xml:space="preserve">Task 6: </w:t>
      </w:r>
      <w:r w:rsidRPr="00DE7B04">
        <w:t>Run a GPU Roofline Analysis</w:t>
      </w:r>
    </w:p>
    <w:p w14:paraId="1DB8A08B" w14:textId="3560E9F4" w:rsidR="00DE7B04" w:rsidRDefault="00DE7B04" w:rsidP="00DE7B04">
      <w:pPr>
        <w:pStyle w:val="ListParagraph"/>
        <w:numPr>
          <w:ilvl w:val="0"/>
          <w:numId w:val="3"/>
        </w:numPr>
        <w:rPr>
          <w:i/>
          <w:iCs/>
        </w:rPr>
      </w:pPr>
      <w:r w:rsidRPr="00DE7B04">
        <w:t>Enable GPU profiling</w:t>
      </w:r>
      <w:r>
        <w:t xml:space="preserve">: </w:t>
      </w:r>
      <w:r w:rsidRPr="00DE7B04">
        <w:rPr>
          <w:i/>
          <w:iCs/>
        </w:rPr>
        <w:t>export ADVIXE_EXPERIMENTAL=</w:t>
      </w:r>
      <w:proofErr w:type="spellStart"/>
      <w:r w:rsidRPr="00DE7B04">
        <w:rPr>
          <w:i/>
          <w:iCs/>
        </w:rPr>
        <w:t>gpu</w:t>
      </w:r>
      <w:proofErr w:type="spellEnd"/>
      <w:r w:rsidRPr="00DE7B04">
        <w:rPr>
          <w:i/>
          <w:iCs/>
        </w:rPr>
        <w:t>-profiling</w:t>
      </w:r>
    </w:p>
    <w:p w14:paraId="61FBFA0C" w14:textId="15443BD0" w:rsidR="00DE7B04" w:rsidRDefault="00DE7B04" w:rsidP="00DE7B04">
      <w:pPr>
        <w:pStyle w:val="ListParagraph"/>
        <w:numPr>
          <w:ilvl w:val="0"/>
          <w:numId w:val="3"/>
        </w:numPr>
      </w:pPr>
      <w:r w:rsidRPr="00DE7B04">
        <w:t>Run the Survey analysis with the --enable-</w:t>
      </w:r>
      <w:proofErr w:type="spellStart"/>
      <w:r w:rsidRPr="00DE7B04">
        <w:t>gpu</w:t>
      </w:r>
      <w:proofErr w:type="spellEnd"/>
      <w:r w:rsidRPr="00DE7B04">
        <w:t>-profiling option</w:t>
      </w:r>
    </w:p>
    <w:p w14:paraId="33DA8BA2" w14:textId="77777777" w:rsidR="00DE7B04" w:rsidRPr="00DE7B04" w:rsidRDefault="00DE7B04" w:rsidP="00DE7B04">
      <w:pPr>
        <w:pStyle w:val="ListParagraph"/>
        <w:numPr>
          <w:ilvl w:val="0"/>
          <w:numId w:val="3"/>
        </w:numPr>
        <w:pBdr>
          <w:top w:val="single" w:sz="6" w:space="3" w:color="D7D7D7"/>
          <w:left w:val="single" w:sz="6" w:space="3" w:color="D7D7D7"/>
          <w:bottom w:val="single" w:sz="6" w:space="3" w:color="D7D7D7"/>
          <w:right w:val="single" w:sz="6" w:space="3" w:color="D7D7D7"/>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urier New" w:eastAsia="Times New Roman" w:hAnsi="Courier New" w:cs="Courier New"/>
          <w:color w:val="959595"/>
          <w:sz w:val="23"/>
          <w:szCs w:val="23"/>
        </w:rPr>
      </w:pPr>
      <w:proofErr w:type="spellStart"/>
      <w:r w:rsidRPr="00DE7B04">
        <w:rPr>
          <w:rFonts w:ascii="Courier New" w:eastAsia="Times New Roman" w:hAnsi="Courier New" w:cs="Courier New"/>
          <w:color w:val="959595"/>
          <w:sz w:val="23"/>
          <w:szCs w:val="23"/>
        </w:rPr>
        <w:t>advixe</w:t>
      </w:r>
      <w:proofErr w:type="spellEnd"/>
      <w:r w:rsidRPr="00DE7B04">
        <w:rPr>
          <w:rFonts w:ascii="Courier New" w:eastAsia="Times New Roman" w:hAnsi="Courier New" w:cs="Courier New"/>
          <w:color w:val="959595"/>
          <w:sz w:val="23"/>
          <w:szCs w:val="23"/>
        </w:rPr>
        <w:t>-cl –-collect=survey --enable-</w:t>
      </w:r>
      <w:proofErr w:type="spellStart"/>
      <w:r w:rsidRPr="00DE7B04">
        <w:rPr>
          <w:rFonts w:ascii="Courier New" w:eastAsia="Times New Roman" w:hAnsi="Courier New" w:cs="Courier New"/>
          <w:color w:val="959595"/>
          <w:sz w:val="23"/>
          <w:szCs w:val="23"/>
        </w:rPr>
        <w:t>gpu</w:t>
      </w:r>
      <w:proofErr w:type="spellEnd"/>
      <w:r w:rsidRPr="00DE7B04">
        <w:rPr>
          <w:rFonts w:ascii="Courier New" w:eastAsia="Times New Roman" w:hAnsi="Courier New" w:cs="Courier New"/>
          <w:color w:val="959595"/>
          <w:sz w:val="23"/>
          <w:szCs w:val="23"/>
        </w:rPr>
        <w:t>-profiling --project-</w:t>
      </w:r>
      <w:proofErr w:type="spellStart"/>
      <w:r w:rsidRPr="00DE7B04">
        <w:rPr>
          <w:rFonts w:ascii="Courier New" w:eastAsia="Times New Roman" w:hAnsi="Courier New" w:cs="Courier New"/>
          <w:color w:val="959595"/>
          <w:sz w:val="23"/>
          <w:szCs w:val="23"/>
        </w:rPr>
        <w:t>dir</w:t>
      </w:r>
      <w:proofErr w:type="spellEnd"/>
      <w:r w:rsidRPr="00DE7B04">
        <w:rPr>
          <w:rFonts w:ascii="Courier New" w:eastAsia="Times New Roman" w:hAnsi="Courier New" w:cs="Courier New"/>
          <w:color w:val="959595"/>
          <w:sz w:val="23"/>
          <w:szCs w:val="23"/>
        </w:rPr>
        <w:t>=&lt;</w:t>
      </w:r>
      <w:proofErr w:type="spellStart"/>
      <w:r w:rsidRPr="00DE7B04">
        <w:rPr>
          <w:rFonts w:ascii="Courier New" w:eastAsia="Times New Roman" w:hAnsi="Courier New" w:cs="Courier New"/>
          <w:color w:val="959595"/>
          <w:sz w:val="23"/>
          <w:szCs w:val="23"/>
        </w:rPr>
        <w:t>my_project_directory</w:t>
      </w:r>
      <w:proofErr w:type="spellEnd"/>
      <w:r w:rsidRPr="00DE7B04">
        <w:rPr>
          <w:rFonts w:ascii="Courier New" w:eastAsia="Times New Roman" w:hAnsi="Courier New" w:cs="Courier New"/>
          <w:color w:val="959595"/>
          <w:sz w:val="23"/>
          <w:szCs w:val="23"/>
        </w:rPr>
        <w:t>&gt; --search-</w:t>
      </w:r>
      <w:proofErr w:type="spellStart"/>
      <w:r w:rsidRPr="00DE7B04">
        <w:rPr>
          <w:rFonts w:ascii="Courier New" w:eastAsia="Times New Roman" w:hAnsi="Courier New" w:cs="Courier New"/>
          <w:color w:val="959595"/>
          <w:sz w:val="23"/>
          <w:szCs w:val="23"/>
        </w:rPr>
        <w:t>dir</w:t>
      </w:r>
      <w:proofErr w:type="spellEnd"/>
      <w:r w:rsidRPr="00DE7B04">
        <w:rPr>
          <w:rFonts w:ascii="Courier New" w:eastAsia="Times New Roman" w:hAnsi="Courier New" w:cs="Courier New"/>
          <w:color w:val="959595"/>
          <w:sz w:val="23"/>
          <w:szCs w:val="23"/>
        </w:rPr>
        <w:t xml:space="preserve"> </w:t>
      </w:r>
      <w:proofErr w:type="spellStart"/>
      <w:proofErr w:type="gramStart"/>
      <w:r w:rsidRPr="00DE7B04">
        <w:rPr>
          <w:rFonts w:ascii="Courier New" w:eastAsia="Times New Roman" w:hAnsi="Courier New" w:cs="Courier New"/>
          <w:color w:val="959595"/>
          <w:sz w:val="23"/>
          <w:szCs w:val="23"/>
        </w:rPr>
        <w:t>src:r</w:t>
      </w:r>
      <w:proofErr w:type="spellEnd"/>
      <w:proofErr w:type="gramEnd"/>
      <w:r w:rsidRPr="00DE7B04">
        <w:rPr>
          <w:rFonts w:ascii="Courier New" w:eastAsia="Times New Roman" w:hAnsi="Courier New" w:cs="Courier New"/>
          <w:color w:val="959595"/>
          <w:sz w:val="23"/>
          <w:szCs w:val="23"/>
        </w:rPr>
        <w:t>=&lt;</w:t>
      </w:r>
      <w:proofErr w:type="spellStart"/>
      <w:r w:rsidRPr="00DE7B04">
        <w:rPr>
          <w:rFonts w:ascii="Courier New" w:eastAsia="Times New Roman" w:hAnsi="Courier New" w:cs="Courier New"/>
          <w:color w:val="959595"/>
          <w:sz w:val="23"/>
          <w:szCs w:val="23"/>
        </w:rPr>
        <w:t>my_source_directory</w:t>
      </w:r>
      <w:proofErr w:type="spellEnd"/>
      <w:r w:rsidRPr="00DE7B04">
        <w:rPr>
          <w:rFonts w:ascii="Courier New" w:eastAsia="Times New Roman" w:hAnsi="Courier New" w:cs="Courier New"/>
          <w:color w:val="959595"/>
          <w:sz w:val="23"/>
          <w:szCs w:val="23"/>
        </w:rPr>
        <w:t>&gt; -- /home/test/matrix [</w:t>
      </w:r>
      <w:proofErr w:type="spellStart"/>
      <w:r w:rsidRPr="00DE7B04">
        <w:rPr>
          <w:rFonts w:ascii="Courier New" w:eastAsia="Times New Roman" w:hAnsi="Courier New" w:cs="Courier New"/>
          <w:color w:val="959595"/>
          <w:sz w:val="23"/>
          <w:szCs w:val="23"/>
        </w:rPr>
        <w:t>app_parameters</w:t>
      </w:r>
      <w:proofErr w:type="spellEnd"/>
      <w:r w:rsidRPr="00DE7B04">
        <w:rPr>
          <w:rFonts w:ascii="Courier New" w:eastAsia="Times New Roman" w:hAnsi="Courier New" w:cs="Courier New"/>
          <w:color w:val="959595"/>
          <w:sz w:val="23"/>
          <w:szCs w:val="23"/>
        </w:rPr>
        <w:t>]</w:t>
      </w:r>
    </w:p>
    <w:p w14:paraId="75B764AA" w14:textId="353F3F87" w:rsidR="00DE7B04" w:rsidRDefault="00DE7B04" w:rsidP="00DE7B04">
      <w:pPr>
        <w:pStyle w:val="ListParagraph"/>
      </w:pPr>
    </w:p>
    <w:p w14:paraId="05FE2F09" w14:textId="3A994FE5" w:rsidR="00DE7B04" w:rsidRDefault="00DE7B04" w:rsidP="00DE7B04">
      <w:pPr>
        <w:pStyle w:val="ListParagraph"/>
        <w:numPr>
          <w:ilvl w:val="0"/>
          <w:numId w:val="3"/>
        </w:numPr>
      </w:pPr>
      <w:r w:rsidRPr="00DE7B04">
        <w:t>Run the Trip Count and FLOP analysis with --enable-</w:t>
      </w:r>
      <w:proofErr w:type="spellStart"/>
      <w:r w:rsidRPr="00DE7B04">
        <w:t>gpu</w:t>
      </w:r>
      <w:proofErr w:type="spellEnd"/>
      <w:r w:rsidRPr="00DE7B04">
        <w:t>-</w:t>
      </w:r>
      <w:proofErr w:type="gramStart"/>
      <w:r w:rsidRPr="00DE7B04">
        <w:t>profiling :</w:t>
      </w:r>
      <w:proofErr w:type="gramEnd"/>
    </w:p>
    <w:p w14:paraId="00F804C0" w14:textId="77777777" w:rsidR="00DE7B04" w:rsidRDefault="00DE7B04" w:rsidP="00DE7B04">
      <w:pPr>
        <w:pStyle w:val="HTMLPreformatted"/>
        <w:numPr>
          <w:ilvl w:val="0"/>
          <w:numId w:val="3"/>
        </w:numPr>
        <w:pBdr>
          <w:top w:val="single" w:sz="6" w:space="3" w:color="D7D7D7"/>
          <w:left w:val="single" w:sz="6" w:space="3" w:color="D7D7D7"/>
          <w:bottom w:val="single" w:sz="6" w:space="3" w:color="D7D7D7"/>
          <w:right w:val="single" w:sz="6" w:space="3" w:color="D7D7D7"/>
        </w:pBdr>
        <w:shd w:val="clear" w:color="auto" w:fill="F3F3F3"/>
        <w:wordWrap w:val="0"/>
        <w:spacing w:after="165"/>
        <w:rPr>
          <w:color w:val="959595"/>
          <w:sz w:val="23"/>
          <w:szCs w:val="23"/>
        </w:rPr>
      </w:pPr>
      <w:proofErr w:type="spellStart"/>
      <w:r>
        <w:rPr>
          <w:color w:val="959595"/>
          <w:sz w:val="23"/>
          <w:szCs w:val="23"/>
        </w:rPr>
        <w:t>advixe</w:t>
      </w:r>
      <w:proofErr w:type="spellEnd"/>
      <w:r>
        <w:rPr>
          <w:color w:val="959595"/>
          <w:sz w:val="23"/>
          <w:szCs w:val="23"/>
        </w:rPr>
        <w:t>-cl –-collect=</w:t>
      </w:r>
      <w:proofErr w:type="spellStart"/>
      <w:r>
        <w:rPr>
          <w:color w:val="959595"/>
          <w:sz w:val="23"/>
          <w:szCs w:val="23"/>
        </w:rPr>
        <w:t>tripcounts</w:t>
      </w:r>
      <w:proofErr w:type="spellEnd"/>
      <w:r>
        <w:rPr>
          <w:color w:val="959595"/>
          <w:sz w:val="23"/>
          <w:szCs w:val="23"/>
        </w:rPr>
        <w:t xml:space="preserve"> --stacks --flop --enable-</w:t>
      </w:r>
      <w:proofErr w:type="spellStart"/>
      <w:r>
        <w:rPr>
          <w:color w:val="959595"/>
          <w:sz w:val="23"/>
          <w:szCs w:val="23"/>
        </w:rPr>
        <w:t>gpu</w:t>
      </w:r>
      <w:proofErr w:type="spellEnd"/>
      <w:r>
        <w:rPr>
          <w:color w:val="959595"/>
          <w:sz w:val="23"/>
          <w:szCs w:val="23"/>
        </w:rPr>
        <w:t>-profiling --project-</w:t>
      </w:r>
      <w:proofErr w:type="spellStart"/>
      <w:r>
        <w:rPr>
          <w:color w:val="959595"/>
          <w:sz w:val="23"/>
          <w:szCs w:val="23"/>
        </w:rPr>
        <w:t>dir</w:t>
      </w:r>
      <w:proofErr w:type="spellEnd"/>
      <w:r>
        <w:rPr>
          <w:color w:val="959595"/>
          <w:sz w:val="23"/>
          <w:szCs w:val="23"/>
        </w:rPr>
        <w:t>=&lt;</w:t>
      </w:r>
      <w:proofErr w:type="spellStart"/>
      <w:r>
        <w:rPr>
          <w:color w:val="959595"/>
          <w:sz w:val="23"/>
          <w:szCs w:val="23"/>
        </w:rPr>
        <w:t>my_project_directory</w:t>
      </w:r>
      <w:proofErr w:type="spellEnd"/>
      <w:r>
        <w:rPr>
          <w:color w:val="959595"/>
          <w:sz w:val="23"/>
          <w:szCs w:val="23"/>
        </w:rPr>
        <w:t>&gt; --search-</w:t>
      </w:r>
      <w:proofErr w:type="spellStart"/>
      <w:r>
        <w:rPr>
          <w:color w:val="959595"/>
          <w:sz w:val="23"/>
          <w:szCs w:val="23"/>
        </w:rPr>
        <w:t>dir</w:t>
      </w:r>
      <w:proofErr w:type="spellEnd"/>
      <w:r>
        <w:rPr>
          <w:color w:val="959595"/>
          <w:sz w:val="23"/>
          <w:szCs w:val="23"/>
        </w:rPr>
        <w:t xml:space="preserve"> </w:t>
      </w:r>
      <w:proofErr w:type="spellStart"/>
      <w:r>
        <w:rPr>
          <w:color w:val="959595"/>
          <w:sz w:val="23"/>
          <w:szCs w:val="23"/>
        </w:rPr>
        <w:t>src:r</w:t>
      </w:r>
      <w:proofErr w:type="spellEnd"/>
      <w:r>
        <w:rPr>
          <w:color w:val="959595"/>
          <w:sz w:val="23"/>
          <w:szCs w:val="23"/>
        </w:rPr>
        <w:t>=&lt;</w:t>
      </w:r>
      <w:proofErr w:type="spellStart"/>
      <w:r>
        <w:rPr>
          <w:color w:val="959595"/>
          <w:sz w:val="23"/>
          <w:szCs w:val="23"/>
        </w:rPr>
        <w:t>my_source_directory</w:t>
      </w:r>
      <w:proofErr w:type="spellEnd"/>
      <w:r>
        <w:rPr>
          <w:color w:val="959595"/>
          <w:sz w:val="23"/>
          <w:szCs w:val="23"/>
        </w:rPr>
        <w:t>&gt; -- /home/test/matrix [</w:t>
      </w:r>
      <w:proofErr w:type="spellStart"/>
      <w:r>
        <w:rPr>
          <w:color w:val="959595"/>
          <w:sz w:val="23"/>
          <w:szCs w:val="23"/>
        </w:rPr>
        <w:t>app_parameters</w:t>
      </w:r>
      <w:proofErr w:type="spellEnd"/>
      <w:r>
        <w:rPr>
          <w:color w:val="959595"/>
          <w:sz w:val="23"/>
          <w:szCs w:val="23"/>
        </w:rPr>
        <w:t>]</w:t>
      </w:r>
    </w:p>
    <w:p w14:paraId="269AC681" w14:textId="76954ECD" w:rsidR="00DE7B04" w:rsidRDefault="00DE7B04" w:rsidP="00DE7B04">
      <w:pPr>
        <w:pStyle w:val="ListParagraph"/>
        <w:numPr>
          <w:ilvl w:val="0"/>
          <w:numId w:val="3"/>
        </w:numPr>
      </w:pPr>
      <w:r w:rsidRPr="00DE7B04">
        <w:t>Generate a GPU Roofline report:</w:t>
      </w:r>
    </w:p>
    <w:p w14:paraId="270F27CA" w14:textId="77777777" w:rsidR="00DE7B04" w:rsidRDefault="00DE7B04" w:rsidP="00DE7B04">
      <w:pPr>
        <w:pStyle w:val="HTMLPreformatted"/>
        <w:numPr>
          <w:ilvl w:val="0"/>
          <w:numId w:val="3"/>
        </w:numPr>
        <w:pBdr>
          <w:top w:val="single" w:sz="6" w:space="3" w:color="D7D7D7"/>
          <w:left w:val="single" w:sz="6" w:space="3" w:color="D7D7D7"/>
          <w:bottom w:val="single" w:sz="6" w:space="3" w:color="D7D7D7"/>
          <w:right w:val="single" w:sz="6" w:space="3" w:color="D7D7D7"/>
        </w:pBdr>
        <w:shd w:val="clear" w:color="auto" w:fill="F3F3F3"/>
        <w:wordWrap w:val="0"/>
        <w:spacing w:after="165"/>
        <w:rPr>
          <w:color w:val="959595"/>
          <w:sz w:val="23"/>
          <w:szCs w:val="23"/>
        </w:rPr>
      </w:pPr>
      <w:proofErr w:type="spellStart"/>
      <w:r>
        <w:rPr>
          <w:color w:val="959595"/>
          <w:sz w:val="23"/>
          <w:szCs w:val="23"/>
        </w:rPr>
        <w:t>advixe</w:t>
      </w:r>
      <w:proofErr w:type="spellEnd"/>
      <w:r>
        <w:rPr>
          <w:color w:val="959595"/>
          <w:sz w:val="23"/>
          <w:szCs w:val="23"/>
        </w:rPr>
        <w:t>-cl --report=roofline --</w:t>
      </w:r>
      <w:proofErr w:type="spellStart"/>
      <w:r>
        <w:rPr>
          <w:color w:val="959595"/>
          <w:sz w:val="23"/>
          <w:szCs w:val="23"/>
        </w:rPr>
        <w:t>gpu</w:t>
      </w:r>
      <w:proofErr w:type="spellEnd"/>
      <w:r>
        <w:rPr>
          <w:color w:val="959595"/>
          <w:sz w:val="23"/>
          <w:szCs w:val="23"/>
        </w:rPr>
        <w:t xml:space="preserve"> --project-</w:t>
      </w:r>
      <w:proofErr w:type="spellStart"/>
      <w:r>
        <w:rPr>
          <w:color w:val="959595"/>
          <w:sz w:val="23"/>
          <w:szCs w:val="23"/>
        </w:rPr>
        <w:t>dir</w:t>
      </w:r>
      <w:proofErr w:type="spellEnd"/>
      <w:r>
        <w:rPr>
          <w:color w:val="959595"/>
          <w:sz w:val="23"/>
          <w:szCs w:val="23"/>
        </w:rPr>
        <w:t>=&lt;</w:t>
      </w:r>
      <w:proofErr w:type="spellStart"/>
      <w:r>
        <w:rPr>
          <w:color w:val="959595"/>
          <w:sz w:val="23"/>
          <w:szCs w:val="23"/>
        </w:rPr>
        <w:t>my_project_directory</w:t>
      </w:r>
      <w:proofErr w:type="spellEnd"/>
      <w:r>
        <w:rPr>
          <w:color w:val="959595"/>
          <w:sz w:val="23"/>
          <w:szCs w:val="23"/>
        </w:rPr>
        <w:t>&gt; --report-output=roofline.html</w:t>
      </w:r>
    </w:p>
    <w:p w14:paraId="232C80A3" w14:textId="77777777" w:rsidR="00DE7B04" w:rsidRDefault="00DE7B04" w:rsidP="00DE7B04">
      <w:pPr>
        <w:pStyle w:val="ListParagraph"/>
      </w:pPr>
    </w:p>
    <w:p w14:paraId="7414F411" w14:textId="4FA459CD" w:rsidR="00DE7B04" w:rsidRDefault="00DE7B04" w:rsidP="00DE7B04">
      <w:r w:rsidRPr="00DE7B04">
        <w:t>Open the generated roofline.html in a web browser to visualize GPU performance.</w:t>
      </w:r>
      <w:r>
        <w:t xml:space="preserve"> The output should look like this:</w:t>
      </w:r>
    </w:p>
    <w:p w14:paraId="6F16002F" w14:textId="4E1A6D13" w:rsidR="00DE7B04" w:rsidRDefault="00A11A3E" w:rsidP="00A46DFB">
      <w:pPr>
        <w:jc w:val="center"/>
      </w:pPr>
      <w:r>
        <w:rPr>
          <w:noProof/>
        </w:rPr>
        <w:drawing>
          <wp:inline distT="0" distB="0" distL="0" distR="0" wp14:anchorId="6F7042EC" wp14:editId="37B5986A">
            <wp:extent cx="3516630" cy="2126133"/>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4360" cy="2130806"/>
                    </a:xfrm>
                    <a:prstGeom prst="rect">
                      <a:avLst/>
                    </a:prstGeom>
                    <a:noFill/>
                    <a:ln>
                      <a:noFill/>
                    </a:ln>
                  </pic:spPr>
                </pic:pic>
              </a:graphicData>
            </a:graphic>
          </wp:inline>
        </w:drawing>
      </w:r>
    </w:p>
    <w:sectPr w:rsidR="00DE7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12449"/>
    <w:multiLevelType w:val="hybridMultilevel"/>
    <w:tmpl w:val="90C6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F37592"/>
    <w:multiLevelType w:val="hybridMultilevel"/>
    <w:tmpl w:val="80A8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CF2AAE"/>
    <w:multiLevelType w:val="hybridMultilevel"/>
    <w:tmpl w:val="078E3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24"/>
    <w:rsid w:val="001E262A"/>
    <w:rsid w:val="001E6A69"/>
    <w:rsid w:val="00332D41"/>
    <w:rsid w:val="003D56D6"/>
    <w:rsid w:val="00413D66"/>
    <w:rsid w:val="004420CC"/>
    <w:rsid w:val="0052213D"/>
    <w:rsid w:val="007648EA"/>
    <w:rsid w:val="007B6F9A"/>
    <w:rsid w:val="00810803"/>
    <w:rsid w:val="00817D72"/>
    <w:rsid w:val="008F2EB9"/>
    <w:rsid w:val="00900C47"/>
    <w:rsid w:val="00A11A3E"/>
    <w:rsid w:val="00A46DFB"/>
    <w:rsid w:val="00B72E1A"/>
    <w:rsid w:val="00BC1724"/>
    <w:rsid w:val="00D47A87"/>
    <w:rsid w:val="00DE7B04"/>
    <w:rsid w:val="00E47754"/>
    <w:rsid w:val="00EF6252"/>
    <w:rsid w:val="00F91F82"/>
    <w:rsid w:val="00FC3165"/>
    <w:rsid w:val="00FE3C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B8A4"/>
  <w15:chartTrackingRefBased/>
  <w15:docId w15:val="{68720764-8FAA-405F-98EB-A108F0C7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754"/>
    <w:pPr>
      <w:ind w:left="720"/>
      <w:contextualSpacing/>
    </w:pPr>
  </w:style>
  <w:style w:type="paragraph" w:styleId="HTMLPreformatted">
    <w:name w:val="HTML Preformatted"/>
    <w:basedOn w:val="Normal"/>
    <w:link w:val="HTMLPreformattedChar"/>
    <w:uiPriority w:val="99"/>
    <w:semiHidden/>
    <w:unhideWhenUsed/>
    <w:rsid w:val="00DE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B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228365">
      <w:bodyDiv w:val="1"/>
      <w:marLeft w:val="0"/>
      <w:marRight w:val="0"/>
      <w:marTop w:val="0"/>
      <w:marBottom w:val="0"/>
      <w:divBdr>
        <w:top w:val="none" w:sz="0" w:space="0" w:color="auto"/>
        <w:left w:val="none" w:sz="0" w:space="0" w:color="auto"/>
        <w:bottom w:val="none" w:sz="0" w:space="0" w:color="auto"/>
        <w:right w:val="none" w:sz="0" w:space="0" w:color="auto"/>
      </w:divBdr>
      <w:divsChild>
        <w:div w:id="2077778371">
          <w:marLeft w:val="0"/>
          <w:marRight w:val="0"/>
          <w:marTop w:val="0"/>
          <w:marBottom w:val="0"/>
          <w:divBdr>
            <w:top w:val="none" w:sz="0" w:space="0" w:color="auto"/>
            <w:left w:val="none" w:sz="0" w:space="0" w:color="auto"/>
            <w:bottom w:val="none" w:sz="0" w:space="0" w:color="auto"/>
            <w:right w:val="none" w:sz="0" w:space="0" w:color="auto"/>
          </w:divBdr>
        </w:div>
      </w:divsChild>
    </w:div>
    <w:div w:id="349062353">
      <w:bodyDiv w:val="1"/>
      <w:marLeft w:val="0"/>
      <w:marRight w:val="0"/>
      <w:marTop w:val="0"/>
      <w:marBottom w:val="0"/>
      <w:divBdr>
        <w:top w:val="none" w:sz="0" w:space="0" w:color="auto"/>
        <w:left w:val="none" w:sz="0" w:space="0" w:color="auto"/>
        <w:bottom w:val="none" w:sz="0" w:space="0" w:color="auto"/>
        <w:right w:val="none" w:sz="0" w:space="0" w:color="auto"/>
      </w:divBdr>
      <w:divsChild>
        <w:div w:id="1658991733">
          <w:marLeft w:val="0"/>
          <w:marRight w:val="0"/>
          <w:marTop w:val="0"/>
          <w:marBottom w:val="0"/>
          <w:divBdr>
            <w:top w:val="none" w:sz="0" w:space="0" w:color="auto"/>
            <w:left w:val="none" w:sz="0" w:space="0" w:color="auto"/>
            <w:bottom w:val="none" w:sz="0" w:space="0" w:color="auto"/>
            <w:right w:val="none" w:sz="0" w:space="0" w:color="auto"/>
          </w:divBdr>
        </w:div>
      </w:divsChild>
    </w:div>
    <w:div w:id="1614746794">
      <w:bodyDiv w:val="1"/>
      <w:marLeft w:val="0"/>
      <w:marRight w:val="0"/>
      <w:marTop w:val="0"/>
      <w:marBottom w:val="0"/>
      <w:divBdr>
        <w:top w:val="none" w:sz="0" w:space="0" w:color="auto"/>
        <w:left w:val="none" w:sz="0" w:space="0" w:color="auto"/>
        <w:bottom w:val="none" w:sz="0" w:space="0" w:color="auto"/>
        <w:right w:val="none" w:sz="0" w:space="0" w:color="auto"/>
      </w:divBdr>
      <w:divsChild>
        <w:div w:id="1067341722">
          <w:marLeft w:val="0"/>
          <w:marRight w:val="0"/>
          <w:marTop w:val="0"/>
          <w:marBottom w:val="0"/>
          <w:divBdr>
            <w:top w:val="none" w:sz="0" w:space="0" w:color="auto"/>
            <w:left w:val="none" w:sz="0" w:space="0" w:color="auto"/>
            <w:bottom w:val="none" w:sz="0" w:space="0" w:color="auto"/>
            <w:right w:val="none" w:sz="0" w:space="0" w:color="auto"/>
          </w:divBdr>
        </w:div>
      </w:divsChild>
    </w:div>
    <w:div w:id="1792243990">
      <w:bodyDiv w:val="1"/>
      <w:marLeft w:val="0"/>
      <w:marRight w:val="0"/>
      <w:marTop w:val="0"/>
      <w:marBottom w:val="0"/>
      <w:divBdr>
        <w:top w:val="none" w:sz="0" w:space="0" w:color="auto"/>
        <w:left w:val="none" w:sz="0" w:space="0" w:color="auto"/>
        <w:bottom w:val="none" w:sz="0" w:space="0" w:color="auto"/>
        <w:right w:val="none" w:sz="0" w:space="0" w:color="auto"/>
      </w:divBdr>
      <w:divsChild>
        <w:div w:id="748310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Najme</dc:creator>
  <cp:keywords/>
  <dc:description/>
  <cp:lastModifiedBy>Najme</cp:lastModifiedBy>
  <cp:revision>19</cp:revision>
  <dcterms:created xsi:type="dcterms:W3CDTF">2020-07-30T16:51:00Z</dcterms:created>
  <dcterms:modified xsi:type="dcterms:W3CDTF">2020-08-13T17:52:00Z</dcterms:modified>
</cp:coreProperties>
</file>