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ind w:left="-284" w:right="-249"/>
        <w:rPr>
          <w:lang w:val="uz-Cyrl-UZ"/>
        </w:rPr>
      </w:pPr>
      <w:r>
        <w:rPr>
          <w:noProof w:val="1"/>
        </w:rPr>
        <w:drawing>
          <wp:anchor xmlns:wp="http://schemas.openxmlformats.org/drawingml/2006/wordprocessingDrawing" distT="0" distB="0" distL="114300" distR="114300" simplePos="0" relativeHeight="10" behindDoc="1" locked="0" layoutInCell="1" allowOverlap="1">
            <wp:simplePos x="0" y="0"/>
            <wp:positionH relativeFrom="column">
              <wp:posOffset>2478405</wp:posOffset>
            </wp:positionH>
            <wp:positionV relativeFrom="paragraph">
              <wp:posOffset>0</wp:posOffset>
            </wp:positionV>
            <wp:extent cx="904875" cy="94107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Рисунок 1" descr="http://www.andijan.uz/IMAGES/ger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4107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P2"/>
        <w:ind w:left="-284" w:right="-249"/>
        <w:rPr>
          <w:lang w:val="uz-Cyrl-UZ"/>
        </w:rPr>
      </w:pPr>
    </w:p>
    <w:p>
      <w:pPr>
        <w:pStyle w:val="P2"/>
        <w:ind w:left="-284" w:right="-249"/>
        <w:rPr>
          <w:lang w:val="uz-Cyrl-UZ"/>
        </w:rPr>
      </w:pPr>
    </w:p>
    <w:p>
      <w:pPr>
        <w:pStyle w:val="P2"/>
        <w:ind w:left="-284" w:right="-249"/>
        <w:rPr>
          <w:lang w:val="uz-Cyrl-UZ"/>
        </w:rPr>
      </w:pPr>
    </w:p>
    <w:p>
      <w:pPr>
        <w:pStyle w:val="P2"/>
        <w:ind w:left="-284" w:right="-249"/>
        <w:rPr>
          <w:lang w:val="uz-Cyrl-UZ"/>
        </w:rPr>
      </w:pPr>
    </w:p>
    <w:p>
      <w:pPr>
        <w:pStyle w:val="P2"/>
        <w:ind w:left="-284" w:right="-249"/>
        <w:rPr>
          <w:lang w:val="uz-Cyrl-UZ"/>
        </w:rPr>
      </w:pPr>
    </w:p>
    <w:p>
      <w:pPr>
        <w:pStyle w:val="P2"/>
        <w:ind w:left="-284" w:right="-249"/>
        <w:rPr>
          <w:lang w:val="uz-Cyrl-UZ"/>
        </w:rPr>
      </w:pPr>
    </w:p>
    <w:p>
      <w:pPr>
        <w:pStyle w:val="P1"/>
        <w:tabs>
          <w:tab w:val="left" w:pos="3060" w:leader="none"/>
        </w:tabs>
        <w:rPr>
          <w:b w:val="1"/>
          <w:lang w:val="uz-Cyrl-UZ"/>
        </w:rPr>
      </w:pPr>
      <w:r>
        <w:rPr>
          <w:b w:val="1"/>
          <w:lang w:val="uz-Cyrl-UZ"/>
        </w:rPr>
        <w:t>O</w:t>
      </w:r>
      <w:r>
        <w:rPr>
          <w:b w:val="1"/>
        </w:rPr>
        <w:t>‘</w:t>
      </w:r>
      <w:r>
        <w:rPr>
          <w:b w:val="1"/>
          <w:lang w:val="uz-Cyrl-UZ"/>
        </w:rPr>
        <w:t xml:space="preserve">ZBEKISTON RESPUBLIKASI </w:t>
        <w:br w:type="textWrapping"/>
      </w:r>
      <w:r>
        <w:rPr>
          <w:b w:val="1"/>
        </w:rPr>
        <w:t xml:space="preserve">QURILISH VA </w:t>
      </w:r>
      <w:r>
        <w:rPr>
          <w:b w:val="1"/>
          <w:lang w:val="uz-Cyrl-UZ"/>
        </w:rPr>
        <w:t>UY-JOY KOMMUNAL XO</w:t>
      </w:r>
      <w:r>
        <w:rPr>
          <w:b w:val="1"/>
        </w:rPr>
        <w:t xml:space="preserve">‘JALIGI </w:t>
      </w:r>
      <w:r>
        <w:rPr>
          <w:b w:val="1"/>
          <w:lang w:val="uz-Cyrl-UZ"/>
        </w:rPr>
        <w:t xml:space="preserve">VAZIRLIGI </w:t>
      </w:r>
    </w:p>
    <w:p>
      <w:pPr>
        <w:spacing w:lineRule="auto" w:line="240" w:after="0" w:beforeAutospacing="0" w:afterAutospacing="0"/>
        <w:rPr>
          <w:rFonts w:ascii="Times New Roman" w:hAnsi="Times New Roman"/>
          <w:sz w:val="6"/>
          <w:lang w:val="uz-Cyrl-UZ"/>
        </w:rPr>
      </w:pPr>
    </w:p>
    <w:p>
      <w:pPr>
        <w:pStyle w:val="P1"/>
        <w:tabs>
          <w:tab w:val="left" w:pos="3060" w:leader="none"/>
        </w:tabs>
        <w:rPr>
          <w:b w:val="1"/>
        </w:rPr>
      </w:pPr>
      <w:r>
        <w:rPr>
          <w:b w:val="1"/>
        </w:rPr>
        <w:t xml:space="preserve">NAVOIY VILOYATI QURILISH VA UY-JOY KOMMUNAL </w:t>
      </w:r>
    </w:p>
    <w:p>
      <w:pPr>
        <w:pStyle w:val="P1"/>
        <w:tabs>
          <w:tab w:val="left" w:pos="3060" w:leader="none"/>
        </w:tabs>
        <w:rPr>
          <w:b w:val="1"/>
          <w:u w:val="single"/>
        </w:rPr>
      </w:pPr>
      <w:r>
        <w:rPr>
          <w:b w:val="1"/>
        </w:rPr>
        <w:t>XO‘JALIGI BOSH BOSHQARMASI</w:t>
      </w:r>
    </w:p>
    <w:tbl>
      <w:tblPr>
        <w:tblW w:w="12441" w:type="dxa"/>
        <w:tblInd w:w="-176" w:type="dxa"/>
        <w:tblLook w:val="01E0"/>
      </w:tblPr>
      <w:tblGrid>
        <w:gridCol w:w="10099"/>
        <w:gridCol w:w="2342"/>
      </w:tblGrid>
      <w:tr>
        <w:trPr>
          <w:trHeight w:hRule="atLeast" w:val="804"/>
        </w:trPr>
        <w:tc>
          <w:tcPr>
            <w:tcW w:w="10099" w:type="dxa"/>
          </w:tcPr>
          <w:p>
            <w:pPr>
              <w:pStyle w:val="P2"/>
              <w:rPr>
                <w:b w:val="1"/>
                <w:sz w:val="24"/>
                <w:lang w:val="en-US"/>
              </w:rPr>
            </w:pPr>
            <w:r>
              <w:rPr>
                <w:b w:val="1"/>
                <w:noProof w:val="1"/>
                <w:sz w:val="24"/>
                <w:lang w:val="en-US"/>
              </w:rP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2" behindDoc="0" locked="0" layoutInCell="1" allowOverlap="1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95885</wp:posOffset>
                      </wp:positionV>
                      <wp:extent cx="5931535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0" idx="0"/>
                              <a:endCxn id="0" idx="0"/>
                            </wps:cNvCnPr>
                            <wps:spPr>
                              <a:xfrm>
                                <a:off x="0" y="0"/>
                                <a:ext cx="5931535" cy="0"/>
                              </a:xfrm>
                              <a:prstGeom prst="line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xmlns:o="urn:schemas-microsoft-com:office:office" id="Прямая соединительная линия 3" o:spid="_x0000_s1026" style="position:absolute;z-index:2;mso-wrap-distance-left:9pt;mso-wrap-distance-top:0pt;mso-wrap-distance-right:9pt;mso-wrap-distance-bottom:0pt;mso-position-horizontal:absolute;mso-position-horizontal-relative:text;mso-position-vertical:absolute;mso-position-vertical-relative:text" strokecolor="#000000" strokeweight="0.75pt" stroked="t" o:allowincell="t" from="13.9pt,7.55pt" to="480.95pt,7.55pt"/>
                  </w:pict>
                </mc:Fallback>
              </mc:AlternateContent>
            </w:r>
            <w:r>
              <w:rPr>
                <w:b w:val="1"/>
                <w:noProof w:val="1"/>
                <w:sz w:val="24"/>
                <w:lang w:val="en-US"/>
              </w:rP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1" behindDoc="0" locked="0" layoutInCell="1" allowOverlap="1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55245</wp:posOffset>
                      </wp:positionV>
                      <wp:extent cx="5981700" cy="0"/>
                      <wp:effectExtent l="38100" t="38100" r="76200" b="9525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0" idx="0"/>
                              <a:endCxn id="0" idx="0"/>
                            </wps:cNvCnPr>
                            <wps:spPr>
                              <a:xfrm>
                                <a:off x="0" y="0"/>
                                <a:ext cx="5981700" cy="0"/>
                              </a:xfrm>
                              <a:prstGeom prst="line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xmlns:o="urn:schemas-microsoft-com:office:office" id="Прямая соединительная линия 2" o:spid="_x0000_s1027" style="position:absolute;z-index:1;mso-wrap-distance-left:9pt;mso-wrap-distance-top:0pt;mso-wrap-distance-right:9pt;mso-wrap-distance-bottom:0pt;mso-position-horizontal:absolute;mso-position-horizontal-relative:text;mso-position-vertical:absolute;mso-position-vertical-relative:text" strokecolor="#000000" strokeweight="2pt" stroked="t" o:allowincell="t" from="12.05pt,4.35pt" to="483.05pt,4.35pt"/>
                  </w:pict>
                </mc:Fallback>
              </mc:AlternateContent>
            </w:r>
          </w:p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/>
                <w:b w:val="1"/>
                <w:sz w:val="16"/>
                <w:lang w:val="en-US"/>
              </w:rPr>
            </w:pPr>
            <w:r>
              <w:rPr>
                <w:rFonts w:ascii="Times New Roman" w:hAnsi="Times New Roman"/>
                <w:b w:val="1"/>
                <w:i w:val="1"/>
                <w:sz w:val="16"/>
                <w:lang w:val="en-US"/>
              </w:rPr>
              <w:t xml:space="preserve">210100  Navoiy shahri, Zarapetyan ko’chasi, 10-uy, Tel: (79)220-50-08. Faks: (79)220-50-08,  E-mail: </w:t>
            </w:r>
            <w:hyperlink xmlns:r="http://schemas.openxmlformats.org/officeDocument/2006/relationships" r:id="R2" w:tooltip="navqurilish@nv.uz">
              <w:r>
                <w:rPr>
                  <w:rStyle w:val="C2"/>
                  <w:rFonts w:ascii="Times New Roman" w:hAnsi="Times New Roman"/>
                  <w:b w:val="1"/>
                  <w:i w:val="1"/>
                  <w:sz w:val="16"/>
                  <w:lang w:val="en-US"/>
                </w:rPr>
                <w:t>navqurilish@nv.uz</w:t>
              </w:r>
            </w:hyperlink>
            <w:r>
              <w:rPr>
                <w:rFonts w:ascii="Times New Roman" w:hAnsi="Times New Roman"/>
                <w:b w:val="1"/>
                <w:i w:val="1"/>
                <w:sz w:val="16"/>
                <w:lang w:val="en-US"/>
              </w:rPr>
              <w:t>,</w:t>
            </w:r>
            <w:r>
              <w:rPr>
                <w:rStyle w:val="C2"/>
                <w:rFonts w:ascii="Times New Roman" w:hAnsi="Times New Roman"/>
                <w:b w:val="1"/>
                <w:sz w:val="16"/>
                <w:u w:val="none"/>
                <w:lang w:val="en-US"/>
              </w:rPr>
              <w:t xml:space="preserve"> </w:t>
            </w:r>
            <w:r>
              <w:rPr>
                <w:rStyle w:val="C2"/>
                <w:rFonts w:ascii="Times New Roman" w:hAnsi="Times New Roman"/>
                <w:b w:val="1"/>
                <w:i w:val="1"/>
                <w:color w:val="auto"/>
                <w:sz w:val="16"/>
                <w:u w:val="none"/>
                <w:lang w:val="en-US"/>
              </w:rPr>
              <w:t xml:space="preserve">Sayt: </w:t>
            </w:r>
            <w:r>
              <w:rPr>
                <w:rStyle w:val="C2"/>
                <w:rFonts w:ascii="Times New Roman" w:hAnsi="Times New Roman"/>
                <w:b w:val="1"/>
                <w:i w:val="1"/>
                <w:sz w:val="16"/>
                <w:lang w:val="en-US"/>
              </w:rPr>
              <w:t>navqurilish.uz</w:t>
            </w:r>
          </w:p>
          <w:p>
            <w:pPr>
              <w:pStyle w:val="P2"/>
              <w:rPr>
                <w:b w:val="1"/>
                <w:sz w:val="24"/>
                <w:lang w:val="en-US"/>
              </w:rPr>
            </w:pPr>
          </w:p>
          <w:p>
            <w:pPr>
              <w:pStyle w:val="P2"/>
              <w:rPr>
                <w:b w:val="1"/>
                <w:sz w:val="24"/>
                <w:lang w:val="en-US"/>
              </w:rPr>
            </w:pPr>
            <w:r>
              <w:rPr>
                <w:b w:val="1"/>
                <w:sz w:val="24"/>
                <w:lang w:val="en-US"/>
              </w:rPr>
              <w:t>20__-y. «______» ____________</w:t>
            </w:r>
          </w:p>
          <w:p>
            <w:pPr>
              <w:pStyle w:val="P2"/>
              <w:rPr>
                <w:b w:val="1"/>
                <w:sz w:val="24"/>
                <w:lang w:val="en-US"/>
              </w:rPr>
            </w:pPr>
          </w:p>
          <w:p>
            <w:pPr>
              <w:pStyle w:val="P2"/>
              <w:rPr>
                <w:b w:val="1"/>
                <w:sz w:val="24"/>
                <w:lang w:val="uz-Cyrl-UZ"/>
              </w:rPr>
            </w:pPr>
            <w:r>
              <w:rPr>
                <w:b w:val="1"/>
                <w:sz w:val="24"/>
                <w:lang w:val="uz-Cyrl-UZ"/>
              </w:rPr>
              <w:t xml:space="preserve">№ </w:t>
            </w:r>
            <w:r>
              <w:rPr>
                <w:b w:val="1"/>
                <w:sz w:val="24"/>
                <w:lang w:val="en-US"/>
              </w:rPr>
              <w:t>____________</w:t>
            </w:r>
          </w:p>
          <w:p>
            <w:pPr>
              <w:pStyle w:val="P2"/>
              <w:rPr>
                <w:b w:val="1"/>
                <w:sz w:val="24"/>
                <w:lang w:val="uz-Cyrl-UZ"/>
              </w:rPr>
            </w:pPr>
          </w:p>
        </w:tc>
        <w:tc>
          <w:tcPr>
            <w:tcW w:w="2342" w:type="dxa"/>
          </w:tcPr>
          <w:p>
            <w:pPr>
              <w:pStyle w:val="P2"/>
              <w:ind w:left="-167"/>
              <w:jc w:val="center"/>
              <w:rPr>
                <w:b w:val="1"/>
                <w:sz w:val="28"/>
                <w:lang w:val="en-US"/>
              </w:rPr>
            </w:pPr>
          </w:p>
        </w:tc>
      </w:tr>
    </w:tbl>
    <w:p>
      <w:pPr>
        <w:spacing w:after="160" w:beforeAutospacing="0" w:afterAutospacing="0"/>
      </w:pPr>
    </w:p>
    <w:p>
      <w:pPr>
        <w:spacing w:after="160" w:beforeAutospacing="0" w:afterAutospacing="0"/>
      </w:pPr>
    </w:p>
    <w:p>
      <w:pPr>
        <w:spacing w:after="160" w:beforeAutospacing="0" w:afterAutospacing="0"/>
      </w:pPr>
      <w:bookmarkStart w:id="0" w:name="_GoBack"/>
      <w:bookmarkEnd w:id="0"/>
    </w:p>
    <w:p>
      <w:pPr>
        <w:spacing w:after="160" w:beforeAutospacing="0" w:afterAutospacing="0"/>
      </w:pPr>
    </w:p>
    <w:p>
      <w:pPr>
        <w:spacing w:lineRule="auto" w:line="240" w:beforeAutospacing="0" w:afterAutospacing="0"/>
        <w:rPr>
          <w:rFonts w:ascii="Times New Roman" w:hAnsi="Times New Roman"/>
          <w:b w:val="1"/>
          <w:color w:val="000000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         </w:t>
      </w:r>
    </w:p>
    <w:p>
      <w:pPr>
        <w:widowControl w:val="1"/>
        <w:spacing w:after="160"/>
      </w:pPr>
    </w:p>
    <w:p>
      <w:pPr>
        <w:widowControl w:val="1"/>
        <w:spacing w:after="160"/>
      </w:pPr>
    </w:p>
    <w:p>
      <w:pPr>
        <w:widowControl w:val="1"/>
        <w:spacing w:after="160"/>
      </w:pPr>
    </w:p>
    <w:p>
      <w:pPr>
        <w:widowControl w:val="1"/>
        <w:spacing w:after="160"/>
      </w:pPr>
    </w:p>
    <w:p>
      <w:pPr>
        <w:widowControl w:val="1"/>
        <w:spacing w:after="160"/>
      </w:pPr>
    </w:p>
    <w:p>
      <w:pPr>
        <w:widowControl w:val="1"/>
        <w:spacing w:after="160"/>
      </w:pPr>
    </w:p>
    <w:p>
      <w:pPr>
        <w:widowControl w:val="1"/>
        <w:spacing w:lineRule="auto" w:line="240"/>
        <w:ind w:right="-14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szCs w:val="28"/>
          <w:lang w:val="ru-RU" w:bidi="ar-SA" w:eastAsia="ru-RU"/>
        </w:rPr>
        <w:t xml:space="preserve"> {date.day} {date.month} {date.year} yil.                                         </w:t>
      </w:r>
      <w:r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  <w:t>{number}-son</w:t>
      </w:r>
    </w:p>
    <w:p>
      <w:pPr>
        <w:widowControl w:val="1"/>
        <w:spacing w:lineRule="auto" w:line="24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 w:val="1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Cs w:val="1"/>
          <w:color w:val="000000"/>
          <w:sz w:val="28"/>
          <w:szCs w:val="28"/>
          <w:lang w:val="ru-RU" w:bidi="ar-SA" w:eastAsia="ru-RU"/>
        </w:rPr>
      </w:pPr>
    </w:p>
    <w:p>
      <w:pPr>
        <w:widowControl w:val="1"/>
        <w:spacing w:lineRule="auto" w:line="240"/>
        <w:rPr>
          <w:rFonts w:ascii="Times New Roman" w:hAnsi="Times New Roman"/>
          <w:bCs w:val="1"/>
          <w:color w:val="000000"/>
          <w:sz w:val="28"/>
          <w:szCs w:val="28"/>
          <w:lang w:val="en-US" w:bidi="ar-SA" w:eastAsia="ru-RU"/>
        </w:rPr>
      </w:pPr>
      <w:r>
        <w:rPr>
          <w:rFonts w:ascii="Times New Roman" w:hAnsi="Times New Roman"/>
          <w:bCs w:val="1"/>
          <w:color w:val="000000"/>
          <w:sz w:val="28"/>
          <w:szCs w:val="28"/>
          <w:lang w:val="en-US" w:bidi="ar-SA" w:eastAsia="ru-RU"/>
        </w:rPr>
        <w:t xml:space="preserve">         </w:t>
      </w:r>
    </w:p>
    <w:p>
      <w:pPr>
        <w:jc w:val="center"/>
        <w:rPr>
          <w:rFonts w:ascii="Times New Roman" w:hAnsi="Times New Roman"/>
          <w:lang w:val="en-US"/>
        </w:rPr>
      </w:pPr>
    </w:p>
    <w:sectPr>
      <w:headerReference xmlns:r="http://schemas.openxmlformats.org/officeDocument/2006/relationships" w:type="default" r:id="RelHdr1"/>
      <w:footerReference xmlns:r="http://schemas.openxmlformats.org/officeDocument/2006/relationships" w:type="default" r:id="RelFtr1"/>
      <w:footnotePr/>
      <w:endnotePr/>
      <w:type w:val="nextPage"/>
      <w:pgSz w:w="11906" w:h="16838" w:code="0"/>
      <w:pgMar w:left="1276" w:right="850" w:top="426" w:bottom="1134" w:header="708" w:footer="708" w:gutter="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 w:eastAsia="Times New Roman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lang w:eastAsia="ru-RU"/>
    </w:rPr>
  </w:style>
  <w:style w:type="paragraph" w:styleId="P1">
    <w:name w:val="Heading 2"/>
    <w:basedOn w:val="P0"/>
    <w:next w:val="P0"/>
    <w:qFormat/>
    <w:pPr>
      <w:keepNext w:val="1"/>
      <w:spacing w:lineRule="auto" w:line="240" w:after="0" w:beforeAutospacing="0" w:afterAutospacing="0"/>
      <w:jc w:val="center"/>
      <w:outlineLvl w:val="1"/>
    </w:pPr>
    <w:rPr>
      <w:rFonts w:ascii="Times New Roman" w:hAnsi="Times New Roman"/>
      <w:sz w:val="24"/>
      <w:lang w:val="en-US"/>
    </w:rPr>
  </w:style>
  <w:style w:type="paragraph" w:styleId="P2">
    <w:name w:val="Header"/>
    <w:aliases w:val="Стандартный HTML Знак1"/>
    <w:basedOn w:val="P0"/>
    <w:pPr>
      <w:tabs>
        <w:tab w:val="center" w:pos="4677" w:leader="none"/>
        <w:tab w:val="right" w:pos="9355" w:leader="none"/>
      </w:tabs>
      <w:spacing w:lineRule="auto" w:line="240" w:after="0" w:beforeAutospacing="0" w:afterAutospacing="0"/>
    </w:pPr>
    <w:rPr>
      <w:rFonts w:ascii="Times New Roman" w:hAnsi="Times New Roman"/>
      <w:sz w:val="20"/>
    </w:rPr>
  </w:style>
  <w:style w:type="paragraph" w:styleId="P3">
    <w:name w:val="HTML Preformatted"/>
    <w:aliases w:val="Верхний колонтитул Знак1,Стандартный HTML Знак1 Знак"/>
    <w:basedOn w:val="P0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/>
      <w:sz w:val="20"/>
    </w:rPr>
  </w:style>
  <w:style w:type="paragraph" w:styleId="P4">
    <w:name w:val="Footnote Text"/>
    <w:link w:val="C8"/>
    <w:semiHidden/>
    <w:pPr>
      <w:spacing w:lineRule="auto" w:line="240" w:after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Верхний колонтитул Знак"/>
    <w:basedOn w:val="C0"/>
    <w:rPr>
      <w:rFonts w:ascii="Times New Roman" w:hAnsi="Times New Roman"/>
      <w:sz w:val="20"/>
      <w:lang w:eastAsia="ru-RU"/>
    </w:rPr>
  </w:style>
  <w:style w:type="character" w:styleId="C4">
    <w:name w:val="Стандартный HTML Знак"/>
    <w:basedOn w:val="C0"/>
    <w:rPr>
      <w:rFonts w:ascii="Courier New" w:hAnsi="Courier New"/>
      <w:sz w:val="20"/>
      <w:lang w:eastAsia="ru-RU"/>
    </w:rPr>
  </w:style>
  <w:style w:type="character" w:styleId="C5">
    <w:name w:val="y2iqfc"/>
    <w:basedOn w:val="C0"/>
    <w:rPr/>
  </w:style>
  <w:style w:type="character" w:styleId="C6">
    <w:name w:val="Заголовок 2 Знак"/>
    <w:basedOn w:val="C0"/>
    <w:rPr>
      <w:rFonts w:ascii="Times New Roman" w:hAnsi="Times New Roman"/>
      <w:sz w:val="24"/>
      <w:lang w:val="en-US" w:eastAsia="ru-RU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mailto:navqurilish@nv.uz" TargetMode="External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f272c-30c7-40b0-97bb-de50f3805c89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API/22.1.10.0</Application>
  <AppVersion>22.1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2023-10-19T04:44:00Z</dcterms:created>
  <dcterms:modified xsi:type="dcterms:W3CDTF">2023-10-19T04:45:07Z</dcterms:modified>
  <cp:revision>3</cp:revision>
</cp:coreProperties>
</file>