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left" w:pos="720"/>
        </w:tabs>
        <w:spacing w:after="0" w:line="276" w:lineRule="auto"/>
        <w:jc w:val="center"/>
        <w:rPr>
          <w:rFonts w:hint="default" w:ascii="Footlight MT Light" w:hAnsi="Footlight MT Light" w:cs="Footlight MT Light"/>
          <w:b/>
          <w:u w:val="single"/>
          <w:lang w:val="id-ID"/>
        </w:rPr>
      </w:pPr>
      <w:r>
        <w:rPr>
          <w:rFonts w:hint="default" w:ascii="Footlight MT Light" w:hAnsi="Footlight MT Light" w:cs="Footlight MT Light"/>
          <w:b/>
          <w:u w:val="single"/>
          <w:lang w:val="id-ID"/>
        </w:rPr>
        <w:t>BERITA</w:t>
      </w:r>
      <w:r>
        <w:rPr>
          <w:rFonts w:hint="default" w:ascii="Footlight MT Light" w:hAnsi="Footlight MT Light" w:cs="Footlight MT Light"/>
          <w:b/>
          <w:u w:val="single"/>
          <w:lang w:val="en-US"/>
        </w:rPr>
        <w:t xml:space="preserve"> </w:t>
      </w:r>
      <w:r>
        <w:rPr>
          <w:rFonts w:hint="default" w:ascii="Footlight MT Light" w:hAnsi="Footlight MT Light" w:cs="Footlight MT Light"/>
          <w:b/>
          <w:u w:val="single"/>
          <w:lang w:val="id-ID"/>
        </w:rPr>
        <w:t>ACARA PEMBUKAAN, EVALUASI, KLARIFIKASI,</w:t>
      </w:r>
      <w:r>
        <w:rPr>
          <w:rFonts w:hint="default" w:ascii="Footlight MT Light" w:hAnsi="Footlight MT Light" w:cs="Footlight MT Light"/>
          <w:b/>
          <w:u w:val="single"/>
          <w:lang w:val="en-US"/>
        </w:rPr>
        <w:t xml:space="preserve">, </w:t>
      </w:r>
      <w:r>
        <w:rPr>
          <w:rFonts w:hint="default" w:ascii="Footlight MT Light" w:hAnsi="Footlight MT Light" w:cs="Footlight MT Light"/>
          <w:b/>
          <w:u w:val="single"/>
          <w:lang w:val="id-ID"/>
        </w:rPr>
        <w:t>DAN NEGOSIASI PENAWARAN</w:t>
      </w:r>
    </w:p>
    <w:p>
      <w:pPr>
        <w:pStyle w:val="2"/>
        <w:numPr>
          <w:ilvl w:val="0"/>
          <w:numId w:val="0"/>
        </w:numPr>
        <w:tabs>
          <w:tab w:val="left" w:pos="720"/>
        </w:tabs>
        <w:spacing w:before="0" w:after="0" w:line="276" w:lineRule="auto"/>
        <w:jc w:val="center"/>
        <w:rPr>
          <w:rFonts w:hint="default" w:ascii="Footlight MT Light" w:hAnsi="Footlight MT Light" w:cs="Footlight MT Light"/>
          <w:b/>
          <w:lang w:val="en-US"/>
        </w:rPr>
      </w:pPr>
      <w:r>
        <w:rPr>
          <w:rFonts w:hint="default" w:ascii="Footlight MT Light" w:hAnsi="Footlight MT Light" w:cs="Footlight MT Light"/>
          <w:b/>
          <w:lang w:val="id-ID"/>
        </w:rPr>
        <w:t xml:space="preserve">Nomor: </w:t>
      </w:r>
      <w:r>
        <w:rPr>
          <w:rFonts w:hint="default" w:ascii="Footlight MT Light" w:hAnsi="Footlight MT Light" w:cs="Footlight MT Light"/>
          <w:b/>
          <w:lang w:val="en-US"/>
        </w:rPr>
        <w:t>${nomor_ba_pembukaan}</w:t>
      </w:r>
    </w:p>
    <w:p>
      <w:pPr>
        <w:pStyle w:val="2"/>
        <w:numPr>
          <w:ilvl w:val="0"/>
          <w:numId w:val="0"/>
        </w:numPr>
        <w:tabs>
          <w:tab w:val="left" w:pos="720"/>
        </w:tabs>
        <w:spacing w:line="276" w:lineRule="auto"/>
        <w:jc w:val="center"/>
        <w:rPr>
          <w:rFonts w:hint="default" w:ascii="Footlight MT Light" w:hAnsi="Footlight MT Light" w:cs="Footlight MT Light"/>
          <w:b/>
          <w:lang w:val="sv-SE"/>
        </w:rPr>
      </w:pPr>
    </w:p>
    <w:p>
      <w:pPr>
        <w:pStyle w:val="2"/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id-ID"/>
        </w:rPr>
        <w:t>Pada</w:t>
      </w:r>
      <w:r>
        <w:rPr>
          <w:rFonts w:hint="default" w:ascii="Footlight MT Light" w:hAnsi="Footlight MT Light" w:cs="Footlight MT Light"/>
          <w:lang w:val="en-US"/>
        </w:rPr>
        <w:t xml:space="preserve"> </w:t>
      </w:r>
      <w:r>
        <w:rPr>
          <w:rFonts w:hint="default" w:ascii="Footlight MT Light" w:hAnsi="Footlight MT Light" w:cs="Footlight MT Light"/>
          <w:lang w:val="id-ID"/>
        </w:rPr>
        <w:t xml:space="preserve">hari ini  </w:t>
      </w:r>
      <w:r>
        <w:rPr>
          <w:rFonts w:hint="default" w:ascii="Footlight MT Light" w:hAnsi="Footlight MT Light" w:cs="Footlight MT Light"/>
          <w:lang w:val="en-US"/>
        </w:rPr>
        <w:t>${hari_ba_pembukaan}</w:t>
      </w:r>
      <w:r>
        <w:rPr>
          <w:rFonts w:hint="default" w:ascii="Footlight MT Light" w:hAnsi="Footlight MT Light" w:cs="Footlight MT Light"/>
          <w:lang w:val="id-ID"/>
        </w:rPr>
        <w:t xml:space="preserve"> tanggal </w:t>
      </w:r>
      <w:r>
        <w:rPr>
          <w:rFonts w:hint="default" w:ascii="Footlight MT Light" w:hAnsi="Footlight MT Light" w:cs="Footlight MT Light"/>
          <w:lang w:val="en-US"/>
        </w:rPr>
        <w:t>${tgl_terbilang_ba_pembukaan}</w:t>
      </w:r>
      <w:r>
        <w:rPr>
          <w:rFonts w:hint="default" w:ascii="Footlight MT Light" w:hAnsi="Footlight MT Light" w:cs="Footlight MT Light"/>
          <w:lang w:val="id-ID"/>
        </w:rPr>
        <w:t xml:space="preserve">, telah dibuat berita acara </w:t>
      </w:r>
      <w:r>
        <w:rPr>
          <w:rFonts w:hint="default" w:ascii="Footlight MT Light" w:hAnsi="Footlight MT Light" w:cs="Footlight MT Light"/>
          <w:lang w:val="en-US"/>
        </w:rPr>
        <w:t xml:space="preserve">pembukaan, </w:t>
      </w:r>
      <w:r>
        <w:rPr>
          <w:rFonts w:hint="default" w:ascii="Footlight MT Light" w:hAnsi="Footlight MT Light" w:cs="Footlight MT Light"/>
          <w:lang w:val="id-ID"/>
        </w:rPr>
        <w:t>evaluasi</w:t>
      </w:r>
      <w:r>
        <w:rPr>
          <w:rFonts w:hint="default" w:ascii="Footlight MT Light" w:hAnsi="Footlight MT Light" w:cs="Footlight MT Light"/>
          <w:lang w:val="en-US"/>
        </w:rPr>
        <w:t>, klarifikasi, dan negosiasi</w:t>
      </w:r>
      <w:r>
        <w:rPr>
          <w:rFonts w:hint="default" w:ascii="Footlight MT Light" w:hAnsi="Footlight MT Light" w:cs="Footlight MT Light"/>
          <w:lang w:val="id-ID"/>
        </w:rPr>
        <w:t xml:space="preserve"> penawaran untuk paket pekerjaan:</w:t>
      </w:r>
    </w:p>
    <w:tbl>
      <w:tblPr>
        <w:tblStyle w:val="5"/>
        <w:tblW w:w="80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74"/>
        <w:gridCol w:w="5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  <w:t>Nama Paket</w:t>
            </w:r>
          </w:p>
        </w:tc>
        <w:tc>
          <w:tcPr>
            <w:tcW w:w="274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  <w:t>:</w:t>
            </w:r>
          </w:p>
        </w:tc>
        <w:tc>
          <w:tcPr>
            <w:tcW w:w="5537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en-US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en-US"/>
              </w:rPr>
              <w:t>${nama_paket}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  <w:t>Metode Pengadaan</w:t>
            </w:r>
          </w:p>
        </w:tc>
        <w:tc>
          <w:tcPr>
            <w:tcW w:w="274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  <w:t>:</w:t>
            </w:r>
          </w:p>
        </w:tc>
        <w:tc>
          <w:tcPr>
            <w:tcW w:w="5537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  <w:t>Pengadaan Langsung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id-ID"/>
        </w:rPr>
        <w:t>Adapun hasil</w:t>
      </w:r>
      <w:r>
        <w:rPr>
          <w:rFonts w:hint="default" w:ascii="Footlight MT Light" w:hAnsi="Footlight MT Light" w:cs="Footlight MT Light"/>
          <w:lang w:val="en-US"/>
        </w:rPr>
        <w:t xml:space="preserve">nya </w:t>
      </w:r>
      <w:r>
        <w:rPr>
          <w:rFonts w:hint="default" w:ascii="Footlight MT Light" w:hAnsi="Footlight MT Light" w:cs="Footlight MT Light"/>
          <w:lang w:val="id-ID"/>
        </w:rPr>
        <w:t>adalah sebagai berikut:</w:t>
      </w:r>
    </w:p>
    <w:p>
      <w:pPr>
        <w:numPr>
          <w:ilvl w:val="0"/>
          <w:numId w:val="2"/>
        </w:numPr>
        <w:tabs>
          <w:tab w:val="clear" w:pos="425"/>
        </w:tabs>
        <w:spacing w:line="240" w:lineRule="auto"/>
        <w:ind w:left="0" w:leftChars="0" w:firstLine="0" w:firstLineChars="0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Hasil pembukaan penawaran dari ${nama_penyedia} yang meliputi</w:t>
      </w:r>
    </w:p>
    <w:tbl>
      <w:tblPr>
        <w:tblStyle w:val="5"/>
        <w:tblpPr w:leftFromText="180" w:rightFromText="180" w:vertAnchor="text" w:horzAnchor="page" w:tblpX="2289" w:tblpY="521"/>
        <w:tblOverlap w:val="never"/>
        <w:tblW w:w="79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2456"/>
        <w:gridCol w:w="2027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2" w:hRule="atLeast"/>
        </w:trPr>
        <w:tc>
          <w:tcPr>
            <w:tcW w:w="649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No</w:t>
            </w:r>
          </w:p>
        </w:tc>
        <w:tc>
          <w:tcPr>
            <w:tcW w:w="2456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Dokumen</w:t>
            </w:r>
          </w:p>
        </w:tc>
        <w:tc>
          <w:tcPr>
            <w:tcW w:w="2027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Unsur</w:t>
            </w:r>
          </w:p>
        </w:tc>
        <w:tc>
          <w:tcPr>
            <w:tcW w:w="2831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Keterangan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(lengkap/ Tidak Lengkap)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649" w:type="dxa"/>
            <w:vMerge w:val="restart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1</w:t>
            </w:r>
          </w:p>
        </w:tc>
        <w:tc>
          <w:tcPr>
            <w:tcW w:w="2456" w:type="dxa"/>
            <w:vMerge w:val="restart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Surat Penawaran</w:t>
            </w: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Penawaran teknis</w:t>
            </w:r>
          </w:p>
        </w:tc>
        <w:tc>
          <w:tcPr>
            <w:tcW w:w="283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Lengkap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649" w:type="dxa"/>
            <w:vMerge w:val="continue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</w:p>
        </w:tc>
        <w:tc>
          <w:tcPr>
            <w:tcW w:w="2456" w:type="dxa"/>
            <w:vMerge w:val="continue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id-ID"/>
              </w:rPr>
            </w:pP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Penawaran harga</w:t>
            </w:r>
          </w:p>
        </w:tc>
        <w:tc>
          <w:tcPr>
            <w:tcW w:w="283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id-ID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Lengkap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649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2</w:t>
            </w:r>
          </w:p>
        </w:tc>
        <w:tc>
          <w:tcPr>
            <w:tcW w:w="245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 xml:space="preserve">Surat Kuasa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(apabila dikuasakan)</w:t>
            </w:r>
          </w:p>
        </w:tc>
        <w:tc>
          <w:tcPr>
            <w:tcW w:w="2027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-</w:t>
            </w:r>
          </w:p>
        </w:tc>
        <w:tc>
          <w:tcPr>
            <w:tcW w:w="283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id-ID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Lengkap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49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3</w:t>
            </w:r>
          </w:p>
        </w:tc>
        <w:tc>
          <w:tcPr>
            <w:tcW w:w="245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Pakta Integritas</w:t>
            </w: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-</w:t>
            </w:r>
          </w:p>
        </w:tc>
        <w:tc>
          <w:tcPr>
            <w:tcW w:w="283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id-ID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Lengkap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649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4</w:t>
            </w:r>
          </w:p>
        </w:tc>
        <w:tc>
          <w:tcPr>
            <w:tcW w:w="245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Form Isian Kualifikasi</w:t>
            </w: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-</w:t>
            </w:r>
          </w:p>
        </w:tc>
        <w:tc>
          <w:tcPr>
            <w:tcW w:w="283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id-ID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Lengkap</w:t>
            </w:r>
          </w:p>
        </w:tc>
      </w:tr>
    </w:tbl>
    <w:p>
      <w:pPr>
        <w:numPr>
          <w:ilvl w:val="0"/>
          <w:numId w:val="0"/>
        </w:numPr>
        <w:spacing w:line="240" w:lineRule="auto"/>
        <w:rPr>
          <w:rFonts w:hint="default" w:ascii="Footlight MT Light" w:hAnsi="Footlight MT Light" w:cs="Footlight MT Light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ind w:left="0" w:leftChars="0" w:firstLine="0" w:firstLineChars="0"/>
        <w:textAlignment w:val="auto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Evaluasi Penawaran</w:t>
      </w:r>
    </w:p>
    <w:p>
      <w:pPr>
        <w:numPr>
          <w:ilvl w:val="0"/>
          <w:numId w:val="3"/>
        </w:numPr>
        <w:tabs>
          <w:tab w:val="clear" w:pos="425"/>
        </w:tabs>
        <w:spacing w:line="480" w:lineRule="auto"/>
        <w:ind w:left="0" w:leftChars="0" w:firstLine="420" w:firstLineChars="0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Evaluasi Administrasi dan Kualifikasi</w:t>
      </w:r>
    </w:p>
    <w:tbl>
      <w:tblPr>
        <w:tblStyle w:val="4"/>
        <w:tblW w:w="8025" w:type="dxa"/>
        <w:tblInd w:w="352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1371"/>
        <w:gridCol w:w="3782"/>
        <w:gridCol w:w="787"/>
        <w:gridCol w:w="171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No.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Unsur</w:t>
            </w: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Kriteria</w:t>
            </w:r>
          </w:p>
        </w:tc>
        <w:tc>
          <w:tcPr>
            <w:tcW w:w="24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Hasil Evaluasi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Evaluasi Administrasi</w:t>
            </w: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Ditandatangani oleh pihak berwenang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Mencantumkan harga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Jangka waktu berlakunya penawaran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Jangka waktu pelaksanaan pekerjaan yang ditawarkan tidak kurang dari ketentuan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Evaluasi Kualifikasi</w:t>
            </w: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Surat Keterangan Domisili Perusahaan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SIUP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Akta Pendirian dan Perubahannya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NPWP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Bukti Setor Pajak Tahun Terakhir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52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KESIMPULAN</w:t>
            </w:r>
          </w:p>
        </w:tc>
        <w:tc>
          <w:tcPr>
            <w:tcW w:w="24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  <w:lang w:val="en-US"/>
              </w:rPr>
              <w:t>LULUS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="420" w:leftChars="0" w:firstLine="420" w:firstLineChars="0"/>
        <w:rPr>
          <w:rFonts w:hint="default" w:ascii="Footlight MT Light" w:hAnsi="Footlight MT Light" w:cs="Footlight MT Light"/>
          <w:lang w:val="id-ID"/>
        </w:rPr>
      </w:pPr>
    </w:p>
    <w:p>
      <w:pPr>
        <w:numPr>
          <w:ilvl w:val="0"/>
          <w:numId w:val="3"/>
        </w:numPr>
        <w:tabs>
          <w:tab w:val="clear" w:pos="425"/>
        </w:tabs>
        <w:spacing w:line="480" w:lineRule="auto"/>
        <w:ind w:left="0" w:leftChars="0" w:firstLine="420" w:firstLineChars="0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Evaluasi Teknis : LULUS</w:t>
      </w:r>
    </w:p>
    <w:p>
      <w:pPr>
        <w:numPr>
          <w:ilvl w:val="0"/>
          <w:numId w:val="3"/>
        </w:numPr>
        <w:tabs>
          <w:tab w:val="clear" w:pos="425"/>
        </w:tabs>
        <w:spacing w:line="480" w:lineRule="auto"/>
        <w:ind w:left="0" w:leftChars="0" w:firstLine="420" w:firstLineChars="0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Evaluasi Harga:</w:t>
      </w:r>
    </w:p>
    <w:tbl>
      <w:tblPr>
        <w:tblStyle w:val="4"/>
        <w:tblW w:w="8028" w:type="dxa"/>
        <w:tblInd w:w="40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024"/>
        <w:gridCol w:w="4458"/>
        <w:gridCol w:w="11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No.</w:t>
            </w:r>
          </w:p>
        </w:tc>
        <w:tc>
          <w:tcPr>
            <w:tcW w:w="2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Unsur</w:t>
            </w:r>
          </w:p>
        </w:tc>
        <w:tc>
          <w:tcPr>
            <w:tcW w:w="4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Kriteria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Hasil Evaluasi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Harga Penawaran</w:t>
            </w:r>
          </w:p>
        </w:tc>
        <w:tc>
          <w:tcPr>
            <w:tcW w:w="4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Harga total tidak melebihi HPS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  <w:t>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Kewajaran Harga</w:t>
            </w:r>
          </w:p>
        </w:tc>
        <w:tc>
          <w:tcPr>
            <w:tcW w:w="4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Bila harga penawaran &lt; 80% dari HPS lakukan klarifikasi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  <w:t>√</w:t>
            </w:r>
            <w:bookmarkStart w:id="0" w:name="_GoBack"/>
            <w:bookmarkEnd w:id="0"/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KESIMPULAN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LULUS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="420" w:leftChars="0" w:firstLine="420" w:firstLineChars="0"/>
        <w:rPr>
          <w:rFonts w:hint="default" w:ascii="Footlight MT Light" w:hAnsi="Footlight MT Light" w:cs="Footlight MT Light"/>
          <w:lang w:val="id-ID"/>
        </w:rPr>
      </w:pPr>
    </w:p>
    <w:p>
      <w:pPr>
        <w:numPr>
          <w:ilvl w:val="0"/>
          <w:numId w:val="2"/>
        </w:numPr>
        <w:tabs>
          <w:tab w:val="clear" w:pos="425"/>
        </w:tabs>
        <w:spacing w:line="360" w:lineRule="auto"/>
        <w:ind w:left="0" w:leftChars="0" w:firstLine="0" w:firstLineChars="0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Klarifikasi dan negosiasi teknis dan  harga</w:t>
      </w:r>
    </w:p>
    <w:p>
      <w:pPr>
        <w:pStyle w:val="2"/>
        <w:numPr>
          <w:ilvl w:val="6"/>
          <w:numId w:val="2"/>
        </w:numPr>
        <w:tabs>
          <w:tab w:val="left" w:pos="960"/>
          <w:tab w:val="clear" w:pos="2940"/>
          <w:tab w:val="clear" w:pos="1296"/>
        </w:tabs>
        <w:spacing w:after="0" w:line="360" w:lineRule="auto"/>
        <w:ind w:left="960" w:leftChars="200" w:hanging="480" w:hangingChars="200"/>
        <w:jc w:val="both"/>
        <w:rPr>
          <w:rFonts w:hint="default" w:ascii="Footlight MT Light" w:hAnsi="Footlight MT Light" w:cs="Footlight MT Light"/>
          <w:lang w:val="sv-SE"/>
        </w:rPr>
      </w:pPr>
      <w:r>
        <w:rPr>
          <w:rFonts w:hint="default" w:ascii="Footlight MT Light" w:hAnsi="Footlight MT Light" w:cs="Footlight MT Light"/>
          <w:lang w:val="id-ID"/>
        </w:rPr>
        <w:t>Kedua belah pihak menyepakati harga hasil negosiasi adalah sebesar</w:t>
      </w:r>
      <w:r>
        <w:rPr>
          <w:rFonts w:hint="default" w:ascii="Footlight MT Light" w:hAnsi="Footlight MT Light" w:cs="Footlight MT Light"/>
          <w:lang w:val="en-US"/>
        </w:rPr>
        <w:t xml:space="preserve"> </w:t>
      </w:r>
      <w:r>
        <w:rPr>
          <w:rFonts w:hint="default" w:ascii="Footlight MT Light" w:hAnsi="Footlight MT Light"/>
          <w:lang w:val="en-US"/>
        </w:rPr>
        <w:t>${total_harga_negosiasi}</w:t>
      </w:r>
      <w:r>
        <w:rPr>
          <w:rFonts w:hint="default" w:ascii="Footlight MT Light" w:hAnsi="Footlight MT Light" w:cs="Footlight MT Light"/>
          <w:lang w:val="id-ID"/>
        </w:rPr>
        <w:t xml:space="preserve"> </w:t>
      </w:r>
      <w:r>
        <w:rPr>
          <w:rFonts w:ascii="Footlight MT Light" w:hAnsi="Footlight MT Light"/>
          <w:lang w:val="id-ID"/>
        </w:rPr>
        <w:t>(</w:t>
      </w:r>
      <w:r>
        <w:rPr>
          <w:rFonts w:hint="default" w:ascii="Footlight MT Light" w:hAnsi="Footlight MT Light" w:eastAsia="SimSun"/>
          <w:lang w:val="en-US"/>
        </w:rPr>
        <w:t>${total_harga_negosiaisi_terbilang}</w:t>
      </w:r>
      <w:r>
        <w:rPr>
          <w:rFonts w:ascii="Footlight MT Light" w:hAnsi="Footlight MT Light"/>
          <w:lang w:val="id-ID"/>
        </w:rPr>
        <w:t>)</w:t>
      </w:r>
      <w:r>
        <w:rPr>
          <w:rFonts w:hint="default" w:ascii="Footlight MT Light" w:hAnsi="Footlight MT Light" w:cs="Footlight MT Light"/>
          <w:lang w:val="id-ID"/>
        </w:rPr>
        <w:t>. Rincian</w:t>
      </w:r>
      <w:r>
        <w:rPr>
          <w:rFonts w:hint="default" w:ascii="Footlight MT Light" w:hAnsi="Footlight MT Light" w:cs="Footlight MT Light"/>
          <w:lang w:val="en-US"/>
        </w:rPr>
        <w:t xml:space="preserve"> </w:t>
      </w:r>
      <w:r>
        <w:rPr>
          <w:rFonts w:hint="default" w:ascii="Footlight MT Light" w:hAnsi="Footlight MT Light" w:cs="Footlight MT Light"/>
          <w:lang w:val="id-ID"/>
        </w:rPr>
        <w:t>hasil negosiasi harga seperti terlampir.</w:t>
      </w:r>
    </w:p>
    <w:p>
      <w:pPr>
        <w:pStyle w:val="2"/>
        <w:numPr>
          <w:ilvl w:val="6"/>
          <w:numId w:val="2"/>
        </w:numPr>
        <w:tabs>
          <w:tab w:val="left" w:pos="960"/>
          <w:tab w:val="clear" w:pos="2940"/>
          <w:tab w:val="clear" w:pos="1296"/>
        </w:tabs>
        <w:spacing w:line="360" w:lineRule="auto"/>
        <w:ind w:left="960" w:leftChars="200" w:hanging="480" w:hangingChars="200"/>
        <w:jc w:val="both"/>
        <w:rPr>
          <w:rFonts w:hint="default" w:ascii="Footlight MT Light" w:hAnsi="Footlight MT Light" w:cs="Footlight MT Light"/>
          <w:iCs/>
        </w:rPr>
      </w:pPr>
      <w:r>
        <w:rPr>
          <w:rFonts w:hint="default" w:ascii="Footlight MT Light" w:hAnsi="Footlight MT Light" w:cs="Footlight MT Light"/>
          <w:iCs/>
        </w:rPr>
        <w:t>Calon Penyedia Barang/Jasa sanggup menyelesaikan pekerjaan sesuai</w:t>
      </w:r>
      <w:r>
        <w:rPr>
          <w:rFonts w:hint="default" w:ascii="Footlight MT Light" w:hAnsi="Footlight MT Light" w:cs="Footlight MT Light"/>
          <w:iCs/>
          <w:lang w:val="en-US"/>
        </w:rPr>
        <w:t xml:space="preserve"> </w:t>
      </w:r>
      <w:r>
        <w:rPr>
          <w:rFonts w:hint="default" w:ascii="Footlight MT Light" w:hAnsi="Footlight MT Light" w:cs="Footlight MT Light"/>
          <w:iCs/>
        </w:rPr>
        <w:t>dengan volume, jenis/spesifikasi pekerjaan sebagaimana tersebut dalam</w:t>
      </w:r>
      <w:r>
        <w:rPr>
          <w:rFonts w:hint="default" w:ascii="Footlight MT Light" w:hAnsi="Footlight MT Light" w:cs="Footlight MT Light"/>
          <w:iCs/>
          <w:lang w:val="en-US"/>
        </w:rPr>
        <w:t xml:space="preserve"> </w:t>
      </w:r>
      <w:r>
        <w:rPr>
          <w:rFonts w:hint="default" w:ascii="Footlight MT Light" w:hAnsi="Footlight MT Light" w:cs="Footlight MT Light"/>
          <w:iCs/>
        </w:rPr>
        <w:t xml:space="preserve">Surat Penawaran Harga Nomor : </w:t>
      </w:r>
      <w:r>
        <w:rPr>
          <w:rFonts w:hint="default" w:ascii="Footlight MT Light" w:hAnsi="Footlight MT Light" w:cs="Footlight MT Light"/>
          <w:iCs/>
          <w:lang w:val="en-US"/>
        </w:rPr>
        <w:t xml:space="preserve">${nomor_surat_penawaran} </w:t>
      </w:r>
      <w:r>
        <w:rPr>
          <w:rFonts w:hint="default" w:ascii="Footlight MT Light" w:hAnsi="Footlight MT Light" w:cs="Footlight MT Light"/>
          <w:iCs/>
        </w:rPr>
        <w:t>tanggal</w:t>
      </w:r>
      <w:r>
        <w:rPr>
          <w:rFonts w:hint="default" w:ascii="Footlight MT Light" w:hAnsi="Footlight MT Light" w:cs="Footlight MT Light"/>
          <w:iCs/>
          <w:lang w:val="en-US"/>
        </w:rPr>
        <w:t xml:space="preserve"> ${tanggal_penetapan_surat_penawaran}</w:t>
      </w:r>
      <w:r>
        <w:rPr>
          <w:rFonts w:hint="default" w:ascii="Footlight MT Light" w:hAnsi="Footlight MT Light" w:cs="Footlight MT Light"/>
          <w:iCs/>
        </w:rPr>
        <w:t>.</w:t>
      </w:r>
    </w:p>
    <w:p>
      <w:pPr>
        <w:spacing w:line="360" w:lineRule="auto"/>
        <w:rPr>
          <w:rFonts w:hint="default" w:ascii="Footlight MT Light" w:hAnsi="Footlight MT Light" w:cs="Footlight MT Light"/>
          <w:iCs/>
          <w:color w:val="000000"/>
        </w:rPr>
      </w:pPr>
    </w:p>
    <w:p>
      <w:pPr>
        <w:spacing w:line="360" w:lineRule="auto"/>
        <w:jc w:val="both"/>
        <w:rPr>
          <w:rFonts w:hint="default" w:ascii="Footlight MT Light" w:hAnsi="Footlight MT Light" w:cs="Footlight MT Light"/>
          <w:iCs/>
          <w:color w:val="000000"/>
        </w:rPr>
      </w:pPr>
      <w:r>
        <w:rPr>
          <w:rFonts w:hint="default" w:ascii="Footlight MT Light" w:hAnsi="Footlight MT Light" w:cs="Footlight MT Light"/>
          <w:iCs/>
          <w:color w:val="000000"/>
        </w:rPr>
        <w:t>Demikian berita acara ini dibuat dengan penuh tanggung jawab untuk dipergunakan seperlunya.</w:t>
      </w:r>
    </w:p>
    <w:p>
      <w:pPr>
        <w:spacing w:line="360" w:lineRule="auto"/>
        <w:jc w:val="both"/>
        <w:rPr>
          <w:rFonts w:hint="default" w:ascii="Footlight MT Light" w:hAnsi="Footlight MT Light" w:cs="Footlight MT Light"/>
          <w:iCs/>
          <w:color w:val="000000"/>
        </w:rPr>
      </w:pPr>
    </w:p>
    <w:tbl>
      <w:tblPr>
        <w:tblStyle w:val="4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52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4077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  <w:lang w:val="en-US"/>
              </w:rPr>
            </w:pPr>
            <w:r>
              <w:rPr>
                <w:rFonts w:hint="default" w:ascii="Footlight MT Light" w:hAnsi="Footlight MT Light" w:cs="Footlight MT Light"/>
                <w:lang w:val="id-ID"/>
              </w:rPr>
              <w:t>Setuju Melaksanakan</w:t>
            </w:r>
            <w:r>
              <w:rPr>
                <w:rFonts w:hint="default" w:ascii="Footlight MT Light" w:hAnsi="Footlight MT Light" w:cs="Footlight MT Light"/>
                <w:lang w:val="id-ID"/>
              </w:rPr>
              <w:br w:type="textWrapping"/>
            </w:r>
            <w:r>
              <w:rPr>
                <w:rFonts w:hint="default" w:ascii="Footlight MT Light" w:hAnsi="Footlight MT Light" w:cs="Footlight MT Light"/>
                <w:lang w:val="en-US"/>
              </w:rPr>
              <w:t>${nama_penyedia}</w:t>
            </w: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  <w:b/>
                <w:u w:val="single"/>
                <w:lang w:val="en-US"/>
              </w:rPr>
            </w:pPr>
            <w:r>
              <w:rPr>
                <w:rFonts w:hint="default" w:ascii="Footlight MT Light" w:hAnsi="Footlight MT Light" w:cs="Footlight MT Light"/>
                <w:b/>
                <w:u w:val="single"/>
                <w:lang w:val="en-US"/>
              </w:rPr>
              <w:t>${nama_pimpinan_penyedia}</w:t>
            </w: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  <w:i/>
                <w:lang w:val="en-US"/>
              </w:rPr>
            </w:pPr>
            <w:r>
              <w:rPr>
                <w:rFonts w:hint="default" w:ascii="Footlight MT Light" w:hAnsi="Footlight MT Light" w:cs="Footlight MT Light"/>
                <w:lang w:val="en-US"/>
              </w:rPr>
              <w:t>${label_pimpinan_penyedia}</w:t>
            </w:r>
          </w:p>
        </w:tc>
        <w:tc>
          <w:tcPr>
            <w:tcW w:w="5245" w:type="dxa"/>
            <w:shd w:val="clear" w:color="auto" w:fill="auto"/>
          </w:tcPr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b/>
                <w:lang w:val="sv-SE"/>
              </w:rPr>
            </w:pPr>
            <w:r>
              <w:rPr>
                <w:rFonts w:hint="default" w:ascii="Footlight MT Light" w:hAnsi="Footlight MT Light" w:cs="Footlight MT Light"/>
                <w:b/>
                <w:lang w:val="sv-SE"/>
              </w:rPr>
              <w:t>BADAN PUSAT STATISTIK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en-US"/>
              </w:rPr>
            </w:pPr>
            <w:r>
              <w:rPr>
                <w:rFonts w:hint="default" w:ascii="Footlight MT Light" w:hAnsi="Footlight MT Light" w:cs="Footlight MT Light"/>
                <w:lang w:val="en-US"/>
              </w:rPr>
              <w:t>${label_pp}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4179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b/>
                <w:color w:val="000000"/>
                <w:u w:val="single"/>
                <w:lang w:val="en-US"/>
              </w:rPr>
            </w:pPr>
            <w:r>
              <w:rPr>
                <w:rFonts w:hint="default" w:ascii="Footlight MT Light" w:hAnsi="Footlight MT Light" w:cs="Footlight MT Light"/>
                <w:b/>
                <w:color w:val="000000"/>
                <w:u w:val="single"/>
              </w:rPr>
              <w:fldChar w:fldCharType="begin"/>
            </w:r>
            <w:r>
              <w:rPr>
                <w:rFonts w:hint="default" w:ascii="Footlight MT Light" w:hAnsi="Footlight MT Light" w:cs="Footlight MT Light"/>
                <w:b/>
                <w:color w:val="000000"/>
                <w:u w:val="single"/>
              </w:rPr>
              <w:instrText xml:space="preserve"> MERGEFIELD Nama_Pejabat_Pengadaan </w:instrText>
            </w:r>
            <w:r>
              <w:rPr>
                <w:rFonts w:hint="default" w:ascii="Footlight MT Light" w:hAnsi="Footlight MT Light" w:cs="Footlight MT Light"/>
                <w:b/>
                <w:color w:val="000000"/>
                <w:u w:val="single"/>
              </w:rPr>
              <w:fldChar w:fldCharType="separate"/>
            </w:r>
            <w:r>
              <w:rPr>
                <w:rFonts w:hint="default" w:ascii="Footlight MT Light" w:hAnsi="Footlight MT Light" w:cs="Footlight MT Light"/>
                <w:b/>
                <w:color w:val="000000"/>
                <w:u w:val="single"/>
                <w:lang w:val="en-US"/>
              </w:rPr>
              <w:t>$</w:t>
            </w:r>
            <w:r>
              <w:rPr>
                <w:rFonts w:hint="default" w:ascii="Footlight MT Light" w:hAnsi="Footlight MT Light" w:cs="Footlight MT Light"/>
                <w:b/>
                <w:color w:val="000000"/>
                <w:u w:val="single"/>
              </w:rPr>
              <w:fldChar w:fldCharType="end"/>
            </w:r>
            <w:r>
              <w:rPr>
                <w:rFonts w:hint="default" w:ascii="Footlight MT Light" w:hAnsi="Footlight MT Light" w:cs="Footlight MT Light"/>
                <w:b/>
                <w:color w:val="000000"/>
                <w:u w:val="single"/>
                <w:lang w:val="en-US"/>
              </w:rPr>
              <w:t>{nama_pp}</w:t>
            </w:r>
          </w:p>
          <w:p>
            <w:pPr>
              <w:tabs>
                <w:tab w:val="left" w:pos="4179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en-US"/>
              </w:rPr>
            </w:pPr>
            <w:r>
              <w:rPr>
                <w:rFonts w:hint="default" w:ascii="Footlight MT Light" w:hAnsi="Footlight MT Light" w:cs="Footlight MT Light"/>
              </w:rPr>
              <w:t xml:space="preserve">NIP. </w:t>
            </w:r>
            <w:r>
              <w:rPr>
                <w:rFonts w:hint="default" w:ascii="Footlight MT Light" w:hAnsi="Footlight MT Light" w:cs="Footlight MT Light"/>
                <w:lang w:val="en-US"/>
              </w:rPr>
              <w:t>${nip_pp}</w:t>
            </w:r>
          </w:p>
        </w:tc>
      </w:tr>
    </w:tbl>
    <w:p>
      <w:pPr>
        <w:rPr>
          <w:rFonts w:hint="default" w:ascii="Footlight MT Light" w:hAnsi="Footlight MT Light" w:cs="Footlight MT Ligh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00E41"/>
    <w:multiLevelType w:val="multilevel"/>
    <w:tmpl w:val="34D00E41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74C288D"/>
    <w:multiLevelType w:val="multilevel"/>
    <w:tmpl w:val="374C288D"/>
    <w:lvl w:ilvl="0" w:tentative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6675"/>
        </w:tabs>
        <w:ind w:left="6531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440"/>
        </w:tabs>
        <w:ind w:left="864" w:hanging="864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2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>
    <w:nsid w:val="57725A95"/>
    <w:multiLevelType w:val="singleLevel"/>
    <w:tmpl w:val="57725A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31910"/>
    <w:rsid w:val="066924BC"/>
    <w:rsid w:val="15F31910"/>
    <w:rsid w:val="25E130C2"/>
    <w:rsid w:val="261225DA"/>
    <w:rsid w:val="34D769B1"/>
    <w:rsid w:val="44651E7A"/>
    <w:rsid w:val="4CFF0F82"/>
    <w:rsid w:val="573B59CE"/>
    <w:rsid w:val="61DE72C9"/>
    <w:rsid w:val="6D2E38B2"/>
    <w:rsid w:val="6ED32324"/>
    <w:rsid w:val="749E489F"/>
    <w:rsid w:val="7C3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2019-06-05T10:02:00Z</dcterms:created>
  <dc:creator>Acer</dc:creator>
  <cp:lastModifiedBy>Acer</cp:lastModifiedBy>
  <dcterms:modified xsi:type="dcterms:W3CDTF">2019-06-21T10:44:10Z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