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B3604" w14:textId="77777777" w:rsidR="00A33DE9" w:rsidRDefault="004F7ABA">
      <w:pPr>
        <w:pStyle w:val="Heading1"/>
        <w:jc w:val="center"/>
        <w:rPr>
          <w:rFonts w:ascii="Google Sans" w:eastAsia="Google Sans" w:hAnsi="Google Sans" w:cs="Google Sans"/>
        </w:rPr>
      </w:pPr>
      <w:bookmarkStart w:id="0" w:name="_adnh333husy" w:colFirst="0" w:colLast="0"/>
      <w:bookmarkEnd w:id="0"/>
      <w:r>
        <w:rPr>
          <w:rFonts w:ascii="Google Sans" w:eastAsia="Google Sans" w:hAnsi="Google Sans" w:cs="Google Sans"/>
        </w:rPr>
        <w:t>File permissions in Linux</w:t>
      </w:r>
    </w:p>
    <w:p w14:paraId="658B3605" w14:textId="77777777" w:rsidR="00A33DE9" w:rsidRDefault="004F7ABA">
      <w:pPr>
        <w:pStyle w:val="Heading2"/>
        <w:rPr>
          <w:rFonts w:ascii="Google Sans" w:eastAsia="Google Sans" w:hAnsi="Google Sans" w:cs="Google Sans"/>
        </w:rPr>
      </w:pPr>
      <w:bookmarkStart w:id="1" w:name="_uakdmh2r7kug" w:colFirst="0" w:colLast="0"/>
      <w:bookmarkEnd w:id="1"/>
      <w:r>
        <w:rPr>
          <w:rFonts w:ascii="Google Sans" w:eastAsia="Google Sans" w:hAnsi="Google Sans" w:cs="Google Sans"/>
        </w:rPr>
        <w:t>Project description</w:t>
      </w:r>
    </w:p>
    <w:p w14:paraId="0FFC06F5" w14:textId="404F825F" w:rsidR="00774F39" w:rsidRDefault="004F7ABA">
      <w:pPr>
        <w:rPr>
          <w:rFonts w:ascii="Google Sans" w:eastAsia="Google Sans" w:hAnsi="Google Sans" w:cs="Google Sans"/>
        </w:rPr>
      </w:pPr>
      <w:r>
        <w:rPr>
          <w:rFonts w:ascii="Google Sans" w:eastAsia="Google Sans" w:hAnsi="Google Sans" w:cs="Google Sans"/>
        </w:rPr>
        <w:t>This project aimed to demonstrate the ability to change file and directory permissions within the Linux</w:t>
      </w:r>
      <w:r w:rsidR="00774F39">
        <w:rPr>
          <w:rFonts w:ascii="Google Sans" w:eastAsia="Google Sans" w:hAnsi="Google Sans" w:cs="Google Sans"/>
        </w:rPr>
        <w:t xml:space="preserve">. To achieve </w:t>
      </w:r>
      <w:r w:rsidR="002F3D5A">
        <w:rPr>
          <w:rFonts w:ascii="Google Sans" w:eastAsia="Google Sans" w:hAnsi="Google Sans" w:cs="Google Sans"/>
        </w:rPr>
        <w:t>this,</w:t>
      </w:r>
      <w:r w:rsidR="00774F39">
        <w:rPr>
          <w:rFonts w:ascii="Google Sans" w:eastAsia="Google Sans" w:hAnsi="Google Sans" w:cs="Google Sans"/>
        </w:rPr>
        <w:t xml:space="preserve"> we can use a number of Commands within the </w:t>
      </w:r>
      <w:r>
        <w:rPr>
          <w:rFonts w:ascii="Google Sans" w:eastAsia="Google Sans" w:hAnsi="Google Sans" w:cs="Google Sans"/>
        </w:rPr>
        <w:t>CLI</w:t>
      </w:r>
      <w:r w:rsidR="00774F39">
        <w:rPr>
          <w:rFonts w:ascii="Google Sans" w:eastAsia="Google Sans" w:hAnsi="Google Sans" w:cs="Google Sans"/>
        </w:rPr>
        <w:t>:</w:t>
      </w:r>
    </w:p>
    <w:p w14:paraId="7DB3D818" w14:textId="77777777" w:rsidR="00774F39" w:rsidRDefault="00774F39">
      <w:pPr>
        <w:rPr>
          <w:rFonts w:ascii="Google Sans" w:eastAsia="Google Sans" w:hAnsi="Google Sans" w:cs="Google Sans"/>
        </w:rPr>
      </w:pPr>
    </w:p>
    <w:p w14:paraId="04E49CF9" w14:textId="13D0BD7C" w:rsidR="00774F39" w:rsidRDefault="00774F39">
      <w:pPr>
        <w:rPr>
          <w:rFonts w:ascii="Google Sans" w:eastAsia="Google Sans" w:hAnsi="Google Sans" w:cs="Google Sans"/>
        </w:rPr>
      </w:pPr>
      <w:proofErr w:type="spellStart"/>
      <w:r>
        <w:rPr>
          <w:rFonts w:ascii="Google Sans" w:eastAsia="Google Sans" w:hAnsi="Google Sans" w:cs="Google Sans"/>
        </w:rPr>
        <w:t>Chmod</w:t>
      </w:r>
      <w:proofErr w:type="spellEnd"/>
      <w:r>
        <w:rPr>
          <w:rFonts w:ascii="Google Sans" w:eastAsia="Google Sans" w:hAnsi="Google Sans" w:cs="Google Sans"/>
        </w:rPr>
        <w:t xml:space="preserve">: Changes the </w:t>
      </w:r>
      <w:r w:rsidR="00295EDF">
        <w:rPr>
          <w:rFonts w:ascii="Google Sans" w:eastAsia="Google Sans" w:hAnsi="Google Sans" w:cs="Google Sans"/>
        </w:rPr>
        <w:t>permissions of directories or files within the CLI.</w:t>
      </w:r>
    </w:p>
    <w:p w14:paraId="48FD0372" w14:textId="4C4BF97B" w:rsidR="00295EDF" w:rsidRDefault="00295EDF">
      <w:pPr>
        <w:rPr>
          <w:rFonts w:ascii="Google Sans" w:eastAsia="Google Sans" w:hAnsi="Google Sans" w:cs="Google Sans"/>
        </w:rPr>
      </w:pPr>
      <w:r>
        <w:rPr>
          <w:rFonts w:ascii="Google Sans" w:eastAsia="Google Sans" w:hAnsi="Google Sans" w:cs="Google Sans"/>
        </w:rPr>
        <w:t>ls -la lists all the files or subdirectories within a directory. (Useful when trying to locate hidden files.)</w:t>
      </w:r>
    </w:p>
    <w:p w14:paraId="5E399FE7" w14:textId="3F340BB8" w:rsidR="00295EDF" w:rsidRDefault="00295EDF">
      <w:pPr>
        <w:rPr>
          <w:rFonts w:ascii="Google Sans" w:eastAsia="Google Sans" w:hAnsi="Google Sans" w:cs="Google Sans"/>
        </w:rPr>
      </w:pPr>
      <w:r>
        <w:rPr>
          <w:rFonts w:ascii="Google Sans" w:eastAsia="Google Sans" w:hAnsi="Google Sans" w:cs="Google Sans"/>
        </w:rPr>
        <w:t>cd</w:t>
      </w:r>
      <w:r w:rsidR="00537B17">
        <w:rPr>
          <w:rFonts w:ascii="Google Sans" w:eastAsia="Google Sans" w:hAnsi="Google Sans" w:cs="Google Sans"/>
        </w:rPr>
        <w:t>: allows you to change the directory you are in.</w:t>
      </w:r>
    </w:p>
    <w:p w14:paraId="382ABDA5" w14:textId="0A198370" w:rsidR="00537B17" w:rsidRDefault="00537B17">
      <w:pPr>
        <w:rPr>
          <w:rFonts w:ascii="Google Sans" w:eastAsia="Google Sans" w:hAnsi="Google Sans" w:cs="Google Sans"/>
        </w:rPr>
      </w:pPr>
      <w:proofErr w:type="spellStart"/>
      <w:r>
        <w:rPr>
          <w:rFonts w:ascii="Google Sans" w:eastAsia="Google Sans" w:hAnsi="Google Sans" w:cs="Google Sans"/>
        </w:rPr>
        <w:t>pwd</w:t>
      </w:r>
      <w:proofErr w:type="spellEnd"/>
      <w:r>
        <w:rPr>
          <w:rFonts w:ascii="Google Sans" w:eastAsia="Google Sans" w:hAnsi="Google Sans" w:cs="Google Sans"/>
        </w:rPr>
        <w:t xml:space="preserve">: Useful as a check in order to </w:t>
      </w:r>
      <w:r w:rsidR="002F3D5A">
        <w:rPr>
          <w:rFonts w:ascii="Google Sans" w:eastAsia="Google Sans" w:hAnsi="Google Sans" w:cs="Google Sans"/>
        </w:rPr>
        <w:t xml:space="preserve">relocate the user with the directory and subdirectories they are currently in. </w:t>
      </w:r>
    </w:p>
    <w:p w14:paraId="658B3607" w14:textId="77777777" w:rsidR="00A33DE9" w:rsidRDefault="004F7ABA">
      <w:pPr>
        <w:pStyle w:val="Heading2"/>
        <w:rPr>
          <w:rFonts w:ascii="Google Sans" w:eastAsia="Google Sans" w:hAnsi="Google Sans" w:cs="Google Sans"/>
        </w:rPr>
      </w:pPr>
      <w:bookmarkStart w:id="2" w:name="_j19vqnsr688d" w:colFirst="0" w:colLast="0"/>
      <w:bookmarkEnd w:id="2"/>
      <w:r>
        <w:rPr>
          <w:rFonts w:ascii="Google Sans" w:eastAsia="Google Sans" w:hAnsi="Google Sans" w:cs="Google Sans"/>
        </w:rPr>
        <w:t>Check file and directory details</w:t>
      </w:r>
      <w:r>
        <w:br w:type="page"/>
      </w:r>
      <w:r>
        <w:rPr>
          <w:noProof/>
        </w:rPr>
        <w:drawing>
          <wp:anchor distT="114300" distB="114300" distL="114300" distR="114300" simplePos="0" relativeHeight="251658240" behindDoc="1" locked="0" layoutInCell="1" hidden="0" allowOverlap="1" wp14:anchorId="658B3616" wp14:editId="658B3617">
            <wp:simplePos x="0" y="0"/>
            <wp:positionH relativeFrom="column">
              <wp:posOffset>-442912</wp:posOffset>
            </wp:positionH>
            <wp:positionV relativeFrom="paragraph">
              <wp:posOffset>628650</wp:posOffset>
            </wp:positionV>
            <wp:extent cx="5519738" cy="6462132"/>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5519738" cy="6462132"/>
                    </a:xfrm>
                    <a:prstGeom prst="rect">
                      <a:avLst/>
                    </a:prstGeom>
                    <a:ln/>
                  </pic:spPr>
                </pic:pic>
              </a:graphicData>
            </a:graphic>
          </wp:anchor>
        </w:drawing>
      </w:r>
    </w:p>
    <w:p w14:paraId="658B3608" w14:textId="77777777" w:rsidR="00A33DE9" w:rsidRDefault="00A33DE9">
      <w:pPr>
        <w:pStyle w:val="Heading2"/>
        <w:rPr>
          <w:rFonts w:ascii="Google Sans" w:eastAsia="Google Sans" w:hAnsi="Google Sans" w:cs="Google Sans"/>
          <w:shd w:val="clear" w:color="auto" w:fill="EFEFEF"/>
        </w:rPr>
      </w:pPr>
      <w:bookmarkStart w:id="3" w:name="_b0v0847jeiz8" w:colFirst="0" w:colLast="0"/>
      <w:bookmarkEnd w:id="3"/>
    </w:p>
    <w:p w14:paraId="658B3609" w14:textId="77777777" w:rsidR="00A33DE9" w:rsidRDefault="00A33DE9">
      <w:pPr>
        <w:rPr>
          <w:rFonts w:ascii="Google Sans" w:eastAsia="Google Sans" w:hAnsi="Google Sans" w:cs="Google Sans"/>
        </w:rPr>
      </w:pPr>
    </w:p>
    <w:p w14:paraId="658B360A" w14:textId="77777777" w:rsidR="00A33DE9" w:rsidRDefault="004F7ABA">
      <w:pPr>
        <w:pStyle w:val="Heading2"/>
        <w:rPr>
          <w:rFonts w:ascii="Google Sans" w:eastAsia="Google Sans" w:hAnsi="Google Sans" w:cs="Google Sans"/>
          <w:shd w:val="clear" w:color="auto" w:fill="EFEFEF"/>
        </w:rPr>
      </w:pPr>
      <w:bookmarkStart w:id="4" w:name="_oox49ujy9cxg" w:colFirst="0" w:colLast="0"/>
      <w:bookmarkEnd w:id="4"/>
      <w:r>
        <w:rPr>
          <w:rFonts w:ascii="Google Sans" w:eastAsia="Google Sans" w:hAnsi="Google Sans" w:cs="Google Sans"/>
        </w:rPr>
        <w:t>Describe the permissions string</w:t>
      </w:r>
    </w:p>
    <w:p w14:paraId="658B360B" w14:textId="77777777" w:rsidR="00A33DE9" w:rsidRDefault="004F7ABA">
      <w:pPr>
        <w:rPr>
          <w:rFonts w:ascii="Google Sans" w:eastAsia="Google Sans" w:hAnsi="Google Sans" w:cs="Google Sans"/>
        </w:rPr>
      </w:pPr>
      <w:r>
        <w:rPr>
          <w:rFonts w:ascii="Google Sans" w:eastAsia="Google Sans" w:hAnsi="Google Sans" w:cs="Google Sans"/>
        </w:rPr>
        <w:t xml:space="preserve">The permissions string, as seen above is a set of characters that denote the permissions that different users have in a file or directory. In Linux, these are displayed as ‘d’ for directory or a dash to denote a file. The characters and dashes that follow, denote who, or what has permissions over the file or directory. It displays in descending order from left to right in terms of User, Group or Other. For example </w:t>
      </w:r>
      <w:proofErr w:type="spellStart"/>
      <w:r>
        <w:rPr>
          <w:rFonts w:ascii="Google Sans" w:eastAsia="Google Sans" w:hAnsi="Google Sans" w:cs="Google Sans"/>
        </w:rPr>
        <w:t>drwx</w:t>
      </w:r>
      <w:proofErr w:type="spellEnd"/>
      <w:r>
        <w:rPr>
          <w:rFonts w:ascii="Google Sans" w:eastAsia="Google Sans" w:hAnsi="Google Sans" w:cs="Google Sans"/>
        </w:rPr>
        <w:t xml:space="preserve"> - - r - - - means that when one is looking at this example directory, the User has read, write and execute permissions for the directory, the group only has read permissions and the other has no permissions for this directory. Where an individual falls within these user permissions will determine if they are able to access certain files, directories and make amendments to them or not.</w:t>
      </w:r>
    </w:p>
    <w:p w14:paraId="658B360C" w14:textId="77777777" w:rsidR="00A33DE9" w:rsidRDefault="004F7ABA">
      <w:pPr>
        <w:pStyle w:val="Heading2"/>
        <w:rPr>
          <w:rFonts w:ascii="Google Sans" w:eastAsia="Google Sans" w:hAnsi="Google Sans" w:cs="Google Sans"/>
        </w:rPr>
      </w:pPr>
      <w:bookmarkStart w:id="5" w:name="_ij482iei0lry" w:colFirst="0" w:colLast="0"/>
      <w:bookmarkEnd w:id="5"/>
      <w:r>
        <w:rPr>
          <w:rFonts w:ascii="Google Sans" w:eastAsia="Google Sans" w:hAnsi="Google Sans" w:cs="Google Sans"/>
        </w:rPr>
        <w:t>Change file permissions</w:t>
      </w:r>
    </w:p>
    <w:p w14:paraId="658B360D" w14:textId="77777777" w:rsidR="00A33DE9" w:rsidRDefault="004F7ABA">
      <w:r>
        <w:rPr>
          <w:noProof/>
        </w:rPr>
        <w:drawing>
          <wp:inline distT="114300" distB="114300" distL="114300" distR="114300" wp14:anchorId="658B3618" wp14:editId="658B3619">
            <wp:extent cx="5943600" cy="2628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2628900"/>
                    </a:xfrm>
                    <a:prstGeom prst="rect">
                      <a:avLst/>
                    </a:prstGeom>
                    <a:ln/>
                  </pic:spPr>
                </pic:pic>
              </a:graphicData>
            </a:graphic>
          </wp:inline>
        </w:drawing>
      </w:r>
    </w:p>
    <w:p w14:paraId="658B360E" w14:textId="77777777" w:rsidR="00A33DE9" w:rsidRDefault="00A33DE9">
      <w:pPr>
        <w:rPr>
          <w:rFonts w:ascii="Google Sans" w:eastAsia="Google Sans" w:hAnsi="Google Sans" w:cs="Google Sans"/>
        </w:rPr>
      </w:pPr>
    </w:p>
    <w:p w14:paraId="658B360F" w14:textId="77777777" w:rsidR="00A33DE9" w:rsidRDefault="004F7ABA">
      <w:pPr>
        <w:pStyle w:val="Heading2"/>
        <w:rPr>
          <w:rFonts w:ascii="Google Sans" w:eastAsia="Google Sans" w:hAnsi="Google Sans" w:cs="Google Sans"/>
          <w:shd w:val="clear" w:color="auto" w:fill="EFEFEF"/>
        </w:rPr>
      </w:pPr>
      <w:bookmarkStart w:id="6" w:name="_kffkm7d57ava" w:colFirst="0" w:colLast="0"/>
      <w:bookmarkEnd w:id="6"/>
      <w:r>
        <w:rPr>
          <w:rFonts w:ascii="Google Sans" w:eastAsia="Google Sans" w:hAnsi="Google Sans" w:cs="Google Sans"/>
        </w:rPr>
        <w:t>Change file permissions on a hidden file</w:t>
      </w:r>
    </w:p>
    <w:p w14:paraId="658B3610" w14:textId="77777777" w:rsidR="00A33DE9" w:rsidRDefault="004F7ABA">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658B361A" wp14:editId="658B361B">
            <wp:extent cx="5943600" cy="13081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943600" cy="1308100"/>
                    </a:xfrm>
                    <a:prstGeom prst="rect">
                      <a:avLst/>
                    </a:prstGeom>
                    <a:ln/>
                  </pic:spPr>
                </pic:pic>
              </a:graphicData>
            </a:graphic>
          </wp:inline>
        </w:drawing>
      </w:r>
    </w:p>
    <w:p w14:paraId="658B3611" w14:textId="77777777" w:rsidR="00A33DE9" w:rsidRDefault="004F7ABA">
      <w:pPr>
        <w:pStyle w:val="Heading2"/>
        <w:rPr>
          <w:rFonts w:ascii="Google Sans" w:eastAsia="Google Sans" w:hAnsi="Google Sans" w:cs="Google Sans"/>
          <w:shd w:val="clear" w:color="auto" w:fill="EFEFEF"/>
        </w:rPr>
      </w:pPr>
      <w:bookmarkStart w:id="7" w:name="_lfrxh2nnynwp" w:colFirst="0" w:colLast="0"/>
      <w:bookmarkEnd w:id="7"/>
      <w:r>
        <w:rPr>
          <w:rFonts w:ascii="Google Sans" w:eastAsia="Google Sans" w:hAnsi="Google Sans" w:cs="Google Sans"/>
        </w:rPr>
        <w:lastRenderedPageBreak/>
        <w:t>Change directory permissions</w:t>
      </w:r>
    </w:p>
    <w:p w14:paraId="658B3612" w14:textId="77777777" w:rsidR="00A33DE9" w:rsidRDefault="004F7ABA">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658B361C" wp14:editId="658B361D">
            <wp:extent cx="5943600" cy="19304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943600" cy="1930400"/>
                    </a:xfrm>
                    <a:prstGeom prst="rect">
                      <a:avLst/>
                    </a:prstGeom>
                    <a:ln/>
                  </pic:spPr>
                </pic:pic>
              </a:graphicData>
            </a:graphic>
          </wp:inline>
        </w:drawing>
      </w:r>
    </w:p>
    <w:p w14:paraId="658B3613" w14:textId="77777777" w:rsidR="00A33DE9" w:rsidRDefault="004F7ABA">
      <w:pPr>
        <w:pStyle w:val="Heading2"/>
        <w:rPr>
          <w:rFonts w:ascii="Google Sans" w:eastAsia="Google Sans" w:hAnsi="Google Sans" w:cs="Google Sans"/>
        </w:rPr>
      </w:pPr>
      <w:bookmarkStart w:id="8" w:name="_6z42dbgzl5pb" w:colFirst="0" w:colLast="0"/>
      <w:bookmarkEnd w:id="8"/>
      <w:r>
        <w:rPr>
          <w:rFonts w:ascii="Google Sans" w:eastAsia="Google Sans" w:hAnsi="Google Sans" w:cs="Google Sans"/>
        </w:rPr>
        <w:t>Summary</w:t>
      </w:r>
    </w:p>
    <w:p w14:paraId="658B3614" w14:textId="14C796E2" w:rsidR="00A33DE9" w:rsidRDefault="004F7ABA">
      <w:r>
        <w:t xml:space="preserve">The idea of changing permissions does not just relate to files on their own. You could, just as easily change the permissions of entire directories. This is vital for security and Cybersecurity professionals. Adherence to correct permissions within directories and on files is vital for Identity Access Management and some security principles like Least Privilege. Knowing how to change file and directory permissions when needed is an important aspect to security and information management. </w:t>
      </w:r>
    </w:p>
    <w:p w14:paraId="658B3615" w14:textId="77777777" w:rsidR="00A33DE9" w:rsidRDefault="00A33DE9">
      <w:pPr>
        <w:rPr>
          <w:rFonts w:ascii="Google Sans" w:eastAsia="Google Sans" w:hAnsi="Google Sans" w:cs="Google Sans"/>
        </w:rPr>
      </w:pPr>
    </w:p>
    <w:sectPr w:rsidR="00A33DE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3DE9"/>
    <w:rsid w:val="00295EDF"/>
    <w:rsid w:val="002F3D5A"/>
    <w:rsid w:val="004F7ABA"/>
    <w:rsid w:val="00537B17"/>
    <w:rsid w:val="00774F39"/>
    <w:rsid w:val="00A33D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B3604"/>
  <w15:docId w15:val="{5F273101-7B41-40E9-AB31-A1256D564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305</Words>
  <Characters>1743</Characters>
  <Application>Microsoft Office Word</Application>
  <DocSecurity>0</DocSecurity>
  <Lines>14</Lines>
  <Paragraphs>4</Paragraphs>
  <ScaleCrop>false</ScaleCrop>
  <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Shneier</cp:lastModifiedBy>
  <cp:revision>6</cp:revision>
  <dcterms:created xsi:type="dcterms:W3CDTF">2023-08-07T19:16:00Z</dcterms:created>
  <dcterms:modified xsi:type="dcterms:W3CDTF">2023-08-07T19:21:00Z</dcterms:modified>
</cp:coreProperties>
</file>