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42A8" w14:textId="749FF19D" w:rsidR="007969CA" w:rsidRPr="006C3C97" w:rsidRDefault="006C3C97">
      <w:pPr>
        <w:rPr>
          <w:rFonts w:ascii="Century Gothic" w:hAnsi="Century Gothic"/>
          <w:b/>
          <w:bCs/>
        </w:rPr>
      </w:pPr>
      <w:r w:rsidRPr="006C3C97">
        <w:rPr>
          <w:rFonts w:ascii="Century Gothic" w:hAnsi="Century Gothic"/>
          <w:b/>
          <w:bCs/>
        </w:rPr>
        <w:t>Modelling on Mpox disease transmission model</w:t>
      </w:r>
    </w:p>
    <w:p w14:paraId="57200E57" w14:textId="77777777" w:rsidR="006C3C97" w:rsidRPr="006C3C97" w:rsidRDefault="006C3C97">
      <w:pPr>
        <w:rPr>
          <w:rFonts w:ascii="Century Gothic" w:hAnsi="Century Gothic"/>
          <w:b/>
          <w:bCs/>
        </w:rPr>
      </w:pPr>
    </w:p>
    <w:p w14:paraId="508A32A5" w14:textId="74060E3C" w:rsidR="006C3C97" w:rsidRPr="006C3C97" w:rsidRDefault="006C3C97">
      <w:pPr>
        <w:rPr>
          <w:rFonts w:ascii="Century Gothic" w:hAnsi="Century Gothic"/>
          <w:b/>
          <w:bCs/>
        </w:rPr>
      </w:pPr>
      <w:r w:rsidRPr="006C3C97">
        <w:rPr>
          <w:rFonts w:ascii="Century Gothic" w:hAnsi="Century Gothic"/>
          <w:b/>
          <w:bCs/>
        </w:rPr>
        <w:t>Model compartment</w:t>
      </w:r>
    </w:p>
    <w:p w14:paraId="2033EB41" w14:textId="2879B5EE" w:rsidR="000E0A4D" w:rsidRPr="000E0A4D" w:rsidRDefault="000E0A4D" w:rsidP="000E0A4D">
      <w:pPr>
        <w:rPr>
          <w:rFonts w:ascii="Century Gothic" w:hAnsi="Century Gothic"/>
        </w:rPr>
      </w:pPr>
      <w:r w:rsidRPr="000E0A4D">
        <w:rPr>
          <w:rFonts w:ascii="Century Gothic" w:hAnsi="Century Gothic"/>
        </w:rPr>
        <w:drawing>
          <wp:inline distT="0" distB="0" distL="0" distR="0" wp14:anchorId="49BE2F93" wp14:editId="2D5ECA0A">
            <wp:extent cx="4959350" cy="2197100"/>
            <wp:effectExtent l="0" t="0" r="0" b="0"/>
            <wp:docPr id="283008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172D" w14:textId="651C9E9C" w:rsidR="006C3C97" w:rsidRPr="006C3C97" w:rsidRDefault="006C3C97" w:rsidP="006C3C97">
      <w:pPr>
        <w:rPr>
          <w:rFonts w:ascii="Century Gothic" w:hAnsi="Century Gothic"/>
        </w:rPr>
      </w:pPr>
    </w:p>
    <w:p w14:paraId="361D750B" w14:textId="77777777" w:rsidR="006C3C97" w:rsidRPr="006C3C97" w:rsidRDefault="006C3C97">
      <w:pPr>
        <w:rPr>
          <w:rFonts w:ascii="Century Gothic" w:hAnsi="Century Gothic"/>
        </w:rPr>
      </w:pPr>
    </w:p>
    <w:p w14:paraId="79B06CC3" w14:textId="41B92F71" w:rsidR="006C3C97" w:rsidRPr="006C3C97" w:rsidRDefault="006C3C97">
      <w:pPr>
        <w:rPr>
          <w:rFonts w:ascii="Century Gothic" w:hAnsi="Century Gothic"/>
          <w:b/>
          <w:bCs/>
        </w:rPr>
      </w:pPr>
      <w:r w:rsidRPr="006C3C97">
        <w:rPr>
          <w:rFonts w:ascii="Century Gothic" w:hAnsi="Century Gothic"/>
          <w:b/>
          <w:bCs/>
        </w:rPr>
        <w:t>Definition</w:t>
      </w:r>
      <w:r>
        <w:rPr>
          <w:rFonts w:ascii="Century Gothic" w:hAnsi="Century Gothic"/>
          <w:b/>
          <w:bCs/>
        </w:rPr>
        <w:t xml:space="preserve"> of model compartments</w:t>
      </w:r>
      <w:r w:rsidRPr="006C3C97">
        <w:rPr>
          <w:rFonts w:ascii="Century Gothic" w:hAnsi="Century Gothic"/>
          <w:b/>
          <w:bCs/>
        </w:rPr>
        <w:t>:</w:t>
      </w:r>
    </w:p>
    <w:p w14:paraId="0FAD189C" w14:textId="66DAF23F" w:rsidR="006C3C97" w:rsidRPr="006C3C97" w:rsidRDefault="006C3C97">
      <w:pPr>
        <w:rPr>
          <w:rFonts w:ascii="Century Gothic" w:hAnsi="Century Gothic"/>
        </w:rPr>
      </w:pPr>
      <w:r w:rsidRPr="006C3C97">
        <w:rPr>
          <w:rFonts w:ascii="Century Gothic" w:hAnsi="Century Gothic"/>
        </w:rPr>
        <w:t>S = Susceptible population</w:t>
      </w:r>
    </w:p>
    <w:p w14:paraId="3B52F5BE" w14:textId="200C0EBF" w:rsidR="006C3C97" w:rsidRPr="006C3C97" w:rsidRDefault="006C3C97">
      <w:pPr>
        <w:rPr>
          <w:rFonts w:ascii="Century Gothic" w:hAnsi="Century Gothic"/>
        </w:rPr>
      </w:pPr>
      <w:r w:rsidRPr="006C3C97">
        <w:rPr>
          <w:rFonts w:ascii="Century Gothic" w:hAnsi="Century Gothic"/>
        </w:rPr>
        <w:t>Is = Infected population (via sexual contact)</w:t>
      </w:r>
    </w:p>
    <w:p w14:paraId="215707DA" w14:textId="12A4328C" w:rsidR="006C3C97" w:rsidRPr="006C3C97" w:rsidRDefault="006C3C97">
      <w:pPr>
        <w:rPr>
          <w:rFonts w:ascii="Century Gothic" w:hAnsi="Century Gothic"/>
        </w:rPr>
      </w:pPr>
      <w:r w:rsidRPr="006C3C97">
        <w:rPr>
          <w:rFonts w:ascii="Century Gothic" w:hAnsi="Century Gothic"/>
        </w:rPr>
        <w:t>Ir = Infected population (via direct contact)</w:t>
      </w:r>
    </w:p>
    <w:p w14:paraId="232128D6" w14:textId="74EFC04C" w:rsidR="006C3C97" w:rsidRDefault="006C3C97">
      <w:pPr>
        <w:rPr>
          <w:rFonts w:ascii="Century Gothic" w:hAnsi="Century Gothic"/>
        </w:rPr>
      </w:pPr>
      <w:r w:rsidRPr="006C3C97">
        <w:rPr>
          <w:rFonts w:ascii="Century Gothic" w:hAnsi="Century Gothic"/>
        </w:rPr>
        <w:t>R = Recovery</w:t>
      </w:r>
    </w:p>
    <w:p w14:paraId="160552EA" w14:textId="5B119183" w:rsidR="000E0A4D" w:rsidRPr="006C3C97" w:rsidRDefault="000E0A4D">
      <w:pPr>
        <w:rPr>
          <w:rFonts w:ascii="Century Gothic" w:hAnsi="Century Gothic"/>
        </w:rPr>
      </w:pPr>
      <w:r>
        <w:rPr>
          <w:rFonts w:ascii="Century Gothic" w:hAnsi="Century Gothic"/>
        </w:rPr>
        <w:t>D = Death</w:t>
      </w:r>
    </w:p>
    <w:p w14:paraId="21562425" w14:textId="499FFF26" w:rsidR="006C3C97" w:rsidRPr="006C3C97" w:rsidRDefault="002E262C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Definition of </w:t>
      </w:r>
      <w:r w:rsidR="006C3C97" w:rsidRPr="006C3C97">
        <w:rPr>
          <w:rFonts w:ascii="Century Gothic" w:hAnsi="Century Gothic"/>
          <w:b/>
          <w:bCs/>
        </w:rPr>
        <w:t>Parameters</w:t>
      </w:r>
    </w:p>
    <w:p w14:paraId="6EA51F99" w14:textId="17D5BF47" w:rsidR="006C3C97" w:rsidRP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>β1</w:t>
      </w:r>
      <w:r w:rsidRPr="006C3C97">
        <w:rPr>
          <w:rFonts w:ascii="Century Gothic" w:eastAsiaTheme="minorEastAsia" w:hAnsi="Century Gothic"/>
        </w:rPr>
        <w:t xml:space="preserve"> = infection rate due to sexual contact</w:t>
      </w:r>
    </w:p>
    <w:p w14:paraId="4FBA34FB" w14:textId="4A8038E5" w:rsidR="006C3C97" w:rsidRP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>β2</w:t>
      </w:r>
      <w:r w:rsidRPr="006C3C97">
        <w:rPr>
          <w:rFonts w:ascii="Century Gothic" w:eastAsiaTheme="minorEastAsia" w:hAnsi="Century Gothic"/>
        </w:rPr>
        <w:t xml:space="preserve"> = infection rate due to direct contact</w:t>
      </w:r>
    </w:p>
    <w:p w14:paraId="358F5986" w14:textId="2A94D123" w:rsidR="006C3C97" w:rsidRP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>λ1</w:t>
      </w:r>
      <w:r w:rsidRPr="006C3C97">
        <w:rPr>
          <w:rFonts w:ascii="Century Gothic" w:eastAsiaTheme="minorEastAsia" w:hAnsi="Century Gothic"/>
        </w:rPr>
        <w:t xml:space="preserve"> = recovery rate from sexual contact infected population</w:t>
      </w:r>
    </w:p>
    <w:p w14:paraId="576A4970" w14:textId="1767D0D0" w:rsidR="006C3C97" w:rsidRP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 xml:space="preserve">λ2 = recovery rate from </w:t>
      </w:r>
      <w:r w:rsidRPr="006C3C97">
        <w:rPr>
          <w:rFonts w:ascii="Century Gothic" w:eastAsiaTheme="minorEastAsia" w:hAnsi="Century Gothic"/>
        </w:rPr>
        <w:t>direct</w:t>
      </w:r>
      <w:r w:rsidRPr="006C3C97">
        <w:rPr>
          <w:rFonts w:ascii="Century Gothic" w:eastAsiaTheme="minorEastAsia" w:hAnsi="Century Gothic"/>
        </w:rPr>
        <w:t xml:space="preserve"> contact infected population</w:t>
      </w:r>
    </w:p>
    <w:p w14:paraId="23902CC6" w14:textId="06A54B6B" w:rsidR="006C3C97" w:rsidRP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>µ1</w:t>
      </w:r>
      <w:r w:rsidRPr="006C3C97">
        <w:rPr>
          <w:rFonts w:ascii="Century Gothic" w:eastAsiaTheme="minorEastAsia" w:hAnsi="Century Gothic"/>
        </w:rPr>
        <w:t xml:space="preserve"> = death due infection from sexual contact</w:t>
      </w:r>
    </w:p>
    <w:p w14:paraId="6D126EA9" w14:textId="5FF826DA" w:rsidR="006C3C97" w:rsidRDefault="006C3C97" w:rsidP="006C3C97">
      <w:pPr>
        <w:rPr>
          <w:rFonts w:ascii="Century Gothic" w:eastAsiaTheme="minorEastAsia" w:hAnsi="Century Gothic"/>
        </w:rPr>
      </w:pPr>
      <w:r w:rsidRPr="006C3C97">
        <w:rPr>
          <w:rFonts w:ascii="Century Gothic" w:eastAsiaTheme="minorEastAsia" w:hAnsi="Century Gothic"/>
        </w:rPr>
        <w:t>µ2</w:t>
      </w:r>
      <w:r w:rsidRPr="006C3C97">
        <w:rPr>
          <w:rFonts w:ascii="Century Gothic" w:eastAsiaTheme="minorEastAsia" w:hAnsi="Century Gothic"/>
        </w:rPr>
        <w:t xml:space="preserve"> = death due to infection from direct contact</w:t>
      </w:r>
    </w:p>
    <w:p w14:paraId="435F3049" w14:textId="77777777" w:rsidR="006C3C97" w:rsidRDefault="006C3C97" w:rsidP="006C3C97">
      <w:pPr>
        <w:rPr>
          <w:rFonts w:ascii="Century Gothic" w:eastAsiaTheme="minorEastAsia" w:hAnsi="Century Gothic"/>
        </w:rPr>
      </w:pPr>
    </w:p>
    <w:p w14:paraId="76B3EF6B" w14:textId="2C61B211" w:rsidR="006C3C97" w:rsidRPr="006C3C97" w:rsidRDefault="006C3C97" w:rsidP="006C3C97">
      <w:pPr>
        <w:rPr>
          <w:rFonts w:ascii="Century Gothic" w:eastAsiaTheme="minorEastAsia" w:hAnsi="Century Gothic"/>
          <w:b/>
          <w:bCs/>
        </w:rPr>
      </w:pPr>
      <w:r w:rsidRPr="006C3C97">
        <w:rPr>
          <w:rFonts w:ascii="Century Gothic" w:eastAsiaTheme="minorEastAsia" w:hAnsi="Century Gothic"/>
          <w:b/>
          <w:bCs/>
        </w:rPr>
        <w:t>Assumptions</w:t>
      </w:r>
    </w:p>
    <w:p w14:paraId="7E448E01" w14:textId="669F6F39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The following assumptions were made: </w:t>
      </w:r>
    </w:p>
    <w:p w14:paraId="3D6687E7" w14:textId="3209F7FE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>We have a closed population i.e. nil entries and exits except for deaths due to infection</w:t>
      </w:r>
    </w:p>
    <w:p w14:paraId="791B3F79" w14:textId="0AD43A89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There is full immunity to the disease following recovery since the immunity is obtained for a long time.</w:t>
      </w:r>
    </w:p>
    <w:p w14:paraId="59DFC13F" w14:textId="6371527F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Infection through direct contact includes through contact with bodily fluids and respiratory droplets</w:t>
      </w:r>
    </w:p>
    <w:p w14:paraId="1F84C6E8" w14:textId="73986348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The population is homogenous, there is no spatial heterogeneity</w:t>
      </w:r>
    </w:p>
    <w:p w14:paraId="128329A5" w14:textId="358EBFCF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No exposure compartment since there is no asymptomatic transmission of the disease.</w:t>
      </w:r>
    </w:p>
    <w:p w14:paraId="6F79DC6E" w14:textId="77777777" w:rsidR="006C3C97" w:rsidRDefault="006C3C97" w:rsidP="006C3C97">
      <w:pPr>
        <w:rPr>
          <w:rFonts w:ascii="Century Gothic" w:eastAsiaTheme="minorEastAsia" w:hAnsi="Century Gothic"/>
        </w:rPr>
      </w:pPr>
    </w:p>
    <w:p w14:paraId="75315D1C" w14:textId="4CCBF855" w:rsidR="006C3C97" w:rsidRPr="002E262C" w:rsidRDefault="006C3C97" w:rsidP="006C3C97">
      <w:pPr>
        <w:rPr>
          <w:rFonts w:ascii="Century Gothic" w:eastAsiaTheme="minorEastAsia" w:hAnsi="Century Gothic"/>
          <w:b/>
          <w:bCs/>
        </w:rPr>
      </w:pPr>
      <w:r w:rsidRPr="002E262C">
        <w:rPr>
          <w:rFonts w:ascii="Century Gothic" w:eastAsiaTheme="minorEastAsia" w:hAnsi="Century Gothic"/>
          <w:b/>
          <w:bCs/>
        </w:rPr>
        <w:t>Differential equations</w:t>
      </w:r>
    </w:p>
    <w:p w14:paraId="2BDE4488" w14:textId="76BBBC39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dS/dt = - (</w:t>
      </w:r>
      <w:r w:rsidRPr="006C3C97">
        <w:rPr>
          <w:rFonts w:ascii="Century Gothic" w:eastAsiaTheme="minorEastAsia" w:hAnsi="Century Gothic"/>
        </w:rPr>
        <w:t>β1</w:t>
      </w:r>
      <w:r>
        <w:rPr>
          <w:rFonts w:ascii="Century Gothic" w:eastAsiaTheme="minorEastAsia" w:hAnsi="Century Gothic"/>
        </w:rPr>
        <w:t xml:space="preserve">Is + </w:t>
      </w:r>
      <w:r w:rsidRPr="006C3C97">
        <w:rPr>
          <w:rFonts w:ascii="Century Gothic" w:eastAsiaTheme="minorEastAsia" w:hAnsi="Century Gothic"/>
        </w:rPr>
        <w:t>β</w:t>
      </w:r>
      <w:r>
        <w:rPr>
          <w:rFonts w:ascii="Century Gothic" w:eastAsiaTheme="minorEastAsia" w:hAnsi="Century Gothic"/>
        </w:rPr>
        <w:t>2</w:t>
      </w:r>
      <w:r w:rsidR="002E262C">
        <w:rPr>
          <w:rFonts w:ascii="Century Gothic" w:eastAsiaTheme="minorEastAsia" w:hAnsi="Century Gothic"/>
        </w:rPr>
        <w:t>I</w:t>
      </w:r>
      <w:r>
        <w:rPr>
          <w:rFonts w:ascii="Century Gothic" w:eastAsiaTheme="minorEastAsia" w:hAnsi="Century Gothic"/>
        </w:rPr>
        <w:t>r)S/N</w:t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  <w:t>(1)</w:t>
      </w:r>
    </w:p>
    <w:p w14:paraId="493ED267" w14:textId="005F9DCE" w:rsidR="006C3C97" w:rsidRDefault="006C3C97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dIs/dt = </w:t>
      </w:r>
      <w:r w:rsidRPr="006C3C97">
        <w:rPr>
          <w:rFonts w:ascii="Century Gothic" w:eastAsiaTheme="minorEastAsia" w:hAnsi="Century Gothic"/>
        </w:rPr>
        <w:t>β1</w:t>
      </w:r>
      <w:r>
        <w:rPr>
          <w:rFonts w:ascii="Century Gothic" w:eastAsiaTheme="minorEastAsia" w:hAnsi="Century Gothic"/>
        </w:rPr>
        <w:t>Is</w:t>
      </w:r>
      <w:r w:rsidR="002E262C">
        <w:rPr>
          <w:rFonts w:ascii="Century Gothic" w:eastAsiaTheme="minorEastAsia" w:hAnsi="Century Gothic"/>
        </w:rPr>
        <w:t>S/N – (</w:t>
      </w:r>
      <w:r w:rsidR="002E262C" w:rsidRPr="006C3C97">
        <w:rPr>
          <w:rFonts w:ascii="Century Gothic" w:eastAsiaTheme="minorEastAsia" w:hAnsi="Century Gothic"/>
        </w:rPr>
        <w:t>λ1</w:t>
      </w:r>
      <w:r w:rsidR="002E262C">
        <w:rPr>
          <w:rFonts w:ascii="Century Gothic" w:eastAsiaTheme="minorEastAsia" w:hAnsi="Century Gothic"/>
        </w:rPr>
        <w:t xml:space="preserve"> + </w:t>
      </w:r>
      <w:r w:rsidR="002E262C" w:rsidRPr="006C3C97">
        <w:rPr>
          <w:rFonts w:ascii="Century Gothic" w:eastAsiaTheme="minorEastAsia" w:hAnsi="Century Gothic"/>
        </w:rPr>
        <w:t>µ1</w:t>
      </w:r>
      <w:r w:rsidR="002E262C">
        <w:rPr>
          <w:rFonts w:ascii="Century Gothic" w:eastAsiaTheme="minorEastAsia" w:hAnsi="Century Gothic"/>
        </w:rPr>
        <w:t xml:space="preserve">)Is   </w:t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  <w:t>(2)</w:t>
      </w:r>
    </w:p>
    <w:p w14:paraId="71AD427D" w14:textId="2D01627E" w:rsidR="000E0A4D" w:rsidRDefault="002E262C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dIr/dt = </w:t>
      </w:r>
      <w:r w:rsidRPr="006C3C97">
        <w:rPr>
          <w:rFonts w:ascii="Century Gothic" w:eastAsiaTheme="minorEastAsia" w:hAnsi="Century Gothic"/>
        </w:rPr>
        <w:t>β</w:t>
      </w:r>
      <w:r>
        <w:rPr>
          <w:rFonts w:ascii="Century Gothic" w:eastAsiaTheme="minorEastAsia" w:hAnsi="Century Gothic"/>
        </w:rPr>
        <w:t>2</w:t>
      </w:r>
      <w:r>
        <w:rPr>
          <w:rFonts w:ascii="Century Gothic" w:eastAsiaTheme="minorEastAsia" w:hAnsi="Century Gothic"/>
        </w:rPr>
        <w:t>I</w:t>
      </w:r>
      <w:r>
        <w:rPr>
          <w:rFonts w:ascii="Century Gothic" w:eastAsiaTheme="minorEastAsia" w:hAnsi="Century Gothic"/>
        </w:rPr>
        <w:t>r</w:t>
      </w:r>
      <w:r>
        <w:rPr>
          <w:rFonts w:ascii="Century Gothic" w:eastAsiaTheme="minorEastAsia" w:hAnsi="Century Gothic"/>
        </w:rPr>
        <w:t>S/N – (</w:t>
      </w:r>
      <w:r w:rsidRPr="006C3C97">
        <w:rPr>
          <w:rFonts w:ascii="Century Gothic" w:eastAsiaTheme="minorEastAsia" w:hAnsi="Century Gothic"/>
        </w:rPr>
        <w:t>λ</w:t>
      </w:r>
      <w:r>
        <w:rPr>
          <w:rFonts w:ascii="Century Gothic" w:eastAsiaTheme="minorEastAsia" w:hAnsi="Century Gothic"/>
        </w:rPr>
        <w:t>2</w:t>
      </w:r>
      <w:r>
        <w:rPr>
          <w:rFonts w:ascii="Century Gothic" w:eastAsiaTheme="minorEastAsia" w:hAnsi="Century Gothic"/>
        </w:rPr>
        <w:t xml:space="preserve"> + </w:t>
      </w:r>
      <w:r w:rsidRPr="006C3C97">
        <w:rPr>
          <w:rFonts w:ascii="Century Gothic" w:eastAsiaTheme="minorEastAsia" w:hAnsi="Century Gothic"/>
        </w:rPr>
        <w:t>µ</w:t>
      </w:r>
      <w:r>
        <w:rPr>
          <w:rFonts w:ascii="Century Gothic" w:eastAsiaTheme="minorEastAsia" w:hAnsi="Century Gothic"/>
        </w:rPr>
        <w:t>2</w:t>
      </w:r>
      <w:r>
        <w:rPr>
          <w:rFonts w:ascii="Century Gothic" w:eastAsiaTheme="minorEastAsia" w:hAnsi="Century Gothic"/>
        </w:rPr>
        <w:t>)I</w:t>
      </w:r>
      <w:r>
        <w:rPr>
          <w:rFonts w:ascii="Century Gothic" w:eastAsiaTheme="minorEastAsia" w:hAnsi="Century Gothic"/>
        </w:rPr>
        <w:t>r</w:t>
      </w:r>
      <w:r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</w:r>
      <w:r w:rsidR="000E0A4D">
        <w:rPr>
          <w:rFonts w:ascii="Century Gothic" w:eastAsiaTheme="minorEastAsia" w:hAnsi="Century Gothic"/>
        </w:rPr>
        <w:tab/>
        <w:t>(3)</w:t>
      </w:r>
    </w:p>
    <w:p w14:paraId="0C81D2F8" w14:textId="22CF3160" w:rsidR="002E262C" w:rsidRDefault="000E0A4D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dD/dt = </w:t>
      </w:r>
      <w:r w:rsidRPr="006C3C97">
        <w:rPr>
          <w:rFonts w:ascii="Century Gothic" w:eastAsiaTheme="minorEastAsia" w:hAnsi="Century Gothic"/>
        </w:rPr>
        <w:t>µ1</w:t>
      </w:r>
      <w:r>
        <w:rPr>
          <w:rFonts w:ascii="Century Gothic" w:eastAsiaTheme="minorEastAsia" w:hAnsi="Century Gothic"/>
        </w:rPr>
        <w:t xml:space="preserve">Is + </w:t>
      </w:r>
      <w:r w:rsidRPr="006C3C97">
        <w:rPr>
          <w:rFonts w:ascii="Century Gothic" w:eastAsiaTheme="minorEastAsia" w:hAnsi="Century Gothic"/>
        </w:rPr>
        <w:t>µ</w:t>
      </w:r>
      <w:r>
        <w:rPr>
          <w:rFonts w:ascii="Century Gothic" w:eastAsiaTheme="minorEastAsia" w:hAnsi="Century Gothic"/>
        </w:rPr>
        <w:t>2Ir</w:t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 xml:space="preserve">   </w:t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 w:rsidR="002E262C">
        <w:rPr>
          <w:rFonts w:ascii="Century Gothic" w:eastAsiaTheme="minorEastAsia" w:hAnsi="Century Gothic"/>
        </w:rPr>
        <w:tab/>
        <w:t>(</w:t>
      </w:r>
      <w:r>
        <w:rPr>
          <w:rFonts w:ascii="Century Gothic" w:eastAsiaTheme="minorEastAsia" w:hAnsi="Century Gothic"/>
        </w:rPr>
        <w:t>4</w:t>
      </w:r>
      <w:r w:rsidR="002E262C">
        <w:rPr>
          <w:rFonts w:ascii="Century Gothic" w:eastAsiaTheme="minorEastAsia" w:hAnsi="Century Gothic"/>
        </w:rPr>
        <w:t>)</w:t>
      </w:r>
    </w:p>
    <w:p w14:paraId="11C458FD" w14:textId="57C73A8F" w:rsidR="002E262C" w:rsidRPr="006C3C97" w:rsidRDefault="002E262C" w:rsidP="006C3C97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dR/dt = </w:t>
      </w:r>
      <w:r w:rsidRPr="006C3C97">
        <w:rPr>
          <w:rFonts w:ascii="Century Gothic" w:eastAsiaTheme="minorEastAsia" w:hAnsi="Century Gothic"/>
        </w:rPr>
        <w:t>λ1</w:t>
      </w:r>
      <w:r>
        <w:rPr>
          <w:rFonts w:ascii="Century Gothic" w:eastAsiaTheme="minorEastAsia" w:hAnsi="Century Gothic"/>
        </w:rPr>
        <w:t xml:space="preserve">Is + </w:t>
      </w:r>
      <w:r w:rsidRPr="006C3C97">
        <w:rPr>
          <w:rFonts w:ascii="Century Gothic" w:eastAsiaTheme="minorEastAsia" w:hAnsi="Century Gothic"/>
        </w:rPr>
        <w:t>λ</w:t>
      </w:r>
      <w:r>
        <w:rPr>
          <w:rFonts w:ascii="Century Gothic" w:eastAsiaTheme="minorEastAsia" w:hAnsi="Century Gothic"/>
        </w:rPr>
        <w:t>2Ir</w:t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  <w:t>(</w:t>
      </w:r>
      <w:r w:rsidR="000E0A4D">
        <w:rPr>
          <w:rFonts w:ascii="Century Gothic" w:eastAsiaTheme="minorEastAsia" w:hAnsi="Century Gothic"/>
        </w:rPr>
        <w:t>5</w:t>
      </w:r>
      <w:r>
        <w:rPr>
          <w:rFonts w:ascii="Century Gothic" w:eastAsiaTheme="minorEastAsia" w:hAnsi="Century Gothic"/>
        </w:rPr>
        <w:t>)</w:t>
      </w:r>
    </w:p>
    <w:p w14:paraId="52E2D3B7" w14:textId="77777777" w:rsidR="006C3C97" w:rsidRDefault="006C3C97">
      <w:pPr>
        <w:rPr>
          <w:rFonts w:ascii="Century Gothic" w:hAnsi="Century Gothic"/>
        </w:rPr>
      </w:pPr>
    </w:p>
    <w:p w14:paraId="3A9D86CF" w14:textId="1A8F97F2" w:rsidR="002E262C" w:rsidRPr="002E3EFF" w:rsidRDefault="002E262C">
      <w:pPr>
        <w:rPr>
          <w:rFonts w:ascii="Century Gothic" w:hAnsi="Century Gothic"/>
          <w:b/>
          <w:bCs/>
        </w:rPr>
      </w:pPr>
      <w:r w:rsidRPr="002E3EFF">
        <w:rPr>
          <w:rFonts w:ascii="Century Gothic" w:hAnsi="Century Gothic"/>
          <w:b/>
          <w:bCs/>
        </w:rPr>
        <w:t>Initial State conditions and</w:t>
      </w:r>
      <w:r w:rsidR="002E3EFF" w:rsidRPr="002E3EFF">
        <w:rPr>
          <w:rFonts w:ascii="Century Gothic" w:hAnsi="Century Gothic"/>
          <w:b/>
          <w:bCs/>
        </w:rPr>
        <w:t xml:space="preserve"> parameters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810"/>
        <w:gridCol w:w="5905"/>
        <w:gridCol w:w="1517"/>
        <w:gridCol w:w="2298"/>
      </w:tblGrid>
      <w:tr w:rsidR="002E262C" w14:paraId="21F78490" w14:textId="77777777" w:rsidTr="00BC1A47">
        <w:trPr>
          <w:trHeight w:val="322"/>
        </w:trPr>
        <w:tc>
          <w:tcPr>
            <w:tcW w:w="810" w:type="dxa"/>
          </w:tcPr>
          <w:p w14:paraId="08D867A7" w14:textId="752DC279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State </w:t>
            </w:r>
          </w:p>
        </w:tc>
        <w:tc>
          <w:tcPr>
            <w:tcW w:w="5905" w:type="dxa"/>
          </w:tcPr>
          <w:p w14:paraId="710D1BB3" w14:textId="28AFFE27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Definition</w:t>
            </w:r>
          </w:p>
        </w:tc>
        <w:tc>
          <w:tcPr>
            <w:tcW w:w="1517" w:type="dxa"/>
          </w:tcPr>
          <w:p w14:paraId="1EEC9E69" w14:textId="0B7C094A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Value</w:t>
            </w:r>
            <w:r w:rsidR="00C41267">
              <w:rPr>
                <w:rFonts w:ascii="Century Gothic" w:hAnsi="Century Gothic"/>
              </w:rPr>
              <w:t>/week</w:t>
            </w:r>
          </w:p>
        </w:tc>
        <w:tc>
          <w:tcPr>
            <w:tcW w:w="2298" w:type="dxa"/>
          </w:tcPr>
          <w:p w14:paraId="7685E9B3" w14:textId="382BAA3A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Source</w:t>
            </w:r>
          </w:p>
        </w:tc>
      </w:tr>
      <w:tr w:rsidR="002E262C" w14:paraId="6125578C" w14:textId="77777777" w:rsidTr="00BC1A47">
        <w:trPr>
          <w:trHeight w:val="322"/>
        </w:trPr>
        <w:tc>
          <w:tcPr>
            <w:tcW w:w="810" w:type="dxa"/>
          </w:tcPr>
          <w:p w14:paraId="2FA555CA" w14:textId="52556E0D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S0</w:t>
            </w:r>
          </w:p>
        </w:tc>
        <w:tc>
          <w:tcPr>
            <w:tcW w:w="5905" w:type="dxa"/>
          </w:tcPr>
          <w:p w14:paraId="74D8F92D" w14:textId="4236ACB0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Susceptible population at time 0</w:t>
            </w:r>
          </w:p>
        </w:tc>
        <w:tc>
          <w:tcPr>
            <w:tcW w:w="1517" w:type="dxa"/>
          </w:tcPr>
          <w:p w14:paraId="42DC2889" w14:textId="709D178E" w:rsidR="002E262C" w:rsidRDefault="001767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A7FEC">
              <w:rPr>
                <w:rFonts w:ascii="Century Gothic" w:hAnsi="Century Gothic"/>
              </w:rPr>
              <w:t>0000</w:t>
            </w:r>
          </w:p>
        </w:tc>
        <w:tc>
          <w:tcPr>
            <w:tcW w:w="2298" w:type="dxa"/>
          </w:tcPr>
          <w:p w14:paraId="130BECE9" w14:textId="77777777" w:rsidR="002E262C" w:rsidRDefault="002E262C">
            <w:pPr>
              <w:rPr>
                <w:rFonts w:ascii="Century Gothic" w:hAnsi="Century Gothic"/>
              </w:rPr>
            </w:pPr>
          </w:p>
        </w:tc>
      </w:tr>
      <w:tr w:rsidR="002E262C" w14:paraId="44241ED7" w14:textId="77777777" w:rsidTr="00BC1A47">
        <w:trPr>
          <w:trHeight w:val="322"/>
        </w:trPr>
        <w:tc>
          <w:tcPr>
            <w:tcW w:w="810" w:type="dxa"/>
          </w:tcPr>
          <w:p w14:paraId="709C7491" w14:textId="4A7DCA7F" w:rsidR="002E262C" w:rsidRDefault="002E26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Is0</w:t>
            </w:r>
          </w:p>
        </w:tc>
        <w:tc>
          <w:tcPr>
            <w:tcW w:w="5905" w:type="dxa"/>
          </w:tcPr>
          <w:p w14:paraId="3D30CF4B" w14:textId="666E3AA0" w:rsidR="002E262C" w:rsidRDefault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Infected population due to sexual contact at time 0</w:t>
            </w:r>
          </w:p>
        </w:tc>
        <w:tc>
          <w:tcPr>
            <w:tcW w:w="1517" w:type="dxa"/>
          </w:tcPr>
          <w:p w14:paraId="148D4A63" w14:textId="6B4D316B" w:rsidR="002E262C" w:rsidRDefault="00C049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53</w:t>
            </w:r>
          </w:p>
        </w:tc>
        <w:tc>
          <w:tcPr>
            <w:tcW w:w="2298" w:type="dxa"/>
          </w:tcPr>
          <w:p w14:paraId="0B6B7F26" w14:textId="77777777" w:rsidR="002E262C" w:rsidRDefault="002E262C">
            <w:pPr>
              <w:rPr>
                <w:rFonts w:ascii="Century Gothic" w:hAnsi="Century Gothic"/>
              </w:rPr>
            </w:pPr>
          </w:p>
        </w:tc>
      </w:tr>
      <w:tr w:rsidR="002E3EFF" w14:paraId="4FF9C352" w14:textId="77777777" w:rsidTr="00BC1A47">
        <w:trPr>
          <w:trHeight w:val="322"/>
        </w:trPr>
        <w:tc>
          <w:tcPr>
            <w:tcW w:w="810" w:type="dxa"/>
          </w:tcPr>
          <w:p w14:paraId="38C00223" w14:textId="5D1A25AC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Ir0</w:t>
            </w:r>
          </w:p>
        </w:tc>
        <w:tc>
          <w:tcPr>
            <w:tcW w:w="5905" w:type="dxa"/>
          </w:tcPr>
          <w:p w14:paraId="391EBF00" w14:textId="6CC9FDA3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Infected population due to </w:t>
            </w:r>
            <w:r>
              <w:rPr>
                <w:rFonts w:ascii="Century Gothic" w:hAnsi="Century Gothic"/>
              </w:rPr>
              <w:t>direct</w:t>
            </w:r>
            <w:r>
              <w:rPr>
                <w:rFonts w:ascii="Century Gothic" w:hAnsi="Century Gothic"/>
              </w:rPr>
              <w:t xml:space="preserve"> contact at time 0</w:t>
            </w:r>
          </w:p>
        </w:tc>
        <w:tc>
          <w:tcPr>
            <w:tcW w:w="1517" w:type="dxa"/>
          </w:tcPr>
          <w:p w14:paraId="6B922502" w14:textId="0D16E6F8" w:rsidR="002E3EFF" w:rsidRDefault="00C04971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2298" w:type="dxa"/>
          </w:tcPr>
          <w:p w14:paraId="60A2BEE7" w14:textId="77777777" w:rsidR="002E3EFF" w:rsidRDefault="002E3EFF" w:rsidP="002E3EFF">
            <w:pPr>
              <w:rPr>
                <w:rFonts w:ascii="Century Gothic" w:hAnsi="Century Gothic"/>
              </w:rPr>
            </w:pPr>
          </w:p>
        </w:tc>
      </w:tr>
      <w:tr w:rsidR="000E0A4D" w14:paraId="5FAE6704" w14:textId="77777777" w:rsidTr="00BC1A47">
        <w:trPr>
          <w:trHeight w:val="322"/>
        </w:trPr>
        <w:tc>
          <w:tcPr>
            <w:tcW w:w="810" w:type="dxa"/>
          </w:tcPr>
          <w:p w14:paraId="0FF1BE30" w14:textId="123081D5" w:rsidR="000E0A4D" w:rsidRDefault="000E0A4D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D0</w:t>
            </w:r>
          </w:p>
        </w:tc>
        <w:tc>
          <w:tcPr>
            <w:tcW w:w="5905" w:type="dxa"/>
          </w:tcPr>
          <w:p w14:paraId="4819E6CB" w14:textId="401C8F05" w:rsidR="000E0A4D" w:rsidRDefault="000E0A4D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Dead population at time 0</w:t>
            </w:r>
          </w:p>
        </w:tc>
        <w:tc>
          <w:tcPr>
            <w:tcW w:w="1517" w:type="dxa"/>
          </w:tcPr>
          <w:p w14:paraId="24B7CBCB" w14:textId="22A78012" w:rsidR="000E0A4D" w:rsidRDefault="000E0A4D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298" w:type="dxa"/>
          </w:tcPr>
          <w:p w14:paraId="3A12009D" w14:textId="77777777" w:rsidR="000E0A4D" w:rsidRDefault="000E0A4D" w:rsidP="002E3EFF">
            <w:pPr>
              <w:rPr>
                <w:rFonts w:ascii="Century Gothic" w:hAnsi="Century Gothic"/>
              </w:rPr>
            </w:pPr>
          </w:p>
        </w:tc>
      </w:tr>
      <w:tr w:rsidR="002E3EFF" w14:paraId="17C9BBA1" w14:textId="77777777" w:rsidTr="00BC1A47">
        <w:trPr>
          <w:trHeight w:val="322"/>
        </w:trPr>
        <w:tc>
          <w:tcPr>
            <w:tcW w:w="810" w:type="dxa"/>
          </w:tcPr>
          <w:p w14:paraId="548D35B0" w14:textId="78ECFB2D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R0</w:t>
            </w:r>
          </w:p>
        </w:tc>
        <w:tc>
          <w:tcPr>
            <w:tcW w:w="5905" w:type="dxa"/>
          </w:tcPr>
          <w:p w14:paraId="4851875D" w14:textId="7C96DEA8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Recovery population at time 0</w:t>
            </w:r>
          </w:p>
        </w:tc>
        <w:tc>
          <w:tcPr>
            <w:tcW w:w="1517" w:type="dxa"/>
          </w:tcPr>
          <w:p w14:paraId="7AC2E03C" w14:textId="42A7747C" w:rsidR="002E3EFF" w:rsidRDefault="00C04971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298" w:type="dxa"/>
          </w:tcPr>
          <w:p w14:paraId="21215BC1" w14:textId="77777777" w:rsidR="002E3EFF" w:rsidRDefault="002E3EFF" w:rsidP="002E3EFF">
            <w:pPr>
              <w:rPr>
                <w:rFonts w:ascii="Century Gothic" w:hAnsi="Century Gothic"/>
              </w:rPr>
            </w:pPr>
          </w:p>
        </w:tc>
      </w:tr>
      <w:tr w:rsidR="002E3EFF" w14:paraId="11DE61FD" w14:textId="77777777" w:rsidTr="00BC1A47">
        <w:trPr>
          <w:trHeight w:val="322"/>
        </w:trPr>
        <w:tc>
          <w:tcPr>
            <w:tcW w:w="810" w:type="dxa"/>
          </w:tcPr>
          <w:p w14:paraId="00439B5E" w14:textId="69787CBD" w:rsidR="002E3EFF" w:rsidRDefault="002E3EFF" w:rsidP="002E3EFF">
            <w:pPr>
              <w:rPr>
                <w:rFonts w:ascii="Century Gothic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β1</w:t>
            </w:r>
          </w:p>
        </w:tc>
        <w:tc>
          <w:tcPr>
            <w:tcW w:w="5905" w:type="dxa"/>
          </w:tcPr>
          <w:p w14:paraId="3CAC25F6" w14:textId="526689E4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Infection rate from sexual contact</w:t>
            </w:r>
          </w:p>
        </w:tc>
        <w:tc>
          <w:tcPr>
            <w:tcW w:w="1517" w:type="dxa"/>
          </w:tcPr>
          <w:p w14:paraId="33392CC8" w14:textId="7CADA759" w:rsidR="002E3EFF" w:rsidRDefault="00653598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2298" w:type="dxa"/>
          </w:tcPr>
          <w:p w14:paraId="3377B16D" w14:textId="06DC3AB3" w:rsidR="002E3EFF" w:rsidRDefault="00653598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Estimated</w:t>
            </w:r>
          </w:p>
        </w:tc>
      </w:tr>
      <w:tr w:rsidR="002E3EFF" w14:paraId="2C5EA38C" w14:textId="77777777" w:rsidTr="00BC1A47">
        <w:trPr>
          <w:trHeight w:val="322"/>
        </w:trPr>
        <w:tc>
          <w:tcPr>
            <w:tcW w:w="810" w:type="dxa"/>
          </w:tcPr>
          <w:p w14:paraId="7AD526B7" w14:textId="5D2EC312" w:rsidR="002E3EFF" w:rsidRDefault="002E3EFF" w:rsidP="002E3EFF">
            <w:pPr>
              <w:rPr>
                <w:rFonts w:ascii="Century Gothic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Β</w:t>
            </w:r>
            <w:r>
              <w:rPr>
                <w:rFonts w:ascii="Century Gothic" w:eastAsiaTheme="minorEastAsia" w:hAnsi="Century Gothic"/>
              </w:rPr>
              <w:t>2</w:t>
            </w:r>
          </w:p>
        </w:tc>
        <w:tc>
          <w:tcPr>
            <w:tcW w:w="5905" w:type="dxa"/>
          </w:tcPr>
          <w:p w14:paraId="5E3B38A8" w14:textId="3CDEF3B1" w:rsidR="002E3EFF" w:rsidRDefault="002E3EFF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Infection rate </w:t>
            </w:r>
            <w:r w:rsidR="00C41267">
              <w:rPr>
                <w:rFonts w:ascii="Century Gothic" w:hAnsi="Century Gothic"/>
              </w:rPr>
              <w:t>from direct contact</w:t>
            </w:r>
          </w:p>
        </w:tc>
        <w:tc>
          <w:tcPr>
            <w:tcW w:w="1517" w:type="dxa"/>
          </w:tcPr>
          <w:p w14:paraId="20F980BD" w14:textId="35C3C758" w:rsidR="002E3EFF" w:rsidRDefault="00653598" w:rsidP="002E3E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</w:t>
            </w:r>
            <w:r w:rsidR="00E25C75">
              <w:rPr>
                <w:rFonts w:ascii="Century Gothic" w:hAnsi="Century Gothic"/>
              </w:rPr>
              <w:t>7</w:t>
            </w:r>
          </w:p>
        </w:tc>
        <w:tc>
          <w:tcPr>
            <w:tcW w:w="2298" w:type="dxa"/>
          </w:tcPr>
          <w:p w14:paraId="1ECCA83B" w14:textId="7FDE1BC4" w:rsidR="002E3EFF" w:rsidRDefault="00653598" w:rsidP="006535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Estimated</w:t>
            </w:r>
          </w:p>
        </w:tc>
      </w:tr>
      <w:tr w:rsidR="00C41267" w14:paraId="7E859180" w14:textId="77777777" w:rsidTr="00BC1A47">
        <w:trPr>
          <w:trHeight w:val="322"/>
        </w:trPr>
        <w:tc>
          <w:tcPr>
            <w:tcW w:w="810" w:type="dxa"/>
          </w:tcPr>
          <w:p w14:paraId="30D91805" w14:textId="7162EEAD" w:rsidR="00C41267" w:rsidRDefault="00C41267" w:rsidP="00C41267">
            <w:pPr>
              <w:rPr>
                <w:rFonts w:ascii="Century Gothic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λ1</w:t>
            </w:r>
          </w:p>
        </w:tc>
        <w:tc>
          <w:tcPr>
            <w:tcW w:w="5905" w:type="dxa"/>
          </w:tcPr>
          <w:p w14:paraId="137B332A" w14:textId="61AC2F50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Recovery rate from infection due to sexual contact</w:t>
            </w:r>
          </w:p>
        </w:tc>
        <w:tc>
          <w:tcPr>
            <w:tcW w:w="1517" w:type="dxa"/>
          </w:tcPr>
          <w:p w14:paraId="78668056" w14:textId="5408D227" w:rsidR="00C41267" w:rsidRDefault="00E25C75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0.00247</w:t>
            </w:r>
          </w:p>
        </w:tc>
        <w:tc>
          <w:tcPr>
            <w:tcW w:w="2298" w:type="dxa"/>
          </w:tcPr>
          <w:p w14:paraId="0F565849" w14:textId="152FB18F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Bhunu &amp; Mushayabasa 2011</w:t>
            </w:r>
          </w:p>
        </w:tc>
      </w:tr>
      <w:tr w:rsidR="00C41267" w14:paraId="3E1B6F7A" w14:textId="77777777" w:rsidTr="00BC1A47">
        <w:trPr>
          <w:trHeight w:val="322"/>
        </w:trPr>
        <w:tc>
          <w:tcPr>
            <w:tcW w:w="810" w:type="dxa"/>
          </w:tcPr>
          <w:p w14:paraId="529AAD95" w14:textId="12B90082" w:rsidR="00C41267" w:rsidRDefault="00C41267" w:rsidP="00C41267">
            <w:pPr>
              <w:rPr>
                <w:rFonts w:ascii="Century Gothic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Λ</w:t>
            </w:r>
            <w:r>
              <w:rPr>
                <w:rFonts w:ascii="Century Gothic" w:eastAsiaTheme="minorEastAsia" w:hAnsi="Century Gothic"/>
              </w:rPr>
              <w:t>2</w:t>
            </w:r>
          </w:p>
        </w:tc>
        <w:tc>
          <w:tcPr>
            <w:tcW w:w="5905" w:type="dxa"/>
          </w:tcPr>
          <w:p w14:paraId="13020D44" w14:textId="7A7FC32C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Recovery rate from infection due to direct contact</w:t>
            </w:r>
          </w:p>
        </w:tc>
        <w:tc>
          <w:tcPr>
            <w:tcW w:w="1517" w:type="dxa"/>
          </w:tcPr>
          <w:p w14:paraId="50C39EE7" w14:textId="752E146F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0.0</w:t>
            </w:r>
            <w:r w:rsidR="00E25C75">
              <w:rPr>
                <w:rFonts w:ascii="Century Gothic" w:hAnsi="Century Gothic"/>
              </w:rPr>
              <w:t>0247</w:t>
            </w:r>
          </w:p>
        </w:tc>
        <w:tc>
          <w:tcPr>
            <w:tcW w:w="2298" w:type="dxa"/>
          </w:tcPr>
          <w:p w14:paraId="7BB3DC68" w14:textId="6F6B330D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Bhunu &amp; Mushayabasa 2011</w:t>
            </w:r>
          </w:p>
        </w:tc>
      </w:tr>
      <w:tr w:rsidR="00C41267" w14:paraId="3355BDAC" w14:textId="77777777" w:rsidTr="00BC1A47">
        <w:trPr>
          <w:trHeight w:val="322"/>
        </w:trPr>
        <w:tc>
          <w:tcPr>
            <w:tcW w:w="810" w:type="dxa"/>
          </w:tcPr>
          <w:p w14:paraId="063D1D35" w14:textId="12532293" w:rsidR="00C41267" w:rsidRPr="006C3C97" w:rsidRDefault="00C41267" w:rsidP="00C41267">
            <w:pPr>
              <w:rPr>
                <w:rFonts w:ascii="Century Gothic" w:eastAsiaTheme="minorEastAsia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µ1</w:t>
            </w:r>
          </w:p>
        </w:tc>
        <w:tc>
          <w:tcPr>
            <w:tcW w:w="5905" w:type="dxa"/>
          </w:tcPr>
          <w:p w14:paraId="71962FD3" w14:textId="07A19F9E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Death from infection due to sexual contact</w:t>
            </w:r>
          </w:p>
        </w:tc>
        <w:tc>
          <w:tcPr>
            <w:tcW w:w="1517" w:type="dxa"/>
          </w:tcPr>
          <w:p w14:paraId="29B5ACFC" w14:textId="3BDCFB15" w:rsidR="00C41267" w:rsidRDefault="00E25C75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0.00028</w:t>
            </w:r>
          </w:p>
        </w:tc>
        <w:tc>
          <w:tcPr>
            <w:tcW w:w="2298" w:type="dxa"/>
          </w:tcPr>
          <w:p w14:paraId="39BA18CA" w14:textId="0B89DC92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Bhunu &amp; Mushayabasa 2011</w:t>
            </w:r>
          </w:p>
        </w:tc>
      </w:tr>
      <w:tr w:rsidR="00C41267" w14:paraId="24971E9A" w14:textId="77777777" w:rsidTr="00BC1A47">
        <w:trPr>
          <w:trHeight w:val="322"/>
        </w:trPr>
        <w:tc>
          <w:tcPr>
            <w:tcW w:w="810" w:type="dxa"/>
          </w:tcPr>
          <w:p w14:paraId="6AB21E36" w14:textId="27C8BF67" w:rsidR="00C41267" w:rsidRPr="006C3C97" w:rsidRDefault="00C41267" w:rsidP="00C41267">
            <w:pPr>
              <w:rPr>
                <w:rFonts w:ascii="Century Gothic" w:eastAsiaTheme="minorEastAsia" w:hAnsi="Century Gothic"/>
              </w:rPr>
            </w:pPr>
            <w:r w:rsidRPr="006C3C97">
              <w:rPr>
                <w:rFonts w:ascii="Century Gothic" w:eastAsiaTheme="minorEastAsia" w:hAnsi="Century Gothic"/>
              </w:rPr>
              <w:t>µ</w:t>
            </w:r>
            <w:r>
              <w:rPr>
                <w:rFonts w:ascii="Century Gothic" w:eastAsiaTheme="minorEastAsia" w:hAnsi="Century Gothic"/>
              </w:rPr>
              <w:t>2</w:t>
            </w:r>
          </w:p>
        </w:tc>
        <w:tc>
          <w:tcPr>
            <w:tcW w:w="5905" w:type="dxa"/>
          </w:tcPr>
          <w:p w14:paraId="4E3DE564" w14:textId="5A4756ED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Death from infection due to direct contact</w:t>
            </w:r>
          </w:p>
        </w:tc>
        <w:tc>
          <w:tcPr>
            <w:tcW w:w="1517" w:type="dxa"/>
          </w:tcPr>
          <w:p w14:paraId="37961D1F" w14:textId="2A659506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0.00</w:t>
            </w:r>
            <w:r w:rsidR="00E25C75">
              <w:rPr>
                <w:rFonts w:ascii="Century Gothic" w:hAnsi="Century Gothic"/>
              </w:rPr>
              <w:t>028</w:t>
            </w:r>
          </w:p>
        </w:tc>
        <w:tc>
          <w:tcPr>
            <w:tcW w:w="2298" w:type="dxa"/>
          </w:tcPr>
          <w:p w14:paraId="14E80867" w14:textId="42DF8709" w:rsidR="00C41267" w:rsidRDefault="00C41267" w:rsidP="00C412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Bhunu &amp; Mushayabasa 2011</w:t>
            </w:r>
          </w:p>
        </w:tc>
      </w:tr>
    </w:tbl>
    <w:p w14:paraId="3CDDF2DC" w14:textId="77777777" w:rsidR="002E262C" w:rsidRDefault="002E262C">
      <w:pPr>
        <w:rPr>
          <w:rFonts w:ascii="Century Gothic" w:hAnsi="Century Gothic"/>
        </w:rPr>
      </w:pPr>
    </w:p>
    <w:p w14:paraId="77D18F88" w14:textId="5EE215F3" w:rsidR="002E3EFF" w:rsidRDefault="002E3EFF">
      <w:pPr>
        <w:rPr>
          <w:rFonts w:ascii="Century Gothic" w:hAnsi="Century Gothic"/>
        </w:rPr>
      </w:pPr>
    </w:p>
    <w:p w14:paraId="1EC8FC2B" w14:textId="77777777" w:rsidR="0036714D" w:rsidRDefault="0036714D">
      <w:pPr>
        <w:rPr>
          <w:rFonts w:ascii="Century Gothic" w:hAnsi="Century Gothic"/>
        </w:rPr>
      </w:pPr>
    </w:p>
    <w:p w14:paraId="5C34488B" w14:textId="799BD298" w:rsidR="0036714D" w:rsidRDefault="0036714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6B5A3C" wp14:editId="1D21E896">
            <wp:simplePos x="0" y="0"/>
            <wp:positionH relativeFrom="column">
              <wp:posOffset>-450850</wp:posOffset>
            </wp:positionH>
            <wp:positionV relativeFrom="paragraph">
              <wp:posOffset>285750</wp:posOffset>
            </wp:positionV>
            <wp:extent cx="6203950" cy="4075430"/>
            <wp:effectExtent l="0" t="0" r="6350" b="1270"/>
            <wp:wrapNone/>
            <wp:docPr id="1360447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07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</w:rPr>
        <w:t>Fi</w:t>
      </w:r>
      <w:r w:rsidRPr="0036714D">
        <w:rPr>
          <w:rFonts w:ascii="Century Gothic" w:hAnsi="Century Gothic"/>
          <w:b/>
          <w:bCs/>
        </w:rPr>
        <w:t>gure 1: Model Simulation of Mpox infection dynamics</w:t>
      </w:r>
    </w:p>
    <w:p w14:paraId="6F7868EC" w14:textId="5B966FA6" w:rsidR="0036714D" w:rsidRDefault="0036714D">
      <w:pPr>
        <w:rPr>
          <w:rFonts w:ascii="Century Gothic" w:hAnsi="Century Gothic"/>
        </w:rPr>
      </w:pPr>
    </w:p>
    <w:p w14:paraId="62E9C0D9" w14:textId="77777777" w:rsidR="00EB7956" w:rsidRPr="006C3C97" w:rsidRDefault="00EB7956">
      <w:pPr>
        <w:rPr>
          <w:rFonts w:ascii="Century Gothic" w:hAnsi="Century Gothic"/>
        </w:rPr>
      </w:pPr>
    </w:p>
    <w:sectPr w:rsidR="00EB7956" w:rsidRPr="006C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7"/>
    <w:rsid w:val="000E0A4D"/>
    <w:rsid w:val="001767B3"/>
    <w:rsid w:val="002E262C"/>
    <w:rsid w:val="002E3EFF"/>
    <w:rsid w:val="0036714D"/>
    <w:rsid w:val="00653598"/>
    <w:rsid w:val="006A7FEC"/>
    <w:rsid w:val="006C3C97"/>
    <w:rsid w:val="007969CA"/>
    <w:rsid w:val="008C42DE"/>
    <w:rsid w:val="00BC1A47"/>
    <w:rsid w:val="00C04971"/>
    <w:rsid w:val="00C41267"/>
    <w:rsid w:val="00E25C75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DE3"/>
  <w15:chartTrackingRefBased/>
  <w15:docId w15:val="{21D37446-4C14-4DD7-A423-44969B27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C9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3C97"/>
    <w:rPr>
      <w:color w:val="666666"/>
    </w:rPr>
  </w:style>
  <w:style w:type="table" w:styleId="TableGrid">
    <w:name w:val="Table Grid"/>
    <w:basedOn w:val="TableNormal"/>
    <w:uiPriority w:val="39"/>
    <w:rsid w:val="002E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bdc6489-e816-4d5f-a964-770eaacd0870}" enabled="1" method="Standard" siteId="{995c8049-bfb4-4df7-a971-0330afa808c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Enwerem</dc:creator>
  <cp:keywords/>
  <dc:description/>
  <cp:lastModifiedBy>Kenneth Enwerem</cp:lastModifiedBy>
  <cp:revision>3</cp:revision>
  <dcterms:created xsi:type="dcterms:W3CDTF">2024-09-25T12:12:00Z</dcterms:created>
  <dcterms:modified xsi:type="dcterms:W3CDTF">2024-09-25T18:06:00Z</dcterms:modified>
</cp:coreProperties>
</file>