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9E2112">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9E2112">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9E2112">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9E2112">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9E2112">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9E2112">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9E2112">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9E2112">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9E2112">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9E2112">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9E2112">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9E2112">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9E2112">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9E2112">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9E2112">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9E2112">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9E2112">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9E2112">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9E2112">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9E2112">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9E2112">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9E2112">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9E2112">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9E2112">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9E2112">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9E2112">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9E2112">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9E2112">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9E2112">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9E2112">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9E2112">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9E2112">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9E2112">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9E2112">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9E2112">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9E2112">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9E2112">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9E2112">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9E2112">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9E2112">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9E2112">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9E2112">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9E2112">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9E2112">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9E2112">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9E2112">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9E2112">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9E2112">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9E2112">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9E2112">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9E2112">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9E2112">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9E2112">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9E2112">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9E2112">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9E2112">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9E2112">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9E2112">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9E2112">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9E2112">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9E2112">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9E2112">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9E2112">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9E2112">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9E2112">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9E2112">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9E2112">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9E2112">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9E2112">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9E2112">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9E2112">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9E2112">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9E2112">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9E2112">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9E2112">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9E2112">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9E2112">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9E2112">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9E2112">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9E2112">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9E2112">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9E2112">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9E2112">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9E2112">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9E2112">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9E2112">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9E2112">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9E2112">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5965" w:displacedByCustomXml="prev"/>
    <w:bookmarkStart w:id="9" w:name="_Toc383436260"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0837A5F" w:rsidR="007D1B6B" w:rsidRDefault="007D1B6B" w:rsidP="0095637C">
      <w:r>
        <w:t>The Naked Functions Template provides a very simple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9E2112"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2D282C6A"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8322C3">
        <w:t xml:space="preserve"> (note that there is also a </w:t>
      </w:r>
      <w:r w:rsidR="008322C3" w:rsidRPr="00D41F74">
        <w:rPr>
          <w:rStyle w:val="UIChar"/>
        </w:rPr>
        <w:t>Naked Objects Server</w:t>
      </w:r>
      <w:r w:rsidR="008322C3">
        <w:t xml:space="preserve"> within the same main directory –</w:t>
      </w:r>
      <w:r w:rsidR="00B41071">
        <w:t xml:space="preserve"> </w:t>
      </w:r>
      <w:r w:rsidR="008322C3">
        <w:t xml:space="preserve">we won’t be using </w:t>
      </w:r>
      <w:r w:rsidR="00B41071">
        <w:t>that</w:t>
      </w:r>
      <w:r w:rsidR="008322C3">
        <w:t xml:space="preserve"> here).</w:t>
      </w:r>
    </w:p>
    <w:p w14:paraId="66EB4014" w14:textId="5F9549C7"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7AF98720" w:rsidR="00850DCA" w:rsidRDefault="00850DCA" w:rsidP="00850DCA">
      <w:r>
        <w:t>To use these template solutions</w:t>
      </w:r>
      <w:r w:rsidR="00D41F74">
        <w:t>,</w:t>
      </w:r>
      <w:r>
        <w:t xml:space="preserve"> you will need Visual Studio 2019 or later, set up to work with the SQL Server </w:t>
      </w:r>
      <w:proofErr w:type="spellStart"/>
      <w:r>
        <w:t>LocalDb</w:t>
      </w:r>
      <w:proofErr w:type="spellEnd"/>
      <w:r>
        <w:t xml:space="preserve">, which is a common start-point for prototyping applications </w:t>
      </w:r>
      <w:r>
        <w:lastRenderedPageBreak/>
        <w:t>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r w:rsidRPr="000E3B32">
        <w:rPr>
          <w:rStyle w:val="CodeChar"/>
          <w:b/>
          <w:bCs/>
          <w:color w:val="auto"/>
        </w:rPr>
        <w:t>Students</w:t>
      </w:r>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Department()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Department(Department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 </w:t>
      </w:r>
      <w:r w:rsidR="00E768B5">
        <w:rPr>
          <w:rFonts w:ascii="Consolas" w:hAnsi="Consolas" w:cs="Consolas"/>
          <w:color w:val="0000FF"/>
          <w:sz w:val="19"/>
          <w:szCs w:val="19"/>
        </w:rPr>
        <w:t>get</w:t>
      </w:r>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ToString</w:t>
      </w:r>
      <w:proofErr w:type="spell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r w:rsidR="00D60406" w:rsidRPr="00D60406">
        <w:rPr>
          <w:rStyle w:val="CodeChar"/>
        </w:rPr>
        <w:t>};</w:t>
      </w:r>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r w:rsidR="00017B4C" w:rsidRPr="00D60406">
        <w:rPr>
          <w:rStyle w:val="CodeChar"/>
        </w:rPr>
        <w:t>};</w:t>
      </w:r>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Equals(</w:t>
      </w:r>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(and </w:t>
      </w:r>
      <w:r w:rsidR="00E768B5">
        <w:t xml:space="preserve">also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D73962">
      <w:pPr>
        <w:pStyle w:val="Heading2"/>
      </w:pPr>
      <w:bookmarkStart w:id="40" w:name="_Ref81499340"/>
      <w:bookmarkStart w:id="41" w:name="_Toc82006798"/>
      <w:r>
        <w:lastRenderedPageBreak/>
        <w:t>Query</w:t>
      </w:r>
      <w:r w:rsidR="00E43F89">
        <w:t>-contributed functions</w:t>
      </w:r>
      <w:bookmarkEnd w:id="40"/>
      <w:bookmarkEnd w:id="41"/>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2"/>
      <w:r>
        <w:t>spec</w:t>
      </w:r>
      <w:r w:rsidR="00957D23">
        <w:t>if</w:t>
      </w:r>
      <w:r>
        <w:t>ied</w:t>
      </w:r>
      <w:commentRangeEnd w:id="42"/>
      <w:r w:rsidR="00DB1EFB">
        <w:rPr>
          <w:rStyle w:val="CommentReference"/>
        </w:rPr>
        <w:commentReference w:id="42"/>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3" w:name="_Ref81566884"/>
      <w:bookmarkStart w:id="44" w:name="_Toc82006799"/>
      <w:r>
        <w:t>Complementary functions</w:t>
      </w:r>
      <w:bookmarkEnd w:id="43"/>
      <w:bookmarkEnd w:id="44"/>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5" w:name="_Ref81475980"/>
      <w:bookmarkStart w:id="46" w:name="_Toc82006800"/>
      <w:r>
        <w:lastRenderedPageBreak/>
        <w:t>Validate function</w:t>
      </w:r>
      <w:bookmarkEnd w:id="45"/>
      <w:bookmarkEnd w:id="46"/>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7"/>
      <w:r>
        <w:t>par</w:t>
      </w:r>
      <w:r w:rsidR="00957D23">
        <w:t>a</w:t>
      </w:r>
      <w:r>
        <w:t>meter</w:t>
      </w:r>
      <w:commentRangeEnd w:id="47"/>
      <w:r w:rsidR="000308F8">
        <w:rPr>
          <w:rStyle w:val="CommentReference"/>
        </w:rPr>
        <w:commentReference w:id="47"/>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lastRenderedPageBreak/>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8" w:name="_Ref81475986"/>
      <w:bookmarkStart w:id="49" w:name="_Toc82006801"/>
      <w:r>
        <w:t>Default function</w:t>
      </w:r>
      <w:bookmarkEnd w:id="48"/>
      <w:bookmarkEnd w:id="49"/>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0" w:name="_Ref81475987"/>
      <w:bookmarkStart w:id="51" w:name="_Toc82006802"/>
      <w:r>
        <w:t>Choices function</w:t>
      </w:r>
      <w:bookmarkEnd w:id="50"/>
      <w:bookmarkEnd w:id="51"/>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w:t>
      </w:r>
      <w:r>
        <w:lastRenderedPageBreak/>
        <w:t xml:space="preserve">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2" w:name="_Ref81475989"/>
      <w:bookmarkStart w:id="53" w:name="_Toc82006803"/>
      <w:r>
        <w:t>AutoComplete function</w:t>
      </w:r>
      <w:bookmarkEnd w:id="52"/>
      <w:bookmarkEnd w:id="53"/>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4" w:name="_Ref81475994"/>
      <w:bookmarkStart w:id="55" w:name="_Toc82006804"/>
      <w:bookmarkStart w:id="56" w:name="_Ref81475991"/>
      <w:r>
        <w:lastRenderedPageBreak/>
        <w:t>Hide function</w:t>
      </w:r>
      <w:bookmarkEnd w:id="54"/>
      <w:bookmarkEnd w:id="55"/>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7" w:name="_Toc82006805"/>
      <w:r>
        <w:t>Disable</w:t>
      </w:r>
      <w:bookmarkEnd w:id="56"/>
      <w:r>
        <w:t xml:space="preserve"> function</w:t>
      </w:r>
      <w:bookmarkEnd w:id="57"/>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If the returned string is null or empty, the action remains enabled. If the returned string is non-empty, the action will be disabled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8" w:name="_Toc82006806"/>
      <w:r>
        <w:t xml:space="preserve">How </w:t>
      </w:r>
      <w:proofErr w:type="spellStart"/>
      <w:r>
        <w:t>to’s</w:t>
      </w:r>
      <w:bookmarkEnd w:id="58"/>
      <w:proofErr w:type="spellEnd"/>
    </w:p>
    <w:p w14:paraId="5646F930" w14:textId="26E3A333" w:rsidR="00B846C4" w:rsidRDefault="00B846C4" w:rsidP="00B846C4">
      <w:pPr>
        <w:pStyle w:val="Heading3"/>
      </w:pPr>
      <w:bookmarkStart w:id="59" w:name="_Toc82006807"/>
      <w:r>
        <w:t xml:space="preserve">How to </w:t>
      </w:r>
      <w:r w:rsidR="00F648F2">
        <w:t>retrieve instances from the database</w:t>
      </w:r>
      <w:bookmarkEnd w:id="59"/>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0" w:name="_Toc82006808"/>
      <w:r>
        <w:t>How to save new instances to the database</w:t>
      </w:r>
      <w:bookmarkEnd w:id="60"/>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1" w:name="_Toc82006809"/>
      <w:r>
        <w:lastRenderedPageBreak/>
        <w:t>How to update</w:t>
      </w:r>
      <w:r w:rsidR="00B06BD8">
        <w:t xml:space="preserve"> existing instances</w:t>
      </w:r>
      <w:r>
        <w:t xml:space="preserve"> in the database</w:t>
      </w:r>
      <w:bookmarkEnd w:id="61"/>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2" w:name="_Toc82006810"/>
      <w:r>
        <w:t>How to access the current user</w:t>
      </w:r>
      <w:bookmarkEnd w:id="62"/>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3" w:name="_Toc82006811"/>
      <w:r>
        <w:t>How to access the current date/time</w:t>
      </w:r>
      <w:bookmarkEnd w:id="63"/>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4" w:name="_Toc82006812"/>
      <w:r>
        <w:t>How to use random numbers</w:t>
      </w:r>
      <w:bookmarkEnd w:id="64"/>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5" w:name="_Toc82006813"/>
      <w:r>
        <w:t>How to display feedback messages to the user</w:t>
      </w:r>
      <w:bookmarkEnd w:id="65"/>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6" w:name="_Toc82006814"/>
      <w:r>
        <w:t>How to generate a GUID</w:t>
      </w:r>
      <w:bookmarkEnd w:id="66"/>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7" w:name="_Toc82006815"/>
      <w:r>
        <w:t>How to get hold of a registered service</w:t>
      </w:r>
      <w:bookmarkEnd w:id="67"/>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8" w:name="_Toc82006816"/>
      <w:r>
        <w:t>How to implement a user action that has custom side-effects</w:t>
      </w:r>
      <w:bookmarkEnd w:id="68"/>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9" w:name="_Toc82006817"/>
      <w:r>
        <w:lastRenderedPageBreak/>
        <w:t>How to write a function to edit a property in-line</w:t>
      </w:r>
      <w:bookmarkEnd w:id="69"/>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0" w:name="_Ref81829291"/>
      <w:bookmarkStart w:id="71" w:name="_Toc82006818"/>
      <w:bookmarkEnd w:id="9"/>
      <w:bookmarkEnd w:id="8"/>
      <w:r>
        <w:lastRenderedPageBreak/>
        <w:t xml:space="preserve">Using the </w:t>
      </w:r>
      <w:proofErr w:type="spellStart"/>
      <w:r>
        <w:t>IContext</w:t>
      </w:r>
      <w:bookmarkEnd w:id="70"/>
      <w:bookmarkEnd w:id="71"/>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2" w:name="_Ref81814583"/>
      <w:bookmarkStart w:id="73" w:name="_Toc82006819"/>
      <w:proofErr w:type="spellStart"/>
      <w:r>
        <w:t>IContext.Instances</w:t>
      </w:r>
      <w:bookmarkEnd w:id="72"/>
      <w:bookmarkEnd w:id="7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4" w:name="_Ref81824179"/>
      <w:bookmarkStart w:id="75" w:name="_Toc82006820"/>
      <w:proofErr w:type="spellStart"/>
      <w:r>
        <w:lastRenderedPageBreak/>
        <w:t>IContext.WithNew</w:t>
      </w:r>
      <w:bookmarkEnd w:id="74"/>
      <w:bookmarkEnd w:id="7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CreateNewWorkOrder(</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6" w:name="_Ref81824192"/>
      <w:bookmarkStart w:id="77" w:name="_Toc82006821"/>
      <w:proofErr w:type="spellStart"/>
      <w:r>
        <w:lastRenderedPageBreak/>
        <w:t>IContext.WithUpdated</w:t>
      </w:r>
      <w:bookmarkEnd w:id="76"/>
      <w:bookmarkEnd w:id="77"/>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8" w:name="_Ref81561274"/>
    </w:p>
    <w:bookmarkEnd w:id="78"/>
    <w:p w14:paraId="50FD8946" w14:textId="679C787F" w:rsidR="001D3B54" w:rsidRDefault="001D3B54" w:rsidP="001D3B54"/>
    <w:p w14:paraId="2CA20042" w14:textId="145BF436" w:rsidR="001D3B54" w:rsidRDefault="0013584E" w:rsidP="0013584E">
      <w:pPr>
        <w:pStyle w:val="Heading2"/>
      </w:pPr>
      <w:bookmarkStart w:id="79" w:name="_Ref81816665"/>
      <w:bookmarkStart w:id="80" w:name="_Toc82006822"/>
      <w:proofErr w:type="spellStart"/>
      <w:r>
        <w:lastRenderedPageBreak/>
        <w:t>IContext.</w:t>
      </w:r>
      <w:r w:rsidR="001D3B54">
        <w:t>GetService</w:t>
      </w:r>
      <w:bookmarkEnd w:id="79"/>
      <w:bookmarkEnd w:id="80"/>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1" w:name="_Toc82006823"/>
      <w:proofErr w:type="spellStart"/>
      <w:r>
        <w:t>IContext.</w:t>
      </w:r>
      <w:r w:rsidR="001D3B54">
        <w:t>Reload</w:t>
      </w:r>
      <w:bookmarkEnd w:id="81"/>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2" w:name="_Ref81823468"/>
      <w:bookmarkStart w:id="83" w:name="_Toc82006824"/>
      <w:proofErr w:type="spellStart"/>
      <w:r>
        <w:t>IContext.</w:t>
      </w:r>
      <w:r w:rsidR="001D3B54">
        <w:t>Resolve</w:t>
      </w:r>
      <w:bookmarkEnd w:id="82"/>
      <w:bookmarkEnd w:id="83"/>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4" w:name="_Ref81821312"/>
      <w:bookmarkStart w:id="85" w:name="_Toc82006825"/>
      <w:proofErr w:type="spellStart"/>
      <w:r>
        <w:t>IContext</w:t>
      </w:r>
      <w:r w:rsidR="0013584E">
        <w:t>.</w:t>
      </w:r>
      <w:r>
        <w:t>WithDeferred</w:t>
      </w:r>
      <w:bookmarkEnd w:id="84"/>
      <w:bookmarkEnd w:id="85"/>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6" w:name="_Ref81821864"/>
      <w:bookmarkStart w:id="87" w:name="_Toc82006826"/>
      <w:proofErr w:type="spellStart"/>
      <w:r>
        <w:t>IContext</w:t>
      </w:r>
      <w:proofErr w:type="spellEnd"/>
      <w:r>
        <w:t xml:space="preserve"> extension</w:t>
      </w:r>
      <w:r w:rsidR="0013584E">
        <w:t xml:space="preserve"> </w:t>
      </w:r>
      <w:r>
        <w:t>methods</w:t>
      </w:r>
      <w:bookmarkEnd w:id="86"/>
      <w:bookmarkEnd w:id="87"/>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8" w:name="_Ref81824267"/>
      <w:bookmarkStart w:id="89" w:name="_Toc82006827"/>
      <w:proofErr w:type="spellStart"/>
      <w:r>
        <w:lastRenderedPageBreak/>
        <w:t>CurrentUser</w:t>
      </w:r>
      <w:bookmarkEnd w:id="88"/>
      <w:bookmarkEnd w:id="89"/>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0" w:name="_Ref81825919"/>
      <w:bookmarkStart w:id="91" w:name="_Toc82006828"/>
      <w:proofErr w:type="spellStart"/>
      <w:r>
        <w:t>NewGuid</w:t>
      </w:r>
      <w:bookmarkEnd w:id="90"/>
      <w:bookmarkEnd w:id="91"/>
      <w:proofErr w:type="spellEnd"/>
    </w:p>
    <w:p w14:paraId="16657CD2" w14:textId="60BB391A" w:rsidR="004E5801" w:rsidRDefault="004E5801" w:rsidP="00A86045">
      <w:pPr>
        <w:jc w:val="center"/>
      </w:pPr>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86045">
      <w:pPr>
        <w:pStyle w:val="Code"/>
        <w:jc w:val="center"/>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r>
        <w:t>context.Now</w:t>
      </w:r>
      <w:proofErr w:type="spell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2" w:name="_Ref81817554"/>
      <w:bookmarkStart w:id="93" w:name="_Ref81825793"/>
      <w:bookmarkStart w:id="94" w:name="_Toc82006829"/>
      <w:r>
        <w:t>Now</w:t>
      </w:r>
      <w:bookmarkEnd w:id="92"/>
      <w:r w:rsidR="00027F11">
        <w:t xml:space="preserve"> &amp; Today</w:t>
      </w:r>
      <w:bookmarkEnd w:id="93"/>
      <w:bookmarkEnd w:id="94"/>
    </w:p>
    <w:p w14:paraId="11615A7A" w14:textId="7CD47401" w:rsidR="00873009" w:rsidRPr="00873009" w:rsidRDefault="00873009" w:rsidP="00A86045">
      <w:pPr>
        <w:jc w:val="center"/>
      </w:pPr>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5" w:name="_Ref81824384"/>
      <w:bookmarkStart w:id="96" w:name="_Toc82006830"/>
      <w:proofErr w:type="spellStart"/>
      <w:r>
        <w:t>RandomSeed</w:t>
      </w:r>
      <w:bookmarkEnd w:id="95"/>
      <w:bookmarkEnd w:id="96"/>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86045">
      <w:pPr>
        <w:pStyle w:val="Code"/>
        <w:jc w:val="center"/>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7" w:name="_Ref81825899"/>
      <w:bookmarkStart w:id="98" w:name="_Toc82006831"/>
      <w:proofErr w:type="spellStart"/>
      <w:r>
        <w:t>WithInformUser</w:t>
      </w:r>
      <w:proofErr w:type="spellEnd"/>
      <w:r w:rsidR="00802DBC">
        <w:t xml:space="preserve"> &amp; </w:t>
      </w:r>
      <w:proofErr w:type="spellStart"/>
      <w:r w:rsidR="00802DBC">
        <w:t>WithWarnUser</w:t>
      </w:r>
      <w:bookmarkEnd w:id="97"/>
      <w:bookmarkEnd w:id="9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r>
        <w:t>context.WithDeferred</w:t>
      </w:r>
      <w:proofErr w:type="spell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86045">
      <w:pPr>
        <w:pStyle w:val="Code"/>
        <w:jc w:val="center"/>
      </w:pPr>
      <w:r>
        <w:rPr>
          <w:color w:val="0000FF"/>
        </w:rPr>
        <w:t>return</w:t>
      </w:r>
      <w:r>
        <w:t xml:space="preserve"> c;</w:t>
      </w:r>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r>
        <w:t>context.WithDeferred</w:t>
      </w:r>
      <w:proofErr w:type="spell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86045">
      <w:pPr>
        <w:pStyle w:val="Code"/>
        <w:jc w:val="center"/>
      </w:pPr>
      <w:r>
        <w:rPr>
          <w:color w:val="0000FF"/>
        </w:rPr>
        <w:t>return</w:t>
      </w:r>
      <w:r>
        <w:t xml:space="preserve"> c;</w:t>
      </w:r>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9" w:name="_Toc82006832"/>
      <w:r>
        <w:lastRenderedPageBreak/>
        <w:t xml:space="preserve">Recognised </w:t>
      </w:r>
      <w:r w:rsidR="001B1533">
        <w:t>Attributes</w:t>
      </w:r>
      <w:bookmarkEnd w:id="9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0" w:name="_Ref81480801"/>
      <w:bookmarkStart w:id="101" w:name="_Toc82006833"/>
      <w:r w:rsidRPr="00830A70">
        <w:t>Bounded</w:t>
      </w:r>
      <w:bookmarkEnd w:id="100"/>
      <w:bookmarkEnd w:id="10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2" w:name="_Ref81498570"/>
      <w:bookmarkStart w:id="103" w:name="_Toc82006834"/>
      <w:proofErr w:type="spellStart"/>
      <w:r>
        <w:t>CreateNew</w:t>
      </w:r>
      <w:bookmarkEnd w:id="102"/>
      <w:bookmarkEnd w:id="10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ShipMethod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4" w:name="_Ref81476572"/>
      <w:bookmarkStart w:id="105" w:name="_Ref81477549"/>
      <w:bookmarkStart w:id="106" w:name="_Toc82006835"/>
      <w:proofErr w:type="spellStart"/>
      <w:r w:rsidRPr="00830A70">
        <w:t>DefaultValue</w:t>
      </w:r>
      <w:bookmarkEnd w:id="104"/>
      <w:bookmarkEnd w:id="105"/>
      <w:bookmarkEnd w:id="10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7" w:name="_Ref81829752"/>
      <w:bookmarkStart w:id="108" w:name="_Ref81829948"/>
      <w:bookmarkStart w:id="109" w:name="_Toc82006836"/>
      <w:proofErr w:type="spellStart"/>
      <w:r w:rsidRPr="00830A70">
        <w:lastRenderedPageBreak/>
        <w:t>DescribedAs</w:t>
      </w:r>
      <w:bookmarkEnd w:id="107"/>
      <w:bookmarkEnd w:id="108"/>
      <w:bookmarkEnd w:id="109"/>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0"/>
      <w:r>
        <w:t>description</w:t>
      </w:r>
      <w:commentRangeEnd w:id="110"/>
      <w:r w:rsidR="009262B7">
        <w:rPr>
          <w:rStyle w:val="CommentReference"/>
        </w:rPr>
        <w:commentReference w:id="110"/>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1" w:name="_Ref81477455"/>
      <w:bookmarkStart w:id="112" w:name="_Toc82006837"/>
      <w:r w:rsidRPr="00830A70">
        <w:t>Disabled</w:t>
      </w:r>
      <w:bookmarkEnd w:id="111"/>
      <w:bookmarkEnd w:id="112"/>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3" w:name="_Ref81834403"/>
      <w:bookmarkStart w:id="114" w:name="_Toc82006838"/>
      <w:proofErr w:type="spellStart"/>
      <w:r w:rsidRPr="00830A70">
        <w:t>DisplayAsProperty</w:t>
      </w:r>
      <w:bookmarkEnd w:id="113"/>
      <w:bookmarkEnd w:id="114"/>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5" w:name="_Ref81834610"/>
      <w:bookmarkStart w:id="116" w:name="_Toc82006839"/>
      <w:r w:rsidRPr="00830A70">
        <w:t>Edit</w:t>
      </w:r>
      <w:bookmarkEnd w:id="115"/>
      <w:bookmarkEnd w:id="116"/>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7" w:name="_Ref81477687"/>
      <w:bookmarkStart w:id="118" w:name="_Toc82006840"/>
      <w:r w:rsidRPr="00830A70">
        <w:t>Hidden</w:t>
      </w:r>
      <w:bookmarkEnd w:id="117"/>
      <w:bookmarkEnd w:id="118"/>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9" w:name="_Ref81829959"/>
      <w:bookmarkStart w:id="120" w:name="_Toc82006841"/>
      <w:r w:rsidRPr="00830A70">
        <w:lastRenderedPageBreak/>
        <w:t>Mask</w:t>
      </w:r>
      <w:bookmarkEnd w:id="119"/>
      <w:bookmarkEnd w:id="120"/>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1" w:name="_Ref81476304"/>
      <w:bookmarkStart w:id="122" w:name="_Toc82006842"/>
      <w:proofErr w:type="spellStart"/>
      <w:r w:rsidRPr="00830A70">
        <w:t>MaxLength</w:t>
      </w:r>
      <w:bookmarkEnd w:id="121"/>
      <w:bookmarkEnd w:id="122"/>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3" w:name="_Ref81564418"/>
      <w:bookmarkStart w:id="124" w:name="_Ref81564774"/>
      <w:bookmarkStart w:id="125" w:name="_Toc82006843"/>
      <w:proofErr w:type="spellStart"/>
      <w:r w:rsidRPr="00830A70">
        <w:t>MemberOrder</w:t>
      </w:r>
      <w:bookmarkEnd w:id="123"/>
      <w:bookmarkEnd w:id="124"/>
      <w:bookmarkEnd w:id="125"/>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6" w:name="_Ref81476306"/>
      <w:bookmarkStart w:id="127" w:name="_Ref81484798"/>
      <w:bookmarkStart w:id="128" w:name="_Toc82006844"/>
      <w:proofErr w:type="spellStart"/>
      <w:r w:rsidRPr="00830A70">
        <w:t>MinLength</w:t>
      </w:r>
      <w:bookmarkEnd w:id="126"/>
      <w:bookmarkEnd w:id="127"/>
      <w:bookmarkEnd w:id="128"/>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29"/>
      <w:r>
        <w:t>min</w:t>
      </w:r>
      <w:r w:rsidR="00957D23">
        <w:t>i</w:t>
      </w:r>
      <w:r>
        <w:t>mum</w:t>
      </w:r>
      <w:commentRangeEnd w:id="129"/>
      <w:r w:rsidR="00286968">
        <w:rPr>
          <w:rStyle w:val="CommentReference"/>
        </w:rPr>
        <w:commentReference w:id="129"/>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30" w:name="_Ref81829967"/>
      <w:bookmarkStart w:id="131" w:name="_Toc82006845"/>
      <w:proofErr w:type="spellStart"/>
      <w:r w:rsidRPr="00830A70">
        <w:t>MultiLine</w:t>
      </w:r>
      <w:bookmarkEnd w:id="130"/>
      <w:bookmarkEnd w:id="131"/>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2"/>
      <w:r w:rsidRPr="2563B584">
        <w:rPr>
          <w:rFonts w:eastAsia="Times New Roman"/>
        </w:rPr>
        <w:t>the</w:t>
      </w:r>
      <w:commentRangeEnd w:id="132"/>
      <w:r w:rsidR="00AE03A0">
        <w:rPr>
          <w:rStyle w:val="CommentReference"/>
        </w:rPr>
        <w:commentReference w:id="132"/>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3"/>
      <w:r w:rsidRPr="2563B584">
        <w:rPr>
          <w:rFonts w:eastAsia="Times New Roman"/>
        </w:rPr>
        <w:t>R</w:t>
      </w:r>
      <w:r w:rsidR="00957D23">
        <w:rPr>
          <w:rFonts w:eastAsia="Times New Roman"/>
        </w:rPr>
        <w:t>ESTf</w:t>
      </w:r>
      <w:r w:rsidRPr="2563B584">
        <w:rPr>
          <w:rFonts w:eastAsia="Times New Roman"/>
        </w:rPr>
        <w:t>ul</w:t>
      </w:r>
      <w:commentRangeEnd w:id="133"/>
      <w:r w:rsidR="00AE03A0">
        <w:rPr>
          <w:rStyle w:val="CommentReference"/>
        </w:rPr>
        <w:commentReference w:id="133"/>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4" w:name="_Ref81564765"/>
      <w:bookmarkStart w:id="135" w:name="_Toc82006846"/>
      <w:r w:rsidRPr="00830A70">
        <w:t>Named</w:t>
      </w:r>
      <w:bookmarkEnd w:id="134"/>
      <w:bookmarkEnd w:id="135"/>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6" w:name="_Ref81476316"/>
      <w:bookmarkStart w:id="137" w:name="_Toc82006847"/>
      <w:r w:rsidRPr="00830A70">
        <w:lastRenderedPageBreak/>
        <w:t>Optionally</w:t>
      </w:r>
      <w:bookmarkEnd w:id="136"/>
      <w:bookmarkEnd w:id="137"/>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8" w:name="_Ref81484803"/>
      <w:bookmarkStart w:id="139" w:name="_Toc82006848"/>
      <w:proofErr w:type="spellStart"/>
      <w:r w:rsidRPr="00830A70">
        <w:t>PageSize</w:t>
      </w:r>
      <w:bookmarkEnd w:id="138"/>
      <w:bookmarkEnd w:id="139"/>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0" w:name="_Ref81829772"/>
      <w:bookmarkStart w:id="141" w:name="_Toc82006849"/>
      <w:r w:rsidRPr="00830A70">
        <w:t>Plural</w:t>
      </w:r>
      <w:bookmarkEnd w:id="140"/>
      <w:bookmarkEnd w:id="141"/>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2" w:name="_Ref81829779"/>
      <w:bookmarkStart w:id="143" w:name="_Ref81829985"/>
      <w:bookmarkStart w:id="144" w:name="_Toc82006850"/>
      <w:proofErr w:type="spellStart"/>
      <w:r w:rsidRPr="00830A70">
        <w:t>PresentationHint</w:t>
      </w:r>
      <w:bookmarkEnd w:id="142"/>
      <w:bookmarkEnd w:id="143"/>
      <w:bookmarkEnd w:id="144"/>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5" w:name="_Ref81476328"/>
      <w:bookmarkStart w:id="146" w:name="_Toc82006851"/>
      <w:proofErr w:type="spellStart"/>
      <w:r w:rsidRPr="00830A70">
        <w:t>RegEx</w:t>
      </w:r>
      <w:bookmarkEnd w:id="145"/>
      <w:bookmarkEnd w:id="146"/>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7" w:name="_Ref81471402"/>
      <w:bookmarkStart w:id="148" w:name="_Toc82006852"/>
      <w:proofErr w:type="spellStart"/>
      <w:r w:rsidRPr="00830A70">
        <w:t>RenderEagerly</w:t>
      </w:r>
      <w:bookmarkEnd w:id="147"/>
      <w:bookmarkEnd w:id="148"/>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49" w:name="_Ref81471447"/>
      <w:bookmarkStart w:id="150" w:name="_Toc82006853"/>
      <w:proofErr w:type="spellStart"/>
      <w:r w:rsidRPr="00830A70">
        <w:t>TableView</w:t>
      </w:r>
      <w:bookmarkEnd w:id="149"/>
      <w:bookmarkEnd w:id="150"/>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P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51" w:name="_Ref81476333"/>
      <w:bookmarkStart w:id="152" w:name="_Ref81476335"/>
      <w:bookmarkStart w:id="153" w:name="_Toc82006854"/>
      <w:proofErr w:type="spellStart"/>
      <w:r w:rsidRPr="00830A70">
        <w:t>ValueRange</w:t>
      </w:r>
      <w:bookmarkEnd w:id="151"/>
      <w:bookmarkEnd w:id="152"/>
      <w:bookmarkEnd w:id="153"/>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4" w:name="_Ref81829990"/>
      <w:bookmarkStart w:id="155" w:name="_Toc82006855"/>
      <w:r w:rsidRPr="00830A70">
        <w:t>Versioned</w:t>
      </w:r>
      <w:bookmarkEnd w:id="154"/>
      <w:bookmarkEnd w:id="155"/>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i.e.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6"/>
      <w:commentRangeEnd w:id="156"/>
      <w:r w:rsidR="00E00B88">
        <w:rPr>
          <w:rStyle w:val="CommentReference"/>
        </w:rPr>
        <w:commentReference w:id="156"/>
      </w:r>
    </w:p>
    <w:p w14:paraId="75DFB5C8" w14:textId="59F922D9" w:rsidR="00830A70" w:rsidRDefault="00830A70" w:rsidP="00301C07">
      <w:pPr>
        <w:pStyle w:val="Heading3"/>
      </w:pPr>
      <w:bookmarkStart w:id="157" w:name="_Toc82006856"/>
      <w:proofErr w:type="spellStart"/>
      <w:r w:rsidRPr="00830A70">
        <w:t>ViewModel</w:t>
      </w:r>
      <w:bookmarkEnd w:id="157"/>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8" w:name="_Toc82006857"/>
      <w:r>
        <w:lastRenderedPageBreak/>
        <w:t>System configuration</w:t>
      </w:r>
      <w:bookmarkEnd w:id="158"/>
    </w:p>
    <w:p w14:paraId="77279BF0" w14:textId="54203AC9" w:rsidR="0001286E" w:rsidRDefault="2563B584" w:rsidP="0001286E">
      <w:r>
        <w:t xml:space="preserve">The Naked Functions framework is configured as a set of services </w:t>
      </w:r>
      <w:commentRangeStart w:id="159"/>
      <w:r>
        <w:t>regist</w:t>
      </w:r>
      <w:r w:rsidR="00957D23">
        <w:t>er</w:t>
      </w:r>
      <w:r>
        <w:t>ed</w:t>
      </w:r>
      <w:commentRangeEnd w:id="159"/>
      <w:r w:rsidR="0001286E">
        <w:rPr>
          <w:rStyle w:val="CommentReference"/>
        </w:rPr>
        <w:commentReference w:id="159"/>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r>
        <w:t>services.AddHttpContextAccessor</w:t>
      </w:r>
      <w:proofErr w:type="spell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0"/>
      <w:commentRangeEnd w:id="160"/>
      <w:r w:rsidR="0001286E">
        <w:rPr>
          <w:rStyle w:val="CommentReference"/>
        </w:rPr>
        <w:commentReference w:id="160"/>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1" w:name="_Ref82002412"/>
      <w:bookmarkStart w:id="162" w:name="_Toc82006858"/>
      <w:proofErr w:type="spellStart"/>
      <w:r>
        <w:t>P</w:t>
      </w:r>
      <w:r w:rsidR="00256B65">
        <w:t>ersistor</w:t>
      </w:r>
      <w:proofErr w:type="spellEnd"/>
      <w:r w:rsidR="00256B65">
        <w:t xml:space="preserve"> options</w:t>
      </w:r>
      <w:bookmarkEnd w:id="161"/>
      <w:bookmarkEnd w:id="162"/>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3" w:name="_Toc82006859"/>
      <w:r>
        <w:t xml:space="preserve">Specifying the </w:t>
      </w:r>
      <w:proofErr w:type="spellStart"/>
      <w:r>
        <w:t>DbContext</w:t>
      </w:r>
      <w:bookmarkEnd w:id="163"/>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r>
        <w:t>db.Create</w:t>
      </w:r>
      <w:proofErr w:type="spellEnd"/>
      <w:r>
        <w:t>();</w:t>
      </w:r>
    </w:p>
    <w:p w14:paraId="3D4F73A5" w14:textId="77777777" w:rsidR="008D7AA3" w:rsidRDefault="008D7AA3" w:rsidP="008D7AA3">
      <w:pPr>
        <w:pStyle w:val="Code"/>
      </w:pPr>
      <w:r>
        <w:t xml:space="preserve">        </w:t>
      </w:r>
      <w:r>
        <w:rPr>
          <w:color w:val="0000FF"/>
        </w:rPr>
        <w:t>return</w:t>
      </w:r>
      <w:r>
        <w:t xml:space="preserve"> </w:t>
      </w:r>
      <w:proofErr w:type="spellStart"/>
      <w:r>
        <w:t>db</w:t>
      </w:r>
      <w:proofErr w:type="spellEnd"/>
      <w:r>
        <w:t>;</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r>
        <w:rPr>
          <w:rFonts w:ascii="Consolas" w:eastAsia="Times New Roman" w:hAnsi="Consolas" w:cs="Consolas"/>
          <w:sz w:val="19"/>
          <w:szCs w:val="19"/>
        </w:rPr>
        <w:t>Func&lt;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4" w:name="_Ref82005330"/>
      <w:bookmarkStart w:id="165" w:name="_Toc82006860"/>
      <w:r>
        <w:t>Co</w:t>
      </w:r>
      <w:r w:rsidR="005204C1">
        <w:t>n</w:t>
      </w:r>
      <w:r>
        <w:t xml:space="preserve">figuring to </w:t>
      </w:r>
      <w:r w:rsidR="00593F4A">
        <w:t xml:space="preserve">work </w:t>
      </w:r>
      <w:r>
        <w:t>with Entity Framework 6 rather than Core</w:t>
      </w:r>
      <w:bookmarkEnd w:id="164"/>
      <w:bookmarkEnd w:id="165"/>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6" w:name="_Ref82006346"/>
      <w:bookmarkStart w:id="167" w:name="_Toc82006861"/>
      <w:r>
        <w:t>RESTful API options</w:t>
      </w:r>
      <w:bookmarkEnd w:id="166"/>
      <w:bookmarkEnd w:id="167"/>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8" w:name="d0e7901"/>
      <w:bookmarkStart w:id="169" w:name="_Toc383436040"/>
      <w:bookmarkStart w:id="170" w:name="_Toc383436335"/>
      <w:bookmarkStart w:id="171" w:name="_Toc77843165"/>
      <w:bookmarkEnd w:id="168"/>
      <w:r>
        <w:t>How to determine whether an action will require a GET, or POST method</w:t>
      </w:r>
      <w:bookmarkEnd w:id="169"/>
      <w:bookmarkEnd w:id="170"/>
      <w:bookmarkEnd w:id="171"/>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2" w:name="proto-persistent"/>
      <w:bookmarkStart w:id="173" w:name="_How_to_work"/>
      <w:bookmarkStart w:id="174" w:name="domain_model_type"/>
      <w:bookmarkStart w:id="175" w:name="d0e8009"/>
      <w:bookmarkStart w:id="176" w:name="d0e8038"/>
      <w:bookmarkStart w:id="177" w:name="d0e8053"/>
      <w:bookmarkStart w:id="178" w:name="d0e8101"/>
      <w:bookmarkStart w:id="179" w:name="_Toc383436046"/>
      <w:bookmarkStart w:id="180" w:name="_Toc383436341"/>
      <w:bookmarkStart w:id="181" w:name="_Toc77843167"/>
      <w:bookmarkEnd w:id="172"/>
      <w:bookmarkEnd w:id="173"/>
      <w:bookmarkEnd w:id="174"/>
      <w:bookmarkEnd w:id="175"/>
      <w:bookmarkEnd w:id="176"/>
      <w:bookmarkEnd w:id="177"/>
      <w:bookmarkEnd w:id="178"/>
      <w:r w:rsidRPr="002F6FB9">
        <w:lastRenderedPageBreak/>
        <w:t>Cache</w:t>
      </w:r>
      <w:r>
        <w:t xml:space="preserve"> settings</w:t>
      </w:r>
      <w:bookmarkEnd w:id="179"/>
      <w:bookmarkEnd w:id="180"/>
      <w:bookmarkEnd w:id="181"/>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82" w:name="d0e8123"/>
      <w:bookmarkStart w:id="183" w:name="control_oids"/>
      <w:bookmarkStart w:id="184" w:name="_How_to_change"/>
      <w:bookmarkStart w:id="185" w:name="_Toc383436048"/>
      <w:bookmarkStart w:id="186" w:name="_Toc383436343"/>
      <w:bookmarkStart w:id="187" w:name="_Toc77843168"/>
      <w:bookmarkEnd w:id="182"/>
      <w:bookmarkEnd w:id="183"/>
      <w:bookmarkEnd w:id="184"/>
      <w:r>
        <w:lastRenderedPageBreak/>
        <w:t>How to change the format of the Object Identifier (</w:t>
      </w:r>
      <w:proofErr w:type="spellStart"/>
      <w:r>
        <w:t>Oid</w:t>
      </w:r>
      <w:proofErr w:type="spellEnd"/>
      <w:r>
        <w:t>) in resource URLs</w:t>
      </w:r>
      <w:bookmarkEnd w:id="185"/>
      <w:bookmarkEnd w:id="186"/>
      <w:bookmarkEnd w:id="187"/>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8" w:name="d0e8207"/>
      <w:bookmarkStart w:id="189" w:name="_Toc383436049"/>
      <w:bookmarkStart w:id="190" w:name="_Toc383436344"/>
      <w:bookmarkEnd w:id="188"/>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
    <w:p w14:paraId="5F667D2C" w14:textId="09BB9FF1" w:rsidR="002E4A4A" w:rsidRDefault="006540D8" w:rsidP="002E4A4A">
      <w:pPr>
        <w:pStyle w:val="Heading1"/>
      </w:pPr>
      <w:bookmarkStart w:id="191" w:name="_Toc82006862"/>
      <w:bookmarkEnd w:id="189"/>
      <w:bookmarkEnd w:id="190"/>
      <w:r>
        <w:lastRenderedPageBreak/>
        <w:t>Authentication &amp; Authorization</w:t>
      </w:r>
      <w:bookmarkEnd w:id="191"/>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2" w:name="_Ref81834972"/>
      <w:bookmarkStart w:id="193" w:name="_Toc82006863"/>
      <w:r>
        <w:t>Authentication</w:t>
      </w:r>
      <w:bookmarkEnd w:id="192"/>
      <w:bookmarkEnd w:id="193"/>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4" w:name="_Authorization_1"/>
      <w:bookmarkEnd w:id="194"/>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5" w:name="_Ref81477815"/>
      <w:bookmarkStart w:id="196" w:name="_Toc82006864"/>
      <w:r>
        <w:t>Authorization</w:t>
      </w:r>
      <w:bookmarkEnd w:id="195"/>
      <w:bookmarkEnd w:id="196"/>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7" w:name="_Ref81904517"/>
      <w:r>
        <w:t>Registering authorizers</w:t>
      </w:r>
      <w:bookmarkEnd w:id="197"/>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AuthorizationConfiguration&lt;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8"/>
      <w:commentRangeEnd w:id="198"/>
      <w:r w:rsidR="0021435B">
        <w:rPr>
          <w:rStyle w:val="CommentReference"/>
        </w:rPr>
        <w:commentReference w:id="198"/>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199" w:name="_Ref81904444"/>
      <w:bookmarkStart w:id="200" w:name="_Ref81904192"/>
      <w:r>
        <w:t>The default type authorizer</w:t>
      </w:r>
      <w:bookmarkEnd w:id="199"/>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1"/>
      <w:r>
        <w:t>implementat</w:t>
      </w:r>
      <w:commentRangeEnd w:id="201"/>
      <w:r w:rsidR="00CD35F3">
        <w:rPr>
          <w:rStyle w:val="CommentReference"/>
        </w:rPr>
        <w:commentReference w:id="201"/>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0"/>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2" w:name="_Ref81904280"/>
      <w:r>
        <w:lastRenderedPageBreak/>
        <w:t>Type authorizers</w:t>
      </w:r>
      <w:bookmarkEnd w:id="202"/>
    </w:p>
    <w:p w14:paraId="5898D2A2" w14:textId="694F4104" w:rsidR="00CD35F3" w:rsidRDefault="00CD35F3" w:rsidP="00BF1E25">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3" w:name="_Ref81904363"/>
      <w:r>
        <w:t>Namespace authorizers</w:t>
      </w:r>
      <w:bookmarkEnd w:id="203"/>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4" w:name="_Toc82006865"/>
      <w:r>
        <w:lastRenderedPageBreak/>
        <w:t>Troubleshooting</w:t>
      </w:r>
      <w:bookmarkEnd w:id="204"/>
    </w:p>
    <w:p w14:paraId="50B4BA30" w14:textId="77777777" w:rsidR="004C09E4" w:rsidRDefault="004C09E4" w:rsidP="004C09E4">
      <w:pPr>
        <w:pStyle w:val="Heading2"/>
      </w:pPr>
      <w:bookmarkStart w:id="205" w:name="_Toc383436081"/>
      <w:bookmarkStart w:id="206" w:name="_Toc383436376"/>
      <w:bookmarkStart w:id="207" w:name="_Toc77843292"/>
      <w:bookmarkStart w:id="208" w:name="_Toc82006866"/>
      <w:r>
        <w:t>Logging</w:t>
      </w:r>
      <w:bookmarkEnd w:id="205"/>
      <w:bookmarkEnd w:id="206"/>
      <w:bookmarkEnd w:id="207"/>
      <w:bookmarkEnd w:id="208"/>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w:t>
      </w:r>
      <w:proofErr w:type="spellStart"/>
      <w:r>
        <w:t>startup</w:t>
      </w:r>
      <w:proofErr w:type="spellEnd"/>
      <w:r>
        <w:t xml:space="preserve">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09"/>
      <w:r>
        <w:t>expect</w:t>
      </w:r>
      <w:r w:rsidR="00A545AC">
        <w:t>at</w:t>
      </w:r>
      <w:r>
        <w:t>ions</w:t>
      </w:r>
      <w:commentRangeEnd w:id="209"/>
      <w:r w:rsidR="004C09E4">
        <w:rPr>
          <w:rStyle w:val="CommentReference"/>
        </w:rPr>
        <w:commentReference w:id="209"/>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0" w:name="_Toc77843285"/>
      <w:bookmarkStart w:id="211" w:name="_Toc82006867"/>
      <w:r>
        <w:t>Writing safe LINQ queries</w:t>
      </w:r>
      <w:bookmarkEnd w:id="210"/>
      <w:bookmarkEnd w:id="211"/>
    </w:p>
    <w:p w14:paraId="7B2744F8" w14:textId="77777777" w:rsidR="004C09E4" w:rsidRDefault="004C09E4" w:rsidP="000D1BEC">
      <w:pPr>
        <w:pStyle w:val="Heading4"/>
      </w:pPr>
      <w:r>
        <w:t>Don't use the equality operator on instances;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cust.BillingAddress.Id</w:t>
      </w:r>
      <w:proofErr w:type="spellEnd"/>
      <w:r>
        <w:t>;</w:t>
      </w:r>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
    <w:p w14:paraId="429AE685" w14:textId="77777777" w:rsidR="004C09E4" w:rsidRDefault="004C09E4" w:rsidP="000D1BEC">
      <w:pPr>
        <w:pStyle w:val="Code"/>
      </w:pPr>
      <w:r>
        <w:t xml:space="preserve">var products = </w:t>
      </w:r>
      <w:proofErr w:type="spellStart"/>
      <w:r>
        <w:t>context.Instances</w:t>
      </w:r>
      <w:proofErr w:type="spell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2" w:name="_Toc82006868"/>
      <w:r>
        <w:lastRenderedPageBreak/>
        <w:t>Appendices</w:t>
      </w:r>
      <w:bookmarkEnd w:id="212"/>
    </w:p>
    <w:p w14:paraId="172E9E29" w14:textId="77777777" w:rsidR="007F369B" w:rsidRDefault="007F369B" w:rsidP="00933F74">
      <w:pPr>
        <w:pStyle w:val="Heading2"/>
      </w:pPr>
      <w:bookmarkStart w:id="213" w:name="_Toc383436003"/>
      <w:bookmarkStart w:id="214" w:name="_Toc383436298"/>
      <w:bookmarkStart w:id="215" w:name="_Toc77843189"/>
      <w:bookmarkStart w:id="216" w:name="_Ref81830621"/>
      <w:bookmarkStart w:id="217" w:name="_Ref81831263"/>
      <w:bookmarkStart w:id="218" w:name="_Toc82006869"/>
      <w:r>
        <w:t>Recognised Value Types</w:t>
      </w:r>
      <w:bookmarkEnd w:id="213"/>
      <w:bookmarkEnd w:id="214"/>
      <w:bookmarkEnd w:id="215"/>
      <w:bookmarkEnd w:id="216"/>
      <w:bookmarkEnd w:id="217"/>
      <w:bookmarkEnd w:id="218"/>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19" w:name="recognised_collection_types"/>
      <w:bookmarkStart w:id="220" w:name="_Recognised_Collection_types"/>
      <w:bookmarkStart w:id="221" w:name="_Toc383436004"/>
      <w:bookmarkStart w:id="222" w:name="_Toc383436299"/>
      <w:bookmarkStart w:id="223" w:name="_Toc77843190"/>
      <w:bookmarkStart w:id="224" w:name="_Ref81830651"/>
      <w:bookmarkStart w:id="225" w:name="_Ref81832663"/>
      <w:bookmarkStart w:id="226" w:name="_Toc82006870"/>
      <w:bookmarkEnd w:id="219"/>
      <w:bookmarkEnd w:id="220"/>
      <w:r>
        <w:t>Recognised Collection types</w:t>
      </w:r>
      <w:bookmarkEnd w:id="221"/>
      <w:bookmarkEnd w:id="222"/>
      <w:bookmarkEnd w:id="223"/>
      <w:bookmarkEnd w:id="224"/>
      <w:bookmarkEnd w:id="225"/>
      <w:bookmarkEnd w:id="226"/>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7" w:name="d0e4112"/>
      <w:bookmarkEnd w:id="227"/>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8" w:name="_Toc82006871"/>
      <w:r>
        <w:t>Customizing the generic client</w:t>
      </w:r>
      <w:bookmarkEnd w:id="228"/>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9E2112"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7777777" w:rsidR="00B6326B" w:rsidRDefault="00B6326B" w:rsidP="00B6326B">
      <w:pPr>
        <w:pStyle w:val="Heading2"/>
      </w:pPr>
      <w:bookmarkStart w:id="229" w:name="_Toc82006872"/>
      <w:r>
        <w:t>I18N</w:t>
      </w:r>
      <w:bookmarkEnd w:id="229"/>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2" w:author="Stefano Cascarini" w:date="2021-09-20T09:35:00Z" w:initials="SC">
    <w:p w14:paraId="5044F9DD" w14:textId="6C3B57B7" w:rsidR="2563B584" w:rsidRDefault="2563B584">
      <w:pPr>
        <w:pStyle w:val="CommentText"/>
      </w:pPr>
      <w:r>
        <w:t>spelling</w:t>
      </w:r>
      <w:r>
        <w:rPr>
          <w:rStyle w:val="CommentReference"/>
        </w:rPr>
        <w:annotationRef/>
      </w:r>
    </w:p>
  </w:comment>
  <w:comment w:id="47" w:author="Stefano Cascarini" w:date="2021-09-20T09:39:00Z" w:initials="SC">
    <w:p w14:paraId="15AF6F31" w14:textId="233945A3" w:rsidR="2563B584" w:rsidRDefault="2563B584">
      <w:pPr>
        <w:pStyle w:val="CommentText"/>
      </w:pPr>
      <w:r>
        <w:t>spelling</w:t>
      </w:r>
      <w:r>
        <w:rPr>
          <w:rStyle w:val="CommentReference"/>
        </w:rPr>
        <w:annotationRef/>
      </w:r>
    </w:p>
  </w:comment>
  <w:comment w:id="110" w:author="Stefano Cascarini" w:date="2021-09-20T10:04:00Z" w:initials="SC">
    <w:p w14:paraId="3401351C" w14:textId="00DBE131" w:rsidR="2563B584" w:rsidRDefault="2563B584">
      <w:pPr>
        <w:pStyle w:val="CommentText"/>
      </w:pPr>
      <w:r>
        <w:t>spelling</w:t>
      </w:r>
      <w:r>
        <w:rPr>
          <w:rStyle w:val="CommentReference"/>
        </w:rPr>
        <w:annotationRef/>
      </w:r>
    </w:p>
  </w:comment>
  <w:comment w:id="129" w:author="Stefano Cascarini" w:date="2021-09-20T10:07:00Z" w:initials="SC">
    <w:p w14:paraId="182A8196" w14:textId="6A3844CD" w:rsidR="2563B584" w:rsidRDefault="2563B584">
      <w:pPr>
        <w:pStyle w:val="CommentText"/>
      </w:pPr>
      <w:r>
        <w:t>spelling</w:t>
      </w:r>
      <w:r>
        <w:rPr>
          <w:rStyle w:val="CommentReference"/>
        </w:rPr>
        <w:annotationRef/>
      </w:r>
    </w:p>
  </w:comment>
  <w:comment w:id="132" w:author="Stefano Cascarini" w:date="2021-09-20T10:07:00Z" w:initials="SC">
    <w:p w14:paraId="2BE43743" w14:textId="4E66EF11" w:rsidR="2563B584" w:rsidRDefault="2563B584">
      <w:pPr>
        <w:pStyle w:val="CommentText"/>
      </w:pPr>
      <w:r>
        <w:t>?</w:t>
      </w:r>
      <w:r>
        <w:rPr>
          <w:rStyle w:val="CommentReference"/>
        </w:rPr>
        <w:annotationRef/>
      </w:r>
    </w:p>
  </w:comment>
  <w:comment w:id="133" w:author="Stefano Cascarini" w:date="2021-09-20T10:07:00Z" w:initials="SC">
    <w:p w14:paraId="0A6DA09B" w14:textId="0B71FD5A" w:rsidR="2563B584" w:rsidRDefault="2563B584">
      <w:pPr>
        <w:pStyle w:val="CommentText"/>
      </w:pPr>
      <w:r>
        <w:t>spelling</w:t>
      </w:r>
      <w:r>
        <w:rPr>
          <w:rStyle w:val="CommentReference"/>
        </w:rPr>
        <w:annotationRef/>
      </w:r>
    </w:p>
  </w:comment>
  <w:comment w:id="156"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59" w:author="Stefano Cascarini" w:date="2021-09-20T10:13:00Z" w:initials="SC">
    <w:p w14:paraId="1F4C324D" w14:textId="1CC31D4F" w:rsidR="2563B584" w:rsidRDefault="2563B584">
      <w:pPr>
        <w:pStyle w:val="CommentText"/>
      </w:pPr>
      <w:r>
        <w:t>spelling</w:t>
      </w:r>
      <w:r>
        <w:rPr>
          <w:rStyle w:val="CommentReference"/>
        </w:rPr>
        <w:annotationRef/>
      </w:r>
    </w:p>
  </w:comment>
  <w:comment w:id="160"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8" w:author="Stefano Cascarini" w:date="2021-09-20T10:20:00Z" w:initials="SC">
    <w:p w14:paraId="7B5A2A2D" w14:textId="40EA80A7" w:rsidR="2563B584" w:rsidRDefault="2563B584">
      <w:pPr>
        <w:pStyle w:val="CommentText"/>
      </w:pPr>
      <w:r>
        <w:t>renamed</w:t>
      </w:r>
      <w:r>
        <w:rPr>
          <w:rStyle w:val="CommentReference"/>
        </w:rPr>
        <w:annotationRef/>
      </w:r>
    </w:p>
  </w:comment>
  <w:comment w:id="201"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09"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6CC8A" w14:textId="77777777" w:rsidR="009E2112" w:rsidRDefault="009E2112" w:rsidP="000B6A0B">
      <w:r>
        <w:separator/>
      </w:r>
    </w:p>
  </w:endnote>
  <w:endnote w:type="continuationSeparator" w:id="0">
    <w:p w14:paraId="3A34F47D" w14:textId="77777777" w:rsidR="009E2112" w:rsidRDefault="009E2112"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174D5" w14:textId="77777777" w:rsidR="009E2112" w:rsidRDefault="009E2112" w:rsidP="000B6A0B">
      <w:r>
        <w:separator/>
      </w:r>
    </w:p>
  </w:footnote>
  <w:footnote w:type="continuationSeparator" w:id="0">
    <w:p w14:paraId="2C7CD2F2" w14:textId="77777777" w:rsidR="009E2112" w:rsidRDefault="009E2112"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7"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1"/>
  </w:num>
  <w:num w:numId="4">
    <w:abstractNumId w:val="4"/>
  </w:num>
  <w:num w:numId="5">
    <w:abstractNumId w:val="31"/>
  </w:num>
  <w:num w:numId="6">
    <w:abstractNumId w:val="37"/>
  </w:num>
  <w:num w:numId="7">
    <w:abstractNumId w:val="8"/>
  </w:num>
  <w:num w:numId="8">
    <w:abstractNumId w:val="2"/>
  </w:num>
  <w:num w:numId="9">
    <w:abstractNumId w:val="34"/>
  </w:num>
  <w:num w:numId="10">
    <w:abstractNumId w:val="16"/>
  </w:num>
  <w:num w:numId="11">
    <w:abstractNumId w:val="15"/>
  </w:num>
  <w:num w:numId="12">
    <w:abstractNumId w:val="21"/>
  </w:num>
  <w:num w:numId="13">
    <w:abstractNumId w:val="12"/>
  </w:num>
  <w:num w:numId="14">
    <w:abstractNumId w:val="27"/>
  </w:num>
  <w:num w:numId="15">
    <w:abstractNumId w:val="3"/>
  </w:num>
  <w:num w:numId="16">
    <w:abstractNumId w:val="9"/>
  </w:num>
  <w:num w:numId="17">
    <w:abstractNumId w:val="36"/>
  </w:num>
  <w:num w:numId="18">
    <w:abstractNumId w:val="32"/>
  </w:num>
  <w:num w:numId="19">
    <w:abstractNumId w:val="30"/>
  </w:num>
  <w:num w:numId="20">
    <w:abstractNumId w:val="13"/>
  </w:num>
  <w:num w:numId="21">
    <w:abstractNumId w:val="7"/>
  </w:num>
  <w:num w:numId="22">
    <w:abstractNumId w:val="25"/>
  </w:num>
  <w:num w:numId="23">
    <w:abstractNumId w:val="17"/>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8"/>
  </w:num>
  <w:num w:numId="30">
    <w:abstractNumId w:val="22"/>
  </w:num>
  <w:num w:numId="31">
    <w:abstractNumId w:val="35"/>
  </w:num>
  <w:num w:numId="32">
    <w:abstractNumId w:val="11"/>
  </w:num>
  <w:num w:numId="33">
    <w:abstractNumId w:val="14"/>
  </w:num>
  <w:num w:numId="34">
    <w:abstractNumId w:val="5"/>
  </w:num>
  <w:num w:numId="35">
    <w:abstractNumId w:val="29"/>
  </w:num>
  <w:num w:numId="36">
    <w:abstractNumId w:val="24"/>
  </w:num>
  <w:num w:numId="37">
    <w:abstractNumId w:val="20"/>
  </w:num>
  <w:num w:numId="38">
    <w:abstractNumId w:val="0"/>
  </w:num>
  <w:num w:numId="39">
    <w:abstractNumId w:val="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766E"/>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66</Pages>
  <Words>16379</Words>
  <Characters>93363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109523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217</cp:revision>
  <cp:lastPrinted>2016-07-12T10:07:00Z</cp:lastPrinted>
  <dcterms:created xsi:type="dcterms:W3CDTF">2020-05-11T13:43:00Z</dcterms:created>
  <dcterms:modified xsi:type="dcterms:W3CDTF">2021-11-22T14:32:00Z</dcterms:modified>
</cp:coreProperties>
</file>