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9D6DE" w14:textId="77777777" w:rsidR="0004043F" w:rsidRPr="009B7CA7" w:rsidRDefault="00000000">
      <w:pPr>
        <w:pStyle w:val="Title"/>
        <w:rPr>
          <w:rFonts w:ascii="Arial" w:hAnsi="Arial" w:cs="Arial"/>
          <w:sz w:val="48"/>
          <w:szCs w:val="48"/>
        </w:rPr>
      </w:pPr>
      <w:r w:rsidRPr="009B7CA7">
        <w:rPr>
          <w:rFonts w:ascii="Arial" w:hAnsi="Arial" w:cs="Arial"/>
          <w:sz w:val="48"/>
          <w:szCs w:val="48"/>
        </w:rPr>
        <w:t>Retail Sales Analytics Dashboard — Week 1</w:t>
      </w:r>
    </w:p>
    <w:p w14:paraId="6744F237" w14:textId="4F51209D" w:rsidR="0004043F" w:rsidRPr="009B7CA7" w:rsidRDefault="009B7CA7">
      <w:pPr>
        <w:pStyle w:val="Subtitle"/>
        <w:rPr>
          <w:rFonts w:ascii="Arial" w:hAnsi="Arial" w:cs="Arial"/>
        </w:rPr>
      </w:pPr>
      <w:r>
        <w:rPr>
          <w:rFonts w:ascii="Arial" w:hAnsi="Arial" w:cs="Arial"/>
        </w:rPr>
        <w:t>Submitted by Munakisi Muligwe for NexaAfrica</w:t>
      </w:r>
    </w:p>
    <w:p w14:paraId="5B0D13A7" w14:textId="77777777" w:rsidR="0004043F" w:rsidRPr="009B7CA7" w:rsidRDefault="00000000">
      <w:pPr>
        <w:pStyle w:val="Heading1"/>
        <w:rPr>
          <w:rFonts w:ascii="Arial" w:hAnsi="Arial" w:cs="Arial"/>
          <w:sz w:val="24"/>
          <w:szCs w:val="24"/>
        </w:rPr>
      </w:pPr>
      <w:r w:rsidRPr="009B7CA7">
        <w:rPr>
          <w:rFonts w:ascii="Arial" w:hAnsi="Arial" w:cs="Arial"/>
          <w:sz w:val="24"/>
          <w:szCs w:val="24"/>
        </w:rPr>
        <w:t>1. Business Problem Statement</w:t>
      </w:r>
    </w:p>
    <w:p w14:paraId="1FB7C82F" w14:textId="77777777" w:rsidR="0004043F" w:rsidRPr="009B7CA7" w:rsidRDefault="00000000">
      <w:pPr>
        <w:rPr>
          <w:rFonts w:ascii="Arial" w:hAnsi="Arial" w:cs="Arial"/>
          <w:sz w:val="24"/>
          <w:szCs w:val="24"/>
        </w:rPr>
      </w:pPr>
      <w:r w:rsidRPr="009B7CA7">
        <w:rPr>
          <w:rFonts w:ascii="Arial" w:hAnsi="Arial" w:cs="Arial"/>
          <w:sz w:val="24"/>
          <w:szCs w:val="24"/>
        </w:rPr>
        <w:t>Business Objective</w:t>
      </w:r>
      <w:r w:rsidRPr="009B7CA7">
        <w:rPr>
          <w:rFonts w:ascii="Arial" w:hAnsi="Arial" w:cs="Arial"/>
          <w:sz w:val="24"/>
          <w:szCs w:val="24"/>
        </w:rPr>
        <w:br/>
      </w:r>
      <w:r w:rsidRPr="009B7CA7">
        <w:rPr>
          <w:rFonts w:ascii="Arial" w:hAnsi="Arial" w:cs="Arial"/>
          <w:sz w:val="24"/>
          <w:szCs w:val="24"/>
        </w:rPr>
        <w:br/>
        <w:t>The purpose of this analysis is to evaluate retail sales performance across products, customers, regions, and time using the Superstore Sales dataset. The analysis will quantify revenue and profitability, identify high- and low-performing products and categories, compare regional performance, understand customer contribution, and identify changes in sales over time.</w:t>
      </w:r>
      <w:r w:rsidRPr="009B7CA7">
        <w:rPr>
          <w:rFonts w:ascii="Arial" w:hAnsi="Arial" w:cs="Arial"/>
          <w:sz w:val="24"/>
          <w:szCs w:val="24"/>
        </w:rPr>
        <w:br/>
      </w:r>
      <w:r w:rsidRPr="009B7CA7">
        <w:rPr>
          <w:rFonts w:ascii="Arial" w:hAnsi="Arial" w:cs="Arial"/>
          <w:sz w:val="24"/>
          <w:szCs w:val="24"/>
        </w:rPr>
        <w:br/>
        <w:t>The findings will be used to highlight growth opportunities, areas requiring management attention, and practical data-driven recommendations. The final dashboard will present the results in a clear and interactive format suitable for non-technical decision-makers.</w:t>
      </w:r>
    </w:p>
    <w:p w14:paraId="688776BB" w14:textId="77777777" w:rsidR="0004043F" w:rsidRPr="009B7CA7" w:rsidRDefault="00000000">
      <w:pPr>
        <w:pStyle w:val="Heading1"/>
        <w:rPr>
          <w:rFonts w:ascii="Arial" w:hAnsi="Arial" w:cs="Arial"/>
          <w:sz w:val="24"/>
          <w:szCs w:val="24"/>
        </w:rPr>
      </w:pPr>
      <w:r w:rsidRPr="009B7CA7">
        <w:rPr>
          <w:rFonts w:ascii="Arial" w:hAnsi="Arial" w:cs="Arial"/>
          <w:sz w:val="24"/>
          <w:szCs w:val="24"/>
        </w:rPr>
        <w:t>2. Dataset Inspection</w:t>
      </w:r>
    </w:p>
    <w:p w14:paraId="2FE2E4F6" w14:textId="77777777" w:rsidR="0004043F" w:rsidRPr="009B7CA7" w:rsidRDefault="00000000">
      <w:pPr>
        <w:pStyle w:val="ListBullet"/>
        <w:rPr>
          <w:rFonts w:ascii="Arial" w:hAnsi="Arial" w:cs="Arial"/>
          <w:sz w:val="24"/>
          <w:szCs w:val="24"/>
        </w:rPr>
      </w:pPr>
      <w:r w:rsidRPr="009B7CA7">
        <w:rPr>
          <w:rFonts w:ascii="Arial" w:hAnsi="Arial" w:cs="Arial"/>
          <w:sz w:val="24"/>
          <w:szCs w:val="24"/>
        </w:rPr>
        <w:t>Rows: 9994</w:t>
      </w:r>
    </w:p>
    <w:p w14:paraId="2E7682F7" w14:textId="77777777" w:rsidR="0004043F" w:rsidRPr="009B7CA7" w:rsidRDefault="00000000">
      <w:pPr>
        <w:pStyle w:val="ListBullet"/>
        <w:rPr>
          <w:rFonts w:ascii="Arial" w:hAnsi="Arial" w:cs="Arial"/>
          <w:sz w:val="24"/>
          <w:szCs w:val="24"/>
        </w:rPr>
      </w:pPr>
      <w:r w:rsidRPr="009B7CA7">
        <w:rPr>
          <w:rFonts w:ascii="Arial" w:hAnsi="Arial" w:cs="Arial"/>
          <w:sz w:val="24"/>
          <w:szCs w:val="24"/>
        </w:rPr>
        <w:t>Columns: 21</w:t>
      </w:r>
    </w:p>
    <w:p w14:paraId="138B1028" w14:textId="77777777" w:rsidR="0004043F" w:rsidRPr="009B7CA7" w:rsidRDefault="00000000">
      <w:pPr>
        <w:pStyle w:val="ListBullet"/>
        <w:rPr>
          <w:rFonts w:ascii="Arial" w:hAnsi="Arial" w:cs="Arial"/>
          <w:sz w:val="24"/>
          <w:szCs w:val="24"/>
        </w:rPr>
      </w:pPr>
      <w:r w:rsidRPr="009B7CA7">
        <w:rPr>
          <w:rFonts w:ascii="Arial" w:hAnsi="Arial" w:cs="Arial"/>
          <w:sz w:val="24"/>
          <w:szCs w:val="24"/>
        </w:rPr>
        <w:t>Original columns: 21</w:t>
      </w:r>
    </w:p>
    <w:p w14:paraId="58F77A83" w14:textId="77777777" w:rsidR="0004043F" w:rsidRPr="009B7CA7" w:rsidRDefault="00000000">
      <w:pPr>
        <w:pStyle w:val="ListBullet"/>
        <w:rPr>
          <w:rFonts w:ascii="Arial" w:hAnsi="Arial" w:cs="Arial"/>
          <w:sz w:val="24"/>
          <w:szCs w:val="24"/>
        </w:rPr>
      </w:pPr>
      <w:r w:rsidRPr="009B7CA7">
        <w:rPr>
          <w:rFonts w:ascii="Arial" w:hAnsi="Arial" w:cs="Arial"/>
          <w:sz w:val="24"/>
          <w:szCs w:val="24"/>
        </w:rPr>
        <w:t>Final columns: 26</w:t>
      </w:r>
    </w:p>
    <w:p w14:paraId="2923E555" w14:textId="77777777" w:rsidR="0004043F" w:rsidRPr="009B7CA7" w:rsidRDefault="00000000">
      <w:pPr>
        <w:pStyle w:val="ListBullet"/>
        <w:rPr>
          <w:rFonts w:ascii="Arial" w:hAnsi="Arial" w:cs="Arial"/>
          <w:sz w:val="24"/>
          <w:szCs w:val="24"/>
        </w:rPr>
      </w:pPr>
      <w:r w:rsidRPr="009B7CA7">
        <w:rPr>
          <w:rFonts w:ascii="Arial" w:hAnsi="Arial" w:cs="Arial"/>
          <w:sz w:val="24"/>
          <w:szCs w:val="24"/>
        </w:rPr>
        <w:t>Date range: 03 Jan 2014 – 30 Dec 2017</w:t>
      </w:r>
    </w:p>
    <w:p w14:paraId="6121BD60" w14:textId="77777777" w:rsidR="0004043F" w:rsidRPr="009B7CA7" w:rsidRDefault="00000000">
      <w:pPr>
        <w:pStyle w:val="ListBullet"/>
        <w:rPr>
          <w:rFonts w:ascii="Arial" w:hAnsi="Arial" w:cs="Arial"/>
          <w:sz w:val="24"/>
          <w:szCs w:val="24"/>
        </w:rPr>
      </w:pPr>
      <w:r w:rsidRPr="009B7CA7">
        <w:rPr>
          <w:rFonts w:ascii="Arial" w:hAnsi="Arial" w:cs="Arial"/>
          <w:sz w:val="24"/>
          <w:szCs w:val="24"/>
        </w:rPr>
        <w:t>Unique customers: 793</w:t>
      </w:r>
    </w:p>
    <w:p w14:paraId="666B015C" w14:textId="77777777" w:rsidR="0004043F" w:rsidRPr="009B7CA7" w:rsidRDefault="00000000">
      <w:pPr>
        <w:pStyle w:val="ListBullet"/>
        <w:rPr>
          <w:rFonts w:ascii="Arial" w:hAnsi="Arial" w:cs="Arial"/>
          <w:sz w:val="24"/>
          <w:szCs w:val="24"/>
        </w:rPr>
      </w:pPr>
      <w:r w:rsidRPr="009B7CA7">
        <w:rPr>
          <w:rFonts w:ascii="Arial" w:hAnsi="Arial" w:cs="Arial"/>
          <w:sz w:val="24"/>
          <w:szCs w:val="24"/>
        </w:rPr>
        <w:t>Unique orders: 5009</w:t>
      </w:r>
    </w:p>
    <w:p w14:paraId="32201F6F" w14:textId="77777777" w:rsidR="0004043F" w:rsidRPr="009B7CA7" w:rsidRDefault="00000000">
      <w:pPr>
        <w:pStyle w:val="ListBullet"/>
        <w:rPr>
          <w:rFonts w:ascii="Arial" w:hAnsi="Arial" w:cs="Arial"/>
          <w:sz w:val="24"/>
          <w:szCs w:val="24"/>
        </w:rPr>
      </w:pPr>
      <w:r w:rsidRPr="009B7CA7">
        <w:rPr>
          <w:rFonts w:ascii="Arial" w:hAnsi="Arial" w:cs="Arial"/>
          <w:sz w:val="24"/>
          <w:szCs w:val="24"/>
        </w:rPr>
        <w:t>Unique products: 1862</w:t>
      </w:r>
    </w:p>
    <w:p w14:paraId="1562A637" w14:textId="77777777" w:rsidR="0004043F" w:rsidRPr="009B7CA7" w:rsidRDefault="00000000">
      <w:pPr>
        <w:pStyle w:val="ListBullet"/>
        <w:rPr>
          <w:rFonts w:ascii="Arial" w:hAnsi="Arial" w:cs="Arial"/>
          <w:sz w:val="24"/>
          <w:szCs w:val="24"/>
        </w:rPr>
      </w:pPr>
      <w:r w:rsidRPr="009B7CA7">
        <w:rPr>
          <w:rFonts w:ascii="Arial" w:hAnsi="Arial" w:cs="Arial"/>
          <w:sz w:val="24"/>
          <w:szCs w:val="24"/>
        </w:rPr>
        <w:t>Categories: 3</w:t>
      </w:r>
    </w:p>
    <w:p w14:paraId="048F4B00" w14:textId="77777777" w:rsidR="0004043F" w:rsidRPr="009B7CA7" w:rsidRDefault="00000000">
      <w:pPr>
        <w:pStyle w:val="ListBullet"/>
        <w:rPr>
          <w:rFonts w:ascii="Arial" w:hAnsi="Arial" w:cs="Arial"/>
          <w:sz w:val="24"/>
          <w:szCs w:val="24"/>
        </w:rPr>
      </w:pPr>
      <w:r w:rsidRPr="009B7CA7">
        <w:rPr>
          <w:rFonts w:ascii="Arial" w:hAnsi="Arial" w:cs="Arial"/>
          <w:sz w:val="24"/>
          <w:szCs w:val="24"/>
        </w:rPr>
        <w:t>Regions: 4</w:t>
      </w:r>
    </w:p>
    <w:p w14:paraId="083CE943" w14:textId="77777777" w:rsidR="0004043F" w:rsidRPr="009B7CA7" w:rsidRDefault="00000000">
      <w:pPr>
        <w:pStyle w:val="ListBullet"/>
        <w:rPr>
          <w:rFonts w:ascii="Arial" w:hAnsi="Arial" w:cs="Arial"/>
          <w:sz w:val="24"/>
          <w:szCs w:val="24"/>
        </w:rPr>
      </w:pPr>
      <w:r w:rsidRPr="009B7CA7">
        <w:rPr>
          <w:rFonts w:ascii="Arial" w:hAnsi="Arial" w:cs="Arial"/>
          <w:sz w:val="24"/>
          <w:szCs w:val="24"/>
        </w:rPr>
        <w:t>Exact duplicate rows: 0</w:t>
      </w:r>
    </w:p>
    <w:p w14:paraId="23CD73E7" w14:textId="77777777" w:rsidR="0004043F" w:rsidRDefault="00000000">
      <w:pPr>
        <w:pStyle w:val="ListBullet"/>
        <w:rPr>
          <w:rFonts w:ascii="Arial" w:hAnsi="Arial" w:cs="Arial"/>
          <w:sz w:val="24"/>
          <w:szCs w:val="24"/>
        </w:rPr>
      </w:pPr>
      <w:r w:rsidRPr="009B7CA7">
        <w:rPr>
          <w:rFonts w:ascii="Arial" w:hAnsi="Arial" w:cs="Arial"/>
          <w:sz w:val="24"/>
          <w:szCs w:val="24"/>
        </w:rPr>
        <w:t>Missing cells after cleaning: 0</w:t>
      </w:r>
    </w:p>
    <w:p w14:paraId="481EE170" w14:textId="77777777" w:rsidR="009B7CA7" w:rsidRDefault="009B7CA7" w:rsidP="009B7CA7">
      <w:pPr>
        <w:pStyle w:val="ListBullet"/>
        <w:numPr>
          <w:ilvl w:val="0"/>
          <w:numId w:val="0"/>
        </w:numPr>
        <w:ind w:left="360" w:hanging="360"/>
        <w:rPr>
          <w:rFonts w:ascii="Arial" w:hAnsi="Arial" w:cs="Arial"/>
          <w:sz w:val="24"/>
          <w:szCs w:val="24"/>
        </w:rPr>
      </w:pPr>
    </w:p>
    <w:p w14:paraId="291B2F63" w14:textId="77777777" w:rsidR="009B7CA7" w:rsidRDefault="009B7CA7" w:rsidP="009B7CA7">
      <w:pPr>
        <w:pStyle w:val="ListBullet"/>
        <w:numPr>
          <w:ilvl w:val="0"/>
          <w:numId w:val="0"/>
        </w:numPr>
        <w:ind w:left="360" w:hanging="360"/>
        <w:rPr>
          <w:rFonts w:ascii="Arial" w:hAnsi="Arial" w:cs="Arial"/>
          <w:sz w:val="24"/>
          <w:szCs w:val="24"/>
        </w:rPr>
      </w:pPr>
    </w:p>
    <w:p w14:paraId="7442E3ED" w14:textId="77777777" w:rsidR="009B7CA7" w:rsidRDefault="009B7CA7" w:rsidP="009B7CA7">
      <w:pPr>
        <w:pStyle w:val="ListBullet"/>
        <w:numPr>
          <w:ilvl w:val="0"/>
          <w:numId w:val="0"/>
        </w:numPr>
        <w:ind w:left="360" w:hanging="360"/>
        <w:rPr>
          <w:rFonts w:ascii="Arial" w:hAnsi="Arial" w:cs="Arial"/>
          <w:sz w:val="24"/>
          <w:szCs w:val="24"/>
        </w:rPr>
      </w:pPr>
    </w:p>
    <w:p w14:paraId="78DEF525" w14:textId="77777777" w:rsidR="009B7CA7" w:rsidRPr="009B7CA7" w:rsidRDefault="009B7CA7" w:rsidP="009B7CA7">
      <w:pPr>
        <w:pStyle w:val="ListBullet"/>
        <w:numPr>
          <w:ilvl w:val="0"/>
          <w:numId w:val="0"/>
        </w:numPr>
        <w:ind w:left="360" w:hanging="360"/>
        <w:rPr>
          <w:rFonts w:ascii="Arial" w:hAnsi="Arial" w:cs="Arial"/>
          <w:sz w:val="24"/>
          <w:szCs w:val="24"/>
        </w:rPr>
      </w:pPr>
    </w:p>
    <w:p w14:paraId="1BE4201D" w14:textId="77777777" w:rsidR="0004043F" w:rsidRPr="009B7CA7" w:rsidRDefault="00000000">
      <w:pPr>
        <w:pStyle w:val="Heading1"/>
        <w:rPr>
          <w:rFonts w:ascii="Arial" w:hAnsi="Arial" w:cs="Arial"/>
          <w:sz w:val="24"/>
          <w:szCs w:val="24"/>
        </w:rPr>
      </w:pPr>
      <w:r w:rsidRPr="009B7CA7">
        <w:rPr>
          <w:rFonts w:ascii="Arial" w:hAnsi="Arial" w:cs="Arial"/>
          <w:sz w:val="24"/>
          <w:szCs w:val="24"/>
        </w:rPr>
        <w:lastRenderedPageBreak/>
        <w:t>3. Data Cleaning Summary</w:t>
      </w:r>
    </w:p>
    <w:p w14:paraId="19B0BF0C" w14:textId="77777777" w:rsidR="0004043F" w:rsidRPr="009B7CA7" w:rsidRDefault="00000000">
      <w:pPr>
        <w:pStyle w:val="ListBullet"/>
        <w:rPr>
          <w:rFonts w:ascii="Arial" w:hAnsi="Arial" w:cs="Arial"/>
          <w:sz w:val="24"/>
          <w:szCs w:val="24"/>
        </w:rPr>
      </w:pPr>
      <w:r w:rsidRPr="009B7CA7">
        <w:rPr>
          <w:rFonts w:ascii="Arial" w:hAnsi="Arial" w:cs="Arial"/>
          <w:sz w:val="24"/>
          <w:szCs w:val="24"/>
        </w:rPr>
        <w:t>Missing values: Checked all columns; no missing cells were present in the supplied dataset.</w:t>
      </w:r>
    </w:p>
    <w:p w14:paraId="2C9DDFEA" w14:textId="02ED141F" w:rsidR="0004043F" w:rsidRPr="009B7CA7" w:rsidRDefault="00000000">
      <w:pPr>
        <w:pStyle w:val="ListBullet"/>
        <w:rPr>
          <w:rFonts w:ascii="Arial" w:hAnsi="Arial" w:cs="Arial"/>
          <w:sz w:val="24"/>
          <w:szCs w:val="24"/>
        </w:rPr>
      </w:pPr>
      <w:r w:rsidRPr="009B7CA7">
        <w:rPr>
          <w:rFonts w:ascii="Arial" w:hAnsi="Arial" w:cs="Arial"/>
          <w:sz w:val="24"/>
          <w:szCs w:val="24"/>
        </w:rPr>
        <w:t>Duplicate rows: Checked for exact duplicate rows; none</w:t>
      </w:r>
      <w:r w:rsidR="009B7CA7">
        <w:rPr>
          <w:rFonts w:ascii="Arial" w:hAnsi="Arial" w:cs="Arial"/>
          <w:sz w:val="24"/>
          <w:szCs w:val="24"/>
        </w:rPr>
        <w:t xml:space="preserve"> were </w:t>
      </w:r>
      <w:r w:rsidRPr="009B7CA7">
        <w:rPr>
          <w:rFonts w:ascii="Arial" w:hAnsi="Arial" w:cs="Arial"/>
          <w:sz w:val="24"/>
          <w:szCs w:val="24"/>
        </w:rPr>
        <w:t>found.</w:t>
      </w:r>
    </w:p>
    <w:p w14:paraId="3FA3E275" w14:textId="77777777" w:rsidR="0004043F" w:rsidRPr="009B7CA7" w:rsidRDefault="00000000">
      <w:pPr>
        <w:pStyle w:val="ListBullet"/>
        <w:rPr>
          <w:rFonts w:ascii="Arial" w:hAnsi="Arial" w:cs="Arial"/>
          <w:sz w:val="24"/>
          <w:szCs w:val="24"/>
        </w:rPr>
      </w:pPr>
      <w:r w:rsidRPr="009B7CA7">
        <w:rPr>
          <w:rFonts w:ascii="Arial" w:hAnsi="Arial" w:cs="Arial"/>
          <w:sz w:val="24"/>
          <w:szCs w:val="24"/>
        </w:rPr>
        <w:t>Date types: Converted Order Date and Ship Date to proper date types.</w:t>
      </w:r>
    </w:p>
    <w:p w14:paraId="0D33832A" w14:textId="77777777" w:rsidR="0004043F" w:rsidRPr="009B7CA7" w:rsidRDefault="00000000">
      <w:pPr>
        <w:pStyle w:val="ListBullet"/>
        <w:rPr>
          <w:rFonts w:ascii="Arial" w:hAnsi="Arial" w:cs="Arial"/>
          <w:sz w:val="24"/>
          <w:szCs w:val="24"/>
        </w:rPr>
      </w:pPr>
      <w:r w:rsidRPr="009B7CA7">
        <w:rPr>
          <w:rFonts w:ascii="Arial" w:hAnsi="Arial" w:cs="Arial"/>
          <w:sz w:val="24"/>
          <w:szCs w:val="24"/>
        </w:rPr>
        <w:t>Numeric fields: Validated Sales, Profit and Discount as numeric; Quantity and Postal Code as integer fields.</w:t>
      </w:r>
    </w:p>
    <w:p w14:paraId="0C3BA1E0" w14:textId="77777777" w:rsidR="0004043F" w:rsidRPr="009B7CA7" w:rsidRDefault="00000000">
      <w:pPr>
        <w:pStyle w:val="ListBullet"/>
        <w:rPr>
          <w:rFonts w:ascii="Arial" w:hAnsi="Arial" w:cs="Arial"/>
          <w:sz w:val="24"/>
          <w:szCs w:val="24"/>
        </w:rPr>
      </w:pPr>
      <w:r w:rsidRPr="009B7CA7">
        <w:rPr>
          <w:rFonts w:ascii="Arial" w:hAnsi="Arial" w:cs="Arial"/>
          <w:sz w:val="24"/>
          <w:szCs w:val="24"/>
        </w:rPr>
        <w:t>Text consistency: Removed leading/trailing whitespace from text fields.</w:t>
      </w:r>
    </w:p>
    <w:p w14:paraId="66BDCA04" w14:textId="77777777" w:rsidR="0004043F" w:rsidRPr="009B7CA7" w:rsidRDefault="00000000">
      <w:pPr>
        <w:pStyle w:val="ListBullet"/>
        <w:rPr>
          <w:rFonts w:ascii="Arial" w:hAnsi="Arial" w:cs="Arial"/>
          <w:sz w:val="24"/>
          <w:szCs w:val="24"/>
        </w:rPr>
      </w:pPr>
      <w:r w:rsidRPr="009B7CA7">
        <w:rPr>
          <w:rFonts w:ascii="Arial" w:hAnsi="Arial" w:cs="Arial"/>
          <w:sz w:val="24"/>
          <w:szCs w:val="24"/>
        </w:rPr>
        <w:t>Calculated fields: Created Year, Month, Month Name, Year-Month and row-level Profit Margin.</w:t>
      </w:r>
    </w:p>
    <w:p w14:paraId="19FBEBC6" w14:textId="77777777" w:rsidR="0004043F" w:rsidRPr="009B7CA7" w:rsidRDefault="00000000">
      <w:pPr>
        <w:pStyle w:val="Heading1"/>
        <w:rPr>
          <w:rFonts w:ascii="Arial" w:hAnsi="Arial" w:cs="Arial"/>
          <w:sz w:val="24"/>
          <w:szCs w:val="24"/>
        </w:rPr>
      </w:pPr>
      <w:r w:rsidRPr="009B7CA7">
        <w:rPr>
          <w:rFonts w:ascii="Arial" w:hAnsi="Arial" w:cs="Arial"/>
          <w:sz w:val="24"/>
          <w:szCs w:val="24"/>
        </w:rPr>
        <w:t>4. Calculated Fields</w:t>
      </w:r>
    </w:p>
    <w:p w14:paraId="7090C91E" w14:textId="77777777" w:rsidR="0004043F" w:rsidRPr="009B7CA7" w:rsidRDefault="00000000">
      <w:pPr>
        <w:pStyle w:val="ListBullet"/>
        <w:rPr>
          <w:rFonts w:ascii="Arial" w:hAnsi="Arial" w:cs="Arial"/>
          <w:sz w:val="24"/>
          <w:szCs w:val="24"/>
        </w:rPr>
      </w:pPr>
      <w:r w:rsidRPr="009B7CA7">
        <w:rPr>
          <w:rFonts w:ascii="Arial" w:hAnsi="Arial" w:cs="Arial"/>
          <w:sz w:val="24"/>
          <w:szCs w:val="24"/>
        </w:rPr>
        <w:t>Year — YEAR(Order Date). Calendar year from Order Date.</w:t>
      </w:r>
    </w:p>
    <w:p w14:paraId="7D807AF5" w14:textId="77777777" w:rsidR="0004043F" w:rsidRPr="009B7CA7" w:rsidRDefault="00000000">
      <w:pPr>
        <w:pStyle w:val="ListBullet"/>
        <w:rPr>
          <w:rFonts w:ascii="Arial" w:hAnsi="Arial" w:cs="Arial"/>
          <w:sz w:val="24"/>
          <w:szCs w:val="24"/>
        </w:rPr>
      </w:pPr>
      <w:r w:rsidRPr="009B7CA7">
        <w:rPr>
          <w:rFonts w:ascii="Arial" w:hAnsi="Arial" w:cs="Arial"/>
          <w:sz w:val="24"/>
          <w:szCs w:val="24"/>
        </w:rPr>
        <w:t>Month — MONTH(Order Date). Numeric month from Order Date.</w:t>
      </w:r>
    </w:p>
    <w:p w14:paraId="44F9FAF8" w14:textId="77777777" w:rsidR="0004043F" w:rsidRPr="009B7CA7" w:rsidRDefault="00000000">
      <w:pPr>
        <w:pStyle w:val="ListBullet"/>
        <w:rPr>
          <w:rFonts w:ascii="Arial" w:hAnsi="Arial" w:cs="Arial"/>
          <w:sz w:val="24"/>
          <w:szCs w:val="24"/>
        </w:rPr>
      </w:pPr>
      <w:r w:rsidRPr="009B7CA7">
        <w:rPr>
          <w:rFonts w:ascii="Arial" w:hAnsi="Arial" w:cs="Arial"/>
          <w:sz w:val="24"/>
          <w:szCs w:val="24"/>
        </w:rPr>
        <w:t>Month Name — TEXT(Order Date, "mmmm"). Month name for readable visuals.</w:t>
      </w:r>
    </w:p>
    <w:p w14:paraId="451DE093" w14:textId="77777777" w:rsidR="0004043F" w:rsidRPr="009B7CA7" w:rsidRDefault="00000000">
      <w:pPr>
        <w:pStyle w:val="ListBullet"/>
        <w:rPr>
          <w:rFonts w:ascii="Arial" w:hAnsi="Arial" w:cs="Arial"/>
          <w:sz w:val="24"/>
          <w:szCs w:val="24"/>
        </w:rPr>
      </w:pPr>
      <w:r w:rsidRPr="009B7CA7">
        <w:rPr>
          <w:rFonts w:ascii="Arial" w:hAnsi="Arial" w:cs="Arial"/>
          <w:sz w:val="24"/>
          <w:szCs w:val="24"/>
        </w:rPr>
        <w:t>Year-Month — TEXT(Order Date, "yyyy-mm"). Sortable year-month period.</w:t>
      </w:r>
    </w:p>
    <w:p w14:paraId="263D3122" w14:textId="77777777" w:rsidR="0004043F" w:rsidRPr="009B7CA7" w:rsidRDefault="00000000">
      <w:pPr>
        <w:pStyle w:val="ListBullet"/>
        <w:rPr>
          <w:rFonts w:ascii="Arial" w:hAnsi="Arial" w:cs="Arial"/>
          <w:sz w:val="24"/>
          <w:szCs w:val="24"/>
        </w:rPr>
      </w:pPr>
      <w:r w:rsidRPr="009B7CA7">
        <w:rPr>
          <w:rFonts w:ascii="Arial" w:hAnsi="Arial" w:cs="Arial"/>
          <w:sz w:val="24"/>
          <w:szCs w:val="24"/>
        </w:rPr>
        <w:t>Profit Margin — Profit ÷ Sales. Profit as a proportion of sales.</w:t>
      </w:r>
    </w:p>
    <w:p w14:paraId="1492B501" w14:textId="77777777" w:rsidR="0004043F" w:rsidRPr="009B7CA7" w:rsidRDefault="00000000">
      <w:pPr>
        <w:pStyle w:val="ListBullet"/>
        <w:rPr>
          <w:rFonts w:ascii="Arial" w:hAnsi="Arial" w:cs="Arial"/>
          <w:sz w:val="24"/>
          <w:szCs w:val="24"/>
        </w:rPr>
      </w:pPr>
      <w:r w:rsidRPr="009B7CA7">
        <w:rPr>
          <w:rFonts w:ascii="Arial" w:hAnsi="Arial" w:cs="Arial"/>
          <w:sz w:val="24"/>
          <w:szCs w:val="24"/>
        </w:rPr>
        <w:t>Average Order Value (AOV) — Total Sales ÷ DISTINCT Order ID. Average revenue per order; KPI/measure rather than row-level field.</w:t>
      </w:r>
    </w:p>
    <w:p w14:paraId="5B369E0F" w14:textId="77777777" w:rsidR="0004043F" w:rsidRPr="009B7CA7" w:rsidRDefault="00000000">
      <w:pPr>
        <w:pStyle w:val="Heading1"/>
        <w:rPr>
          <w:rFonts w:ascii="Arial" w:hAnsi="Arial" w:cs="Arial"/>
          <w:sz w:val="24"/>
          <w:szCs w:val="24"/>
        </w:rPr>
      </w:pPr>
      <w:r w:rsidRPr="009B7CA7">
        <w:rPr>
          <w:rFonts w:ascii="Arial" w:hAnsi="Arial" w:cs="Arial"/>
          <w:sz w:val="24"/>
          <w:szCs w:val="24"/>
        </w:rPr>
        <w:t>5. Week 1 Deliverables</w:t>
      </w:r>
    </w:p>
    <w:p w14:paraId="595A9637" w14:textId="77777777" w:rsidR="0004043F" w:rsidRPr="009B7CA7" w:rsidRDefault="00000000">
      <w:pPr>
        <w:pStyle w:val="ListBullet"/>
        <w:rPr>
          <w:rFonts w:ascii="Arial" w:hAnsi="Arial" w:cs="Arial"/>
          <w:sz w:val="24"/>
          <w:szCs w:val="24"/>
        </w:rPr>
      </w:pPr>
      <w:r w:rsidRPr="009B7CA7">
        <w:rPr>
          <w:rFonts w:ascii="Arial" w:hAnsi="Arial" w:cs="Arial"/>
          <w:sz w:val="24"/>
          <w:szCs w:val="24"/>
        </w:rPr>
        <w:t>Raw Superstore dataset</w:t>
      </w:r>
    </w:p>
    <w:p w14:paraId="0341A3FC" w14:textId="77777777" w:rsidR="0004043F" w:rsidRPr="009B7CA7" w:rsidRDefault="00000000">
      <w:pPr>
        <w:pStyle w:val="ListBullet"/>
        <w:rPr>
          <w:rFonts w:ascii="Arial" w:hAnsi="Arial" w:cs="Arial"/>
          <w:sz w:val="24"/>
          <w:szCs w:val="24"/>
        </w:rPr>
      </w:pPr>
      <w:r w:rsidRPr="009B7CA7">
        <w:rPr>
          <w:rFonts w:ascii="Arial" w:hAnsi="Arial" w:cs="Arial"/>
          <w:sz w:val="24"/>
          <w:szCs w:val="24"/>
        </w:rPr>
        <w:t>Cleaned Superstore dataset</w:t>
      </w:r>
    </w:p>
    <w:p w14:paraId="083CB286" w14:textId="77777777" w:rsidR="0004043F" w:rsidRPr="009B7CA7" w:rsidRDefault="00000000">
      <w:pPr>
        <w:pStyle w:val="ListBullet"/>
        <w:rPr>
          <w:rFonts w:ascii="Arial" w:hAnsi="Arial" w:cs="Arial"/>
          <w:sz w:val="24"/>
          <w:szCs w:val="24"/>
        </w:rPr>
      </w:pPr>
      <w:r w:rsidRPr="009B7CA7">
        <w:rPr>
          <w:rFonts w:ascii="Arial" w:hAnsi="Arial" w:cs="Arial"/>
          <w:sz w:val="24"/>
          <w:szCs w:val="24"/>
        </w:rPr>
        <w:t>Data dictionary</w:t>
      </w:r>
    </w:p>
    <w:p w14:paraId="1B996619" w14:textId="77777777" w:rsidR="0004043F" w:rsidRPr="009B7CA7" w:rsidRDefault="00000000">
      <w:pPr>
        <w:pStyle w:val="ListBullet"/>
        <w:rPr>
          <w:rFonts w:ascii="Arial" w:hAnsi="Arial" w:cs="Arial"/>
          <w:sz w:val="24"/>
          <w:szCs w:val="24"/>
        </w:rPr>
      </w:pPr>
      <w:r w:rsidRPr="009B7CA7">
        <w:rPr>
          <w:rFonts w:ascii="Arial" w:hAnsi="Arial" w:cs="Arial"/>
          <w:sz w:val="24"/>
          <w:szCs w:val="24"/>
        </w:rPr>
        <w:t>Data-cleaning documentation</w:t>
      </w:r>
    </w:p>
    <w:p w14:paraId="66EE8604" w14:textId="77777777" w:rsidR="0004043F" w:rsidRPr="009B7CA7" w:rsidRDefault="00000000">
      <w:pPr>
        <w:pStyle w:val="ListBullet"/>
        <w:rPr>
          <w:rFonts w:ascii="Arial" w:hAnsi="Arial" w:cs="Arial"/>
          <w:sz w:val="24"/>
          <w:szCs w:val="24"/>
        </w:rPr>
      </w:pPr>
      <w:r w:rsidRPr="009B7CA7">
        <w:rPr>
          <w:rFonts w:ascii="Arial" w:hAnsi="Arial" w:cs="Arial"/>
          <w:sz w:val="24"/>
          <w:szCs w:val="24"/>
        </w:rPr>
        <w:t>Business problem statement</w:t>
      </w:r>
    </w:p>
    <w:p w14:paraId="67983A34" w14:textId="77777777" w:rsidR="0004043F" w:rsidRPr="009B7CA7" w:rsidRDefault="00000000">
      <w:pPr>
        <w:pStyle w:val="ListBullet"/>
        <w:rPr>
          <w:rFonts w:ascii="Arial" w:hAnsi="Arial" w:cs="Arial"/>
          <w:sz w:val="24"/>
          <w:szCs w:val="24"/>
        </w:rPr>
      </w:pPr>
      <w:r w:rsidRPr="009B7CA7">
        <w:rPr>
          <w:rFonts w:ascii="Arial" w:hAnsi="Arial" w:cs="Arial"/>
          <w:sz w:val="24"/>
          <w:szCs w:val="24"/>
        </w:rPr>
        <w:t>Calculated-field list</w:t>
      </w:r>
    </w:p>
    <w:sectPr w:rsidR="0004043F" w:rsidRPr="009B7C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0451628">
    <w:abstractNumId w:val="8"/>
  </w:num>
  <w:num w:numId="2" w16cid:durableId="385763510">
    <w:abstractNumId w:val="6"/>
  </w:num>
  <w:num w:numId="3" w16cid:durableId="492332390">
    <w:abstractNumId w:val="5"/>
  </w:num>
  <w:num w:numId="4" w16cid:durableId="908924809">
    <w:abstractNumId w:val="4"/>
  </w:num>
  <w:num w:numId="5" w16cid:durableId="1279263392">
    <w:abstractNumId w:val="7"/>
  </w:num>
  <w:num w:numId="6" w16cid:durableId="319889201">
    <w:abstractNumId w:val="3"/>
  </w:num>
  <w:num w:numId="7" w16cid:durableId="1002661417">
    <w:abstractNumId w:val="2"/>
  </w:num>
  <w:num w:numId="8" w16cid:durableId="493568785">
    <w:abstractNumId w:val="1"/>
  </w:num>
  <w:num w:numId="9" w16cid:durableId="1909029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3F"/>
    <w:rsid w:val="0006063C"/>
    <w:rsid w:val="0015074B"/>
    <w:rsid w:val="0029639D"/>
    <w:rsid w:val="00326F90"/>
    <w:rsid w:val="009B7CA7"/>
    <w:rsid w:val="00AA1D8D"/>
    <w:rsid w:val="00B47730"/>
    <w:rsid w:val="00CB0664"/>
    <w:rsid w:val="00EC51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58A59"/>
  <w14:defaultImageDpi w14:val="300"/>
  <w15:docId w15:val="{A46AB5E8-D6CC-436F-8C2D-DDDC4C61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munakisi muligwe</cp:lastModifiedBy>
  <cp:revision>2</cp:revision>
  <dcterms:created xsi:type="dcterms:W3CDTF">2013-12-23T23:15:00Z</dcterms:created>
  <dcterms:modified xsi:type="dcterms:W3CDTF">2026-09-08T18:33:00Z</dcterms:modified>
  <cp:category/>
</cp:coreProperties>
</file>