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4"/>
              </w:rPr>
              <w:t>Citizens Coffee &amp; Catering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Standard Operating Procedure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SOP Document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Document Title: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Spaghetti &amp; Meatballs Bowl SOP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Version: 1.0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Department: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Commissary Kitchen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Category: Bowls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Effective Date: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03/15/2026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Allergens: MILK, WHEAT/GLUTEN</w:t>
            </w:r>
          </w:p>
        </w:tc>
      </w:tr>
    </w:tbl>
    <w:p/>
    <w:p>
      <w:pPr>
        <w:jc w:val="center"/>
      </w:pPr>
      <w:r>
        <w:rPr>
          <w:rFonts w:ascii="Arial" w:hAnsi="Arial"/>
          <w:b/>
          <w:sz w:val="28"/>
        </w:rPr>
        <w:t>RECIPE &amp; STANDARD OPERATING PROCEDURE</w:t>
      </w:r>
    </w:p>
    <w:p>
      <w:pPr>
        <w:pStyle w:val="Heading1"/>
      </w:pPr>
      <w:r>
        <w:rPr>
          <w:rFonts w:ascii="Arial" w:hAnsi="Arial"/>
        </w:rPr>
        <w:t>Spaghetti &amp; Meatballs Bowl</w:t>
      </w:r>
    </w:p>
    <w:p>
      <w:r>
        <w:rPr>
          <w:rFonts w:ascii="Arial" w:hAnsi="Arial"/>
          <w:i/>
          <w:sz w:val="20"/>
        </w:rPr>
        <w:t>Small batch — New Caney location only (3 units)</w:t>
      </w:r>
    </w:p>
    <w:p>
      <w:pPr>
        <w:pStyle w:val="Heading2"/>
      </w:pPr>
      <w:r>
        <w:rPr>
          <w:rFonts w:ascii="Arial" w:hAnsi="Arial"/>
        </w:rPr>
        <w:t>1. Purpose</w:t>
      </w:r>
    </w:p>
    <w:p>
      <w:r>
        <w:rPr>
          <w:rFonts w:ascii="Arial" w:hAnsi="Arial"/>
          <w:b w:val="0"/>
          <w:sz w:val="20"/>
        </w:rPr>
        <w:t>To establish a standardized procedure for preparing the Spaghetti &amp; Meatballs Bowl for Citizens Coffee &amp; Catering grab-and-go service. This SOP ensures consistent quality, proper food safety controls, and uniform presentation of a classic Italian-inspired bowl featuring spaghetti pasta, beef meatballs, tomato basil marinara sauce, parmesan cheese, and fresh basil. This is a small-batch recipe yielding 3 units exclusively for the New Caney location.</w:t>
      </w:r>
    </w:p>
    <w:p>
      <w:pPr>
        <w:pStyle w:val="Heading2"/>
      </w:pPr>
      <w:r>
        <w:rPr>
          <w:rFonts w:ascii="Arial" w:hAnsi="Arial"/>
        </w:rPr>
        <w:t>2. Yield &amp; Specifications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Yield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 units (small batch)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Container Size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16 oz container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Assembly Method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Cold assembly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Shelf Life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4 days from preparation date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Storage Temperature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36°F–40°F (2°C–4°C)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Allergens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MILK (parmesan), WHEAT/GLUTEN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Service Type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Grab-and-go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Distribution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New Caney location only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3. Ingredients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Quantity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Ingredient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Prep Notes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1.5 lbs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Spaghetti pasta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Cooked al dente, drained, tossed with oil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9 ea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Beef meatballs (1.5 oz each)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Pre-made, cooked to 165°F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18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Tomato basil marinara sauce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House-made or approved brand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3 oz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Parmesan cheese, grated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Freshly grated preferred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6 leaves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Fresh basil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Chiffonade or whole small leaves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 tbsp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Olive oil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For tossing pasta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TT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Salt and black pepper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Season to taste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4. Required Equipment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Equipment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Purpose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Large stockpot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Cook pasta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Sheet pan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Cook meatballs, cool components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Oven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Cook meatballs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Saucepan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Heat marinara sauce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Colander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Drain pasta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16 oz containers with lids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Portioning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Digital scale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Consistent portioning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Probe thermometer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Verify cooking/cooling temps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5. Preparation Procedure</w:t>
      </w:r>
    </w:p>
    <w:p>
      <w:pPr>
        <w:pStyle w:val="Heading3"/>
      </w:pPr>
      <w:r>
        <w:rPr>
          <w:rFonts w:ascii="Arial" w:hAnsi="Arial"/>
        </w:rPr>
        <w:t>5.1 Pasta Preparation</w:t>
      </w:r>
    </w:p>
    <w:p>
      <w:r>
        <w:rPr>
          <w:rFonts w:ascii="Arial" w:hAnsi="Arial"/>
          <w:b w:val="0"/>
          <w:sz w:val="20"/>
        </w:rPr>
        <w:t>1. Bring large stockpot of salted water to a rolling boil (212°F).</w:t>
      </w:r>
    </w:p>
    <w:p>
      <w:r>
        <w:rPr>
          <w:rFonts w:ascii="Arial" w:hAnsi="Arial"/>
          <w:b w:val="0"/>
          <w:sz w:val="20"/>
        </w:rPr>
        <w:t>2. Cook spaghetti according to package directions until al dente.</w:t>
      </w:r>
    </w:p>
    <w:p>
      <w:r>
        <w:rPr>
          <w:rFonts w:ascii="Arial" w:hAnsi="Arial"/>
          <w:b w:val="0"/>
          <w:sz w:val="20"/>
        </w:rPr>
        <w:t>3. Drain pasta in colander and toss with olive oil to prevent sticking.</w:t>
      </w:r>
    </w:p>
    <w:p>
      <w:r>
        <w:rPr>
          <w:rFonts w:ascii="Arial" w:hAnsi="Arial"/>
          <w:b w:val="0"/>
          <w:sz w:val="20"/>
        </w:rPr>
        <w:t>4. Spread on sheet pan to cool rapidly.</w:t>
      </w:r>
    </w:p>
    <w:p>
      <w:r>
        <w:rPr>
          <w:rFonts w:ascii="Arial" w:hAnsi="Arial"/>
          <w:b w:val="0"/>
          <w:sz w:val="20"/>
        </w:rPr>
        <w:t>5. Cool to 41°F or below before assembly.</w:t>
      </w:r>
    </w:p>
    <w:p>
      <w:pPr>
        <w:pStyle w:val="Heading3"/>
      </w:pPr>
      <w:r>
        <w:rPr>
          <w:rFonts w:ascii="Arial" w:hAnsi="Arial"/>
        </w:rPr>
        <w:t>5.2 Meatball Preparation</w:t>
      </w:r>
    </w:p>
    <w:p>
      <w:r>
        <w:rPr>
          <w:rFonts w:ascii="Arial" w:hAnsi="Arial"/>
          <w:b w:val="0"/>
          <w:sz w:val="20"/>
        </w:rPr>
        <w:t>1. Arrange 9 beef meatballs on parchment-lined sheet pan.</w:t>
      </w:r>
    </w:p>
    <w:p>
      <w:r>
        <w:rPr>
          <w:rFonts w:ascii="Arial" w:hAnsi="Arial"/>
          <w:b w:val="0"/>
          <w:sz w:val="20"/>
        </w:rPr>
        <w:t>2. Bake at 400°F until internal temperature reaches 165°F (approximately 18–20 minutes).</w:t>
      </w:r>
    </w:p>
    <w:p>
      <w:r>
        <w:rPr>
          <w:rFonts w:ascii="Arial" w:hAnsi="Arial"/>
          <w:b w:val="0"/>
          <w:sz w:val="20"/>
        </w:rPr>
        <w:t>3. Verify internal temperature with probe thermometer.</w:t>
      </w:r>
    </w:p>
    <w:p>
      <w:r>
        <w:rPr>
          <w:rFonts w:ascii="Arial" w:hAnsi="Arial"/>
          <w:b w:val="0"/>
          <w:sz w:val="20"/>
        </w:rPr>
        <w:t>4. Cool meatballs to 41°F or below before assembly.</w:t>
      </w:r>
    </w:p>
    <w:p>
      <w:pPr>
        <w:pStyle w:val="Heading3"/>
      </w:pPr>
      <w:r>
        <w:rPr>
          <w:rFonts w:ascii="Arial" w:hAnsi="Arial"/>
        </w:rPr>
        <w:t>5.3 Marinara Sauce</w:t>
      </w:r>
    </w:p>
    <w:p>
      <w:r>
        <w:rPr>
          <w:rFonts w:ascii="Arial" w:hAnsi="Arial"/>
          <w:b w:val="0"/>
          <w:sz w:val="20"/>
        </w:rPr>
        <w:t>1. Heat tomato basil marinara sauce in saucepan to 165°F.</w:t>
      </w:r>
    </w:p>
    <w:p>
      <w:r>
        <w:rPr>
          <w:rFonts w:ascii="Arial" w:hAnsi="Arial"/>
          <w:b w:val="0"/>
          <w:sz w:val="20"/>
        </w:rPr>
        <w:t>2. Season with salt and pepper as needed.</w:t>
      </w:r>
    </w:p>
    <w:p>
      <w:r>
        <w:rPr>
          <w:rFonts w:ascii="Arial" w:hAnsi="Arial"/>
          <w:b w:val="0"/>
          <w:sz w:val="20"/>
        </w:rPr>
        <w:t>3. Cool sauce to 41°F or below before assembly.</w:t>
      </w:r>
    </w:p>
    <w:p>
      <w:pPr>
        <w:pStyle w:val="Heading3"/>
      </w:pPr>
      <w:r>
        <w:rPr>
          <w:rFonts w:ascii="Arial" w:hAnsi="Arial"/>
        </w:rPr>
        <w:t>5.4 Component Cooling</w:t>
      </w:r>
    </w:p>
    <w:p>
      <w:r>
        <w:rPr>
          <w:rFonts w:ascii="Arial" w:hAnsi="Arial"/>
          <w:b w:val="0"/>
          <w:sz w:val="20"/>
        </w:rPr>
        <w:t>1. Cool all components (pasta, meatballs, sauce) to 41°F or below.</w:t>
      </w:r>
    </w:p>
    <w:p>
      <w:r>
        <w:rPr>
          <w:rFonts w:ascii="Arial" w:hAnsi="Arial"/>
          <w:b w:val="0"/>
          <w:sz w:val="20"/>
        </w:rPr>
        <w:t>2. Follow 2-stage cooling: 135°F to 70°F within 2 hours; 70°F to 41°F within 4 hours.</w:t>
      </w:r>
    </w:p>
    <w:p>
      <w:r>
        <w:rPr>
          <w:rFonts w:ascii="Arial" w:hAnsi="Arial"/>
          <w:b w:val="0"/>
          <w:sz w:val="20"/>
        </w:rPr>
        <w:t>3. Record temperatures on cooling log.</w:t>
      </w:r>
    </w:p>
    <w:p>
      <w:pPr>
        <w:pStyle w:val="Heading3"/>
      </w:pPr>
      <w:r>
        <w:rPr>
          <w:rFonts w:ascii="Arial" w:hAnsi="Arial"/>
        </w:rPr>
        <w:t>5.5 Cold Assembly &amp; Portioning</w:t>
      </w:r>
    </w:p>
    <w:p>
      <w:r>
        <w:rPr>
          <w:rFonts w:ascii="Arial" w:hAnsi="Arial"/>
          <w:b w:val="0"/>
          <w:sz w:val="20"/>
        </w:rPr>
        <w:t>1. Toss cooled spaghetti with a portion of marinara sauce.</w:t>
      </w:r>
    </w:p>
    <w:p>
      <w:r>
        <w:rPr>
          <w:rFonts w:ascii="Arial" w:hAnsi="Arial"/>
          <w:b w:val="0"/>
          <w:sz w:val="20"/>
        </w:rPr>
        <w:t>2. Place sauced spaghetti as base layer in 16 oz container.</w:t>
      </w:r>
    </w:p>
    <w:p>
      <w:r>
        <w:rPr>
          <w:rFonts w:ascii="Arial" w:hAnsi="Arial"/>
          <w:b w:val="0"/>
          <w:sz w:val="20"/>
        </w:rPr>
        <w:t>3. Top with 3 meatballs per bowl.</w:t>
      </w:r>
    </w:p>
    <w:p>
      <w:r>
        <w:rPr>
          <w:rFonts w:ascii="Arial" w:hAnsi="Arial"/>
          <w:b w:val="0"/>
          <w:sz w:val="20"/>
        </w:rPr>
        <w:t>4. Spoon additional marinara sauce over meatballs.</w:t>
      </w:r>
    </w:p>
    <w:p>
      <w:r>
        <w:rPr>
          <w:rFonts w:ascii="Arial" w:hAnsi="Arial"/>
          <w:b w:val="0"/>
          <w:sz w:val="20"/>
        </w:rPr>
        <w:t>5. Garnish with grated parmesan cheese and fresh basil.</w:t>
      </w:r>
    </w:p>
    <w:p>
      <w:r>
        <w:rPr>
          <w:rFonts w:ascii="Arial" w:hAnsi="Arial"/>
          <w:b w:val="0"/>
          <w:sz w:val="20"/>
        </w:rPr>
        <w:t>6. Secure lid tightly on each container.</w:t>
      </w:r>
    </w:p>
    <w:p>
      <w:r>
        <w:rPr>
          <w:rFonts w:ascii="Arial" w:hAnsi="Arial"/>
          <w:b w:val="0"/>
          <w:sz w:val="20"/>
        </w:rPr>
        <w:t>7. Apply label with product name, date, use-by date, and allergen info.</w:t>
      </w:r>
    </w:p>
    <w:p>
      <w:pPr>
        <w:pStyle w:val="Heading2"/>
      </w:pPr>
      <w:r>
        <w:rPr>
          <w:rFonts w:ascii="Arial" w:hAnsi="Arial"/>
        </w:rPr>
        <w:t>6. Cooling, Labeling &amp; Storage</w:t>
      </w:r>
    </w:p>
    <w:p>
      <w:pPr>
        <w:pStyle w:val="ListBullet"/>
      </w:pPr>
      <w:r>
        <w:rPr>
          <w:rFonts w:ascii="Arial" w:hAnsi="Arial"/>
          <w:b w:val="0"/>
          <w:sz w:val="20"/>
        </w:rPr>
        <w:t>Cool all hot components from 135°F to 70°F within 2 hours.</w:t>
      </w:r>
    </w:p>
    <w:p>
      <w:pPr>
        <w:pStyle w:val="ListBullet"/>
      </w:pPr>
      <w:r>
        <w:rPr>
          <w:rFonts w:ascii="Arial" w:hAnsi="Arial"/>
          <w:b w:val="0"/>
          <w:sz w:val="20"/>
        </w:rPr>
        <w:t>Continue cooling from 70°F to 41°F within an additional 4 hours.</w:t>
      </w:r>
    </w:p>
    <w:p>
      <w:pPr>
        <w:pStyle w:val="ListBullet"/>
      </w:pPr>
      <w:r>
        <w:rPr>
          <w:rFonts w:ascii="Arial" w:hAnsi="Arial"/>
          <w:b w:val="0"/>
          <w:sz w:val="20"/>
        </w:rPr>
        <w:t>Store assembled bowls at 36°F–40°F in walk-in cooler.</w:t>
      </w:r>
    </w:p>
    <w:p>
      <w:pPr>
        <w:pStyle w:val="ListBullet"/>
      </w:pPr>
      <w:r>
        <w:rPr>
          <w:rFonts w:ascii="Arial" w:hAnsi="Arial"/>
          <w:b w:val="0"/>
          <w:sz w:val="20"/>
        </w:rPr>
        <w:t>Label each container: Product Name, Prep Date, Use-By Date (4 days), Allergens (MILK, WHEAT/GLUTEN).</w:t>
      </w:r>
    </w:p>
    <w:p>
      <w:pPr>
        <w:pStyle w:val="ListBullet"/>
      </w:pPr>
      <w:r>
        <w:rPr>
          <w:rFonts w:ascii="Arial" w:hAnsi="Arial"/>
          <w:b w:val="0"/>
          <w:sz w:val="20"/>
        </w:rPr>
        <w:t>Mark containers for New Caney location distribution.</w:t>
      </w:r>
    </w:p>
    <w:p>
      <w:pPr>
        <w:pStyle w:val="ListBullet"/>
      </w:pPr>
      <w:r>
        <w:rPr>
          <w:rFonts w:ascii="Arial" w:hAnsi="Arial"/>
          <w:b w:val="0"/>
          <w:sz w:val="20"/>
        </w:rPr>
        <w:t>Rotate stock using FIFO (First In, First Out).</w:t>
      </w:r>
    </w:p>
    <w:p>
      <w:pPr>
        <w:pStyle w:val="ListBullet"/>
      </w:pPr>
      <w:r>
        <w:rPr>
          <w:rFonts w:ascii="Arial" w:hAnsi="Arial"/>
          <w:b w:val="0"/>
          <w:sz w:val="20"/>
        </w:rPr>
        <w:t>Discard any product held beyond 4-day shelf life.</w:t>
      </w:r>
    </w:p>
    <w:p>
      <w:pPr>
        <w:pStyle w:val="Heading2"/>
      </w:pPr>
      <w:r>
        <w:rPr>
          <w:rFonts w:ascii="Arial" w:hAnsi="Arial"/>
        </w:rPr>
        <w:t>7. Food Safety &amp; HACCP Controls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Control Point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Hazard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Critical Limit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Corrective Action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Cooking – Meatballs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Biological (bacteria survival)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Internal temp ≥165°F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Continue cooking until 165°F reached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Cooking – Marinara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Biological (bacteria survival)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Sauce reaches ≥165°F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Continue heating until 165°F reached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Cooking – Pasta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Biological (bacteria survival)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Water at rolling boil (212°F)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Return to boil before adding pasta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Cooling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Biological (bacterial growth)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135°F to 70°F in ≤2 hrs; 70°F to 41°F in ≤4 hrs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Discard if cooling time exceeded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Cold Holding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Biological (bacterial growth)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Maintain ≤41°F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Discard if above 41°F for &gt;4 hours</w:t>
            </w:r>
          </w:p>
        </w:tc>
      </w:tr>
      <w:tr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Allergen Control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Chemical (undeclared allergens)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Label all containers with MILK, WHEAT/GLUTEN</w:t>
            </w:r>
          </w:p>
        </w:tc>
        <w:tc>
          <w:tcPr>
            <w:tcW w:type="dxa" w:w="216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Re-label or discard unlabeled product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8. Quality Standards</w:t>
      </w:r>
    </w:p>
    <w:p>
      <w:pPr>
        <w:pStyle w:val="ListBullet"/>
      </w:pPr>
      <w:r>
        <w:rPr>
          <w:rFonts w:ascii="Arial" w:hAnsi="Arial"/>
          <w:b w:val="0"/>
          <w:sz w:val="20"/>
        </w:rPr>
        <w:t>Spaghetti should be al dente — tender but with slight firmness.</w:t>
      </w:r>
    </w:p>
    <w:p>
      <w:pPr>
        <w:pStyle w:val="ListBullet"/>
      </w:pPr>
      <w:r>
        <w:rPr>
          <w:rFonts w:ascii="Arial" w:hAnsi="Arial"/>
          <w:b w:val="0"/>
          <w:sz w:val="20"/>
        </w:rPr>
        <w:t>Meatballs should be uniformly sized, fully cooked, and tender.</w:t>
      </w:r>
    </w:p>
    <w:p>
      <w:pPr>
        <w:pStyle w:val="ListBullet"/>
      </w:pPr>
      <w:r>
        <w:rPr>
          <w:rFonts w:ascii="Arial" w:hAnsi="Arial"/>
          <w:b w:val="0"/>
          <w:sz w:val="20"/>
        </w:rPr>
        <w:t>Marinara sauce should be smooth, flavorful, and evenly distributed.</w:t>
      </w:r>
    </w:p>
    <w:p>
      <w:pPr>
        <w:pStyle w:val="ListBullet"/>
      </w:pPr>
      <w:r>
        <w:rPr>
          <w:rFonts w:ascii="Arial" w:hAnsi="Arial"/>
          <w:b w:val="0"/>
          <w:sz w:val="20"/>
        </w:rPr>
        <w:t>Parmesan cheese should be freshly grated, not pre-shredded.</w:t>
      </w:r>
    </w:p>
    <w:p>
      <w:pPr>
        <w:pStyle w:val="ListBullet"/>
      </w:pPr>
      <w:r>
        <w:rPr>
          <w:rFonts w:ascii="Arial" w:hAnsi="Arial"/>
          <w:b w:val="0"/>
          <w:sz w:val="20"/>
        </w:rPr>
        <w:t>Fresh basil should be vibrant green with no wilting or browning.</w:t>
      </w:r>
    </w:p>
    <w:p>
      <w:pPr>
        <w:pStyle w:val="ListBullet"/>
      </w:pPr>
      <w:r>
        <w:rPr>
          <w:rFonts w:ascii="Arial" w:hAnsi="Arial"/>
          <w:b w:val="0"/>
          <w:sz w:val="20"/>
        </w:rPr>
        <w:t>Consistent portion size across all 3 containers.</w:t>
      </w:r>
    </w:p>
    <w:p>
      <w:pPr>
        <w:pStyle w:val="ListBullet"/>
      </w:pPr>
      <w:r>
        <w:rPr>
          <w:rFonts w:ascii="Arial" w:hAnsi="Arial"/>
          <w:b w:val="0"/>
          <w:sz w:val="20"/>
        </w:rPr>
        <w:t>Containers clean with no sauce on rims or lids.</w:t>
      </w:r>
    </w:p>
    <w:p>
      <w:pPr>
        <w:pStyle w:val="Heading2"/>
      </w:pPr>
      <w:r>
        <w:rPr>
          <w:rFonts w:ascii="Arial" w:hAnsi="Arial"/>
        </w:rPr>
        <w:t>9. Menu Applications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Application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Location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1F3864" w:val="clear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rFonts w:ascii="Arial" w:hAnsi="Arial"/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Grab-and-Go Bowl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New Caney only</w:t>
            </w:r>
          </w:p>
        </w:tc>
        <w:tc>
          <w:tcPr>
            <w:tcW w:type="dxa" w:w="288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Small batch — 3 units</w:t>
            </w:r>
          </w:p>
        </w:tc>
      </w:tr>
    </w:tbl>
    <w:p/>
    <w:p>
      <w:pPr>
        <w:pStyle w:val="Heading2"/>
      </w:pPr>
      <w:r>
        <w:rPr>
          <w:rFonts w:ascii="Arial" w:hAnsi="Arial"/>
        </w:rPr>
        <w:t>10. Approved Batch Variations</w:t>
      </w:r>
    </w:p>
    <w:p>
      <w:pPr>
        <w:pStyle w:val="ListBullet"/>
      </w:pPr>
      <w:r>
        <w:rPr>
          <w:rFonts w:ascii="Arial" w:hAnsi="Arial"/>
          <w:b w:val="0"/>
          <w:sz w:val="20"/>
        </w:rPr>
        <w:t>Scale up to 10 units for full batch if demand warrants expansion to other locations.</w:t>
      </w:r>
    </w:p>
    <w:p>
      <w:pPr>
        <w:pStyle w:val="ListBullet"/>
      </w:pPr>
      <w:r>
        <w:rPr>
          <w:rFonts w:ascii="Arial" w:hAnsi="Arial"/>
          <w:b w:val="0"/>
          <w:sz w:val="20"/>
        </w:rPr>
        <w:t>Substitute turkey meatballs for beef meatballs upon request.</w:t>
      </w:r>
    </w:p>
    <w:p>
      <w:pPr>
        <w:pStyle w:val="ListBullet"/>
      </w:pPr>
      <w:r>
        <w:rPr>
          <w:rFonts w:ascii="Arial" w:hAnsi="Arial"/>
          <w:b w:val="0"/>
          <w:sz w:val="20"/>
        </w:rPr>
        <w:t>Add sautéed mushrooms or roasted peppers as additional toppings.</w:t>
      </w:r>
    </w:p>
    <w:p>
      <w:pPr>
        <w:pStyle w:val="ListBullet"/>
      </w:pPr>
      <w:r>
        <w:rPr>
          <w:rFonts w:ascii="Arial" w:hAnsi="Arial"/>
          <w:b w:val="0"/>
          <w:sz w:val="20"/>
        </w:rPr>
        <w:t>Use penne or rigatoni as pasta substitute if spaghetti is unavailable.</w:t>
      </w:r>
    </w:p>
    <w:p>
      <w:pPr>
        <w:pStyle w:val="Heading2"/>
      </w:pPr>
      <w:r>
        <w:rPr>
          <w:rFonts w:ascii="Arial" w:hAnsi="Arial"/>
        </w:rPr>
        <w:t>11. Document Control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Version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1.0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Effective Date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03/15/2026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Prepared By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Commissary Kitchen Team</w:t>
            </w:r>
          </w:p>
        </w:tc>
      </w:tr>
      <w:tr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E2F3" w:val="clear"/>
          </w:tcPr>
          <w:p>
            <w:pPr>
              <w:jc w:val="left"/>
            </w:pPr>
            <w:r/>
            <w:r>
              <w:rPr>
                <w:rFonts w:ascii="Arial" w:hAnsi="Arial"/>
                <w:b/>
                <w:sz w:val="20"/>
              </w:rPr>
              <w:t>Approved By</w:t>
            </w:r>
          </w:p>
        </w:tc>
        <w:tc>
          <w:tcPr>
            <w:tcW w:type="dxa" w:w="432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sz w:val="20"/>
              </w:rPr>
              <w:t>Kitchen Manager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