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8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1F4E79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5760"/>
            <w:gridSpan w:val="2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Chips &amp; Salsa Cup SOP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Version: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Department: Commissary Kitchen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Status: Active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t>Chips &amp; Salsa Cup</w:t>
      </w:r>
    </w:p>
    <w:p>
      <w:pPr>
        <w:pStyle w:val="Heading2"/>
      </w:pPr>
      <w:r>
        <w:t>1. Purpose</w:t>
      </w:r>
    </w:p>
    <w:p>
      <w:r>
        <w:t>To establish a standardized procedure for assembling Chips &amp; Salsa Cups for grab-and-go service at Citizens Coffee &amp; Catering locations. This SOP ensures consistent portioning, freshness, and food safety compliance for this simple snack item.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Specification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Recipe Yield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10 cups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 Size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 cup tortilla chips + 1 container fresh salsa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5 days (refrigerated salsa, chips at ambient)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Salsa: 41°F or below; Chips: ambient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Allergen Info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WHEAT (tortilla chips)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Packaging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Chips in portion cup; salsa in separate sealed container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10 portions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Tortilla chips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Portioned into individual cups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5 cups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Roma tomatoes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Diced 1/4 inch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 cup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White onion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Fine dice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1/2 cup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Fresh cilantro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Chopped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 each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Jalapeño peppers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Seeded, minced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3 each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Limes, juiced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Fresh squeezed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To taste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Salt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Kosher salt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Cutting board &amp; chef knife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Dicing vegetables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Mixing bowls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Combining salsa ingredients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 cups with lids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Portioning chips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2 oz soufflé cups with lids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Portioning salsa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Disposable gloves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Food-safe handling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Labels &amp; date stickers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Labeling finished product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Salsa Preparation</w:t>
      </w:r>
    </w:p>
    <w:p>
      <w:r>
        <w:t>1. Wash all produce thoroughly under cold running water.</w:t>
      </w:r>
    </w:p>
    <w:p>
      <w:r>
        <w:t>2. Dice Roma tomatoes into uniform 1/4-inch pieces; place in mixing bowl.</w:t>
      </w:r>
    </w:p>
    <w:p>
      <w:r>
        <w:t>3. Fine dice white onion and add to tomatoes.</w:t>
      </w:r>
    </w:p>
    <w:p>
      <w:r>
        <w:t>4. Seed and mince jalapeños; add to bowl.</w:t>
      </w:r>
    </w:p>
    <w:p>
      <w:r>
        <w:t>5. Chop fresh cilantro and add to bowl.</w:t>
      </w:r>
    </w:p>
    <w:p>
      <w:r>
        <w:t>6. Squeeze fresh lime juice over mixture.</w:t>
      </w:r>
    </w:p>
    <w:p>
      <w:r>
        <w:t>7. Season with kosher salt to taste; fold gently to combine.</w:t>
      </w:r>
    </w:p>
    <w:p>
      <w:r>
        <w:t>8. Taste and adjust seasoning as needed.</w:t>
      </w:r>
    </w:p>
    <w:p>
      <w:pPr>
        <w:pStyle w:val="Heading3"/>
      </w:pPr>
      <w:r>
        <w:t>5.2 Portioning &amp; Assembly</w:t>
      </w:r>
    </w:p>
    <w:p>
      <w:r>
        <w:t>1. Portion tortilla chips into individual cups, filling to rim without crushing.</w:t>
      </w:r>
    </w:p>
    <w:p>
      <w:r>
        <w:t>2. Spoon salsa into 2 oz soufflé cups; seal with lids.</w:t>
      </w:r>
    </w:p>
    <w:p>
      <w:r>
        <w:t>3. Pair one chip cup with one salsa container.</w:t>
      </w:r>
    </w:p>
    <w:p>
      <w:r>
        <w:t>4. Apply date label with production date and use-by date (5 days).</w:t>
      </w:r>
    </w:p>
    <w:p>
      <w:pPr>
        <w:pStyle w:val="Heading2"/>
      </w:pPr>
      <w:r>
        <w:t>6. Cooling, Labeling &amp; Storage</w:t>
      </w:r>
    </w:p>
    <w:p>
      <w:pPr>
        <w:pStyle w:val="ListBullet"/>
      </w:pPr>
      <w:r>
        <w:t>Salsa must be refrigerated at 41°F or below immediately after preparation.</w:t>
      </w:r>
    </w:p>
    <w:p>
      <w:pPr>
        <w:pStyle w:val="ListBullet"/>
      </w:pPr>
      <w:r>
        <w:t>Chips stored at ambient temperature in sealed cups to maintain crispness.</w:t>
      </w:r>
    </w:p>
    <w:p>
      <w:pPr>
        <w:pStyle w:val="ListBullet"/>
      </w:pPr>
      <w:r>
        <w:t>Label each unit: product name, production date, use-by date, allergens.</w:t>
      </w:r>
    </w:p>
    <w:p>
      <w:pPr>
        <w:pStyle w:val="ListBullet"/>
      </w:pPr>
      <w:r>
        <w:t>FIFO rotation: use oldest product first.</w:t>
      </w:r>
    </w:p>
    <w:p>
      <w:pPr>
        <w:pStyle w:val="ListBullet"/>
      </w:pPr>
      <w:r>
        <w:t>Discard any product past the 5-day shelf life.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Produce Washing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(pathogens on produce)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Wash all produce under cold running water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Re-wash if not properly cleaned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Cold Holding (Salsa)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Maintain salsa at 41°F or below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Discard if temp exceeds 41°F for &gt;2 hours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Cross-Contamination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Biological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Use clean utensils and gloves; sanitize surfaces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Re-sanitize and re-prepare if contamination suspected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Date Labeling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Quality / Safety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Label with production and use-by 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>
      <w:pPr>
        <w:pStyle w:val="Heading2"/>
      </w:pPr>
      <w:r>
        <w:t>8. Quality Standards</w:t>
      </w:r>
    </w:p>
    <w:p>
      <w:pPr>
        <w:pStyle w:val="ListBullet"/>
      </w:pPr>
      <w:r>
        <w:t>Chips must be whole and crisp, not broken or stale.</w:t>
      </w:r>
    </w:p>
    <w:p>
      <w:pPr>
        <w:pStyle w:val="ListBullet"/>
      </w:pPr>
      <w:r>
        <w:t>Salsa should be fresh, vibrant in color, with balanced flavor.</w:t>
      </w:r>
    </w:p>
    <w:p>
      <w:pPr>
        <w:pStyle w:val="ListBullet"/>
      </w:pPr>
      <w:r>
        <w:t>Consistent portioning across all cups.</w:t>
      </w:r>
    </w:p>
    <w:p>
      <w:pPr>
        <w:pStyle w:val="ListBullet"/>
      </w:pPr>
      <w:r>
        <w:t>Containers must be clean, sealed, and properly labeled.</w:t>
      </w:r>
    </w:p>
    <w:p>
      <w:pPr>
        <w:pStyle w:val="ListBullet"/>
      </w:pPr>
      <w:r>
        <w:t>No cross-contamination between salsa and chips during storage.</w:t>
      </w:r>
    </w:p>
    <w:p>
      <w:pPr>
        <w:pStyle w:val="Heading2"/>
      </w:pPr>
      <w:r>
        <w:t>9. Menu Applications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Location/Notes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Grab-and-Go Snack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Individual chips &amp; salsa cup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Catering Add-On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Snack option for catering orders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As requested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Mango Salsa variation: substitute 1 cup diced mango for half the tomatoes.</w:t>
      </w:r>
    </w:p>
    <w:p>
      <w:pPr>
        <w:pStyle w:val="ListBullet"/>
      </w:pPr>
      <w:r>
        <w:t>Pico de Gallo style: reduce liquid, increase cilantro and onion.</w:t>
      </w:r>
    </w:p>
    <w:p>
      <w:pPr>
        <w:pStyle w:val="ListBullet"/>
      </w:pPr>
      <w:r>
        <w:t>Batch size may be doubled for catering orders (yield 20).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fill="D9E2F3" w:val="clear"/>
          </w:tcPr>
          <w:p>
            <w:r/>
            <w:r>
              <w:rPr>
                <w:rFonts w:ascii="Arial" w:hAnsi="Arial"/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Citizens Coffee &amp; Catering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