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BBQ Chicken Wrap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wraps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3–5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Garlic herb tortillas (12")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Oven-smoked pulled chicken</w:t>
            </w:r>
          </w:p>
        </w:tc>
        <w:tc>
          <w:tcPr>
            <w:tcW w:type="dxa" w:w="2880"/>
          </w:tcPr>
          <w:p>
            <w:r>
              <w:t>Pre-cooked, chilled</w:t>
            </w:r>
          </w:p>
        </w:tc>
      </w:tr>
      <w:tr>
        <w:tc>
          <w:tcPr>
            <w:tcW w:type="dxa" w:w="2880"/>
          </w:tcPr>
          <w:p>
            <w:r>
              <w:t>3/4 cup</w:t>
            </w:r>
          </w:p>
        </w:tc>
        <w:tc>
          <w:tcPr>
            <w:tcW w:type="dxa" w:w="2880"/>
          </w:tcPr>
          <w:p>
            <w:r>
              <w:t>KC-style BBQ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Coleslaw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6 slices</w:t>
            </w:r>
          </w:p>
        </w:tc>
        <w:tc>
          <w:tcPr>
            <w:tcW w:type="dxa" w:w="2880"/>
          </w:tcPr>
          <w:p>
            <w:r>
              <w:t>Pepperjack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12 slices</w:t>
            </w:r>
          </w:p>
        </w:tc>
        <w:tc>
          <w:tcPr>
            <w:tcW w:type="dxa" w:w="2880"/>
          </w:tcPr>
          <w:p>
            <w:r>
              <w:t>Dill pickle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Toss pulled chicken with BBQ sauce.</w:t>
      </w:r>
    </w:p>
    <w:p>
      <w:r>
        <w:t>2. Lay a garlic herb tortilla flat. Layer pepperjack cheese, BBQ chicken, coleslaw, and pickles.</w:t>
      </w:r>
    </w:p>
    <w:p>
      <w:r>
        <w:t>3. Roll tightly, tucking in sides. Cut in half.</w:t>
      </w:r>
    </w:p>
    <w:p>
      <w:r>
        <w:t>4. Wrap in foil or plastic.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 — chicken must be pre-cooked and chilled.</w:t>
      </w:r>
    </w:p>
    <w:p>
      <w:pPr>
        <w:pStyle w:val="ListBullet"/>
      </w:pPr>
      <w:r>
        <w:t>Label with production date and use-by date (3–5 days).</w:t>
      </w:r>
    </w:p>
    <w:p>
      <w:pPr>
        <w:pStyle w:val="ListBullet"/>
      </w:pPr>
      <w:r>
        <w:t>Allergens: Wheat,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