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Loaded Hash Brown Breakfast Bowl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10 bowls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Breakfast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2 lbs</w:t>
            </w:r>
          </w:p>
        </w:tc>
        <w:tc>
          <w:tcPr>
            <w:tcW w:type="dxa" w:w="2880"/>
          </w:tcPr>
          <w:p>
            <w:r>
              <w:t>Dehydrated hash browns</w:t>
            </w:r>
          </w:p>
        </w:tc>
        <w:tc>
          <w:tcPr>
            <w:tcW w:type="dxa" w:w="2880"/>
          </w:tcPr>
          <w:p>
            <w:r>
              <w:t>Reconstituted per package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  <w:tc>
          <w:tcPr>
            <w:tcW w:type="dxa" w:w="2880"/>
          </w:tcPr>
          <w:p>
            <w:r>
              <w:t>Scrambled, seasoned</w:t>
            </w:r>
          </w:p>
        </w:tc>
      </w:tr>
      <w:tr>
        <w:tc>
          <w:tcPr>
            <w:tcW w:type="dxa" w:w="2880"/>
          </w:tcPr>
          <w:p>
            <w:r>
              <w:t>8 oz</w:t>
            </w:r>
          </w:p>
        </w:tc>
        <w:tc>
          <w:tcPr>
            <w:tcW w:type="dxa" w:w="2880"/>
          </w:tcPr>
          <w:p>
            <w:r>
              <w:t>Shredded cheddar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10 oz</w:t>
            </w:r>
          </w:p>
        </w:tc>
        <w:tc>
          <w:tcPr>
            <w:tcW w:type="dxa" w:w="2880"/>
          </w:tcPr>
          <w:p>
            <w:r>
              <w:t>Salsa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8 oz</w:t>
            </w:r>
          </w:p>
        </w:tc>
        <w:tc>
          <w:tcPr>
            <w:tcW w:type="dxa" w:w="2880"/>
          </w:tcPr>
          <w:p>
            <w:r>
              <w:t>Bacon</w:t>
            </w:r>
          </w:p>
        </w:tc>
        <w:tc>
          <w:tcPr>
            <w:tcW w:type="dxa" w:w="2880"/>
          </w:tcPr>
          <w:p>
            <w:r>
              <w:t>Cooked, crumbled</w:t>
            </w:r>
          </w:p>
        </w:tc>
      </w:tr>
      <w:tr>
        <w:tc>
          <w:tcPr>
            <w:tcW w:type="dxa" w:w="2880"/>
          </w:tcPr>
          <w:p>
            <w:r>
              <w:t>To taste</w:t>
            </w:r>
          </w:p>
        </w:tc>
        <w:tc>
          <w:tcPr>
            <w:tcW w:type="dxa" w:w="2880"/>
          </w:tcPr>
          <w:p>
            <w:r>
              <w:t>Salt and pepper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Butter or oil</w:t>
            </w:r>
          </w:p>
        </w:tc>
        <w:tc>
          <w:tcPr>
            <w:tcW w:type="dxa" w:w="2880"/>
          </w:tcPr>
          <w:p>
            <w:r>
              <w:t>For cooking</w:t>
            </w:r>
          </w:p>
        </w:tc>
      </w:tr>
    </w:tbl>
    <w:p>
      <w:pPr>
        <w:pStyle w:val="Heading3"/>
      </w:pPr>
      <w:r>
        <w:t>Method</w:t>
      </w:r>
    </w:p>
    <w:p>
      <w:r>
        <w:t>1. Reconstitute hash browns per package directions. Cook on griddle until golden and crispy. Cool.</w:t>
      </w:r>
    </w:p>
    <w:p>
      <w:r>
        <w:t>2. Scramble eggs; season with salt and pepper. Cool.</w:t>
      </w:r>
    </w:p>
    <w:p>
      <w:r>
        <w:t>3. Cook bacon until crispy; crumble. Cool.</w:t>
      </w:r>
    </w:p>
    <w:p>
      <w:r>
        <w:t>4. Layer in bowl: hash browns, scrambled eggs, salsa, cheese, bacon crumbles.</w:t>
      </w:r>
    </w:p>
    <w:p>
      <w:r>
        <w:t>5.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all hot components below 41°F within 4 hours per HACCP.</w:t>
      </w:r>
    </w:p>
    <w:p>
      <w:pPr>
        <w:pStyle w:val="ListBullet"/>
      </w:pPr>
      <w:r>
        <w:t>Cold assembly only — all components pre-cooked and chilled.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 (check hash brown label), Egg,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