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Médical Radiologique</w:t>
      </w:r>
    </w:p>
    <w:p>
      <w:pPr>
        <w:pStyle w:val="Heading2"/>
      </w:pPr>
      <w:r>
        <w:t>1. Informations générales</w:t>
      </w:r>
    </w:p>
    <w:p>
      <w:r>
        <w:br/>
        <w:t>- Nom du patient : [Nom du patient]</w:t>
        <w:br/>
        <w:t>- Âge : [Âge du patient]</w:t>
        <w:br/>
        <w:t>- Sexe : [Sexe du patient]</w:t>
        <w:br/>
        <w:t>- Date de l'examen : [Date actuelle]</w:t>
        <w:br/>
        <w:t>- Référent médical : [Nom du médecin référent]</w:t>
        <w:br/>
      </w:r>
    </w:p>
    <w:p>
      <w:pPr>
        <w:pStyle w:val="Heading2"/>
      </w:pPr>
      <w:r>
        <w:t>2. Résumé clinique</w:t>
      </w:r>
    </w:p>
    <w:p>
      <w:r>
        <w:br/>
        <w:t>Motif de l'examen : Évaluation de l'état pulmonaire et des structures thoraciques en raison de symptômes tels que la toux, la douleur thoracique, ou une anomalie détectée cliniquement.</w:t>
        <w:br/>
        <w:t>Antécédents médicaux pertinents : Aucun antécédent pertinent signalé.</w:t>
        <w:br/>
      </w:r>
    </w:p>
    <w:p>
      <w:pPr>
        <w:pStyle w:val="Heading2"/>
      </w:pPr>
      <w:r>
        <w:t>3. Observations radiologiques</w:t>
      </w:r>
    </w:p>
    <w:p>
      <w:r>
        <w:br/>
        <w:t>- Le champ pulmonaire est bien aéré avec absence de lésions focales, d'infiltrats ou de masses suspectes.</w:t>
        <w:br/>
        <w:t>- Les contours cardiaques sont normaux en taille et en forme.</w:t>
        <w:br/>
        <w:t>- Le médiastin est de largeur normale sans élargissement.</w:t>
        <w:br/>
        <w:t>- Les sinus costo-phréniques sont dégagés.</w:t>
        <w:br/>
        <w:t>- Les structures osseuses visibles (clavicules, côtes, vertèbres) sont intactes sans anomalie évidente.</w:t>
        <w:br/>
      </w:r>
    </w:p>
    <w:p>
      <w:pPr>
        <w:pStyle w:val="Heading2"/>
      </w:pPr>
      <w:r>
        <w:t>4. Conclusion</w:t>
      </w:r>
    </w:p>
    <w:p>
      <w:r>
        <w:br/>
        <w:t>Radiographie thoracique normale. Aucune anomalie détectée.</w:t>
        <w:br/>
      </w:r>
    </w:p>
    <w:p>
      <w:pPr>
        <w:pStyle w:val="Heading2"/>
      </w:pPr>
      <w:r>
        <w:t>5. Recommandations</w:t>
      </w:r>
    </w:p>
    <w:p>
      <w:r>
        <w:br/>
        <w:t xml:space="preserve">Aucune investigation complémentaire nécessaire en l'absence de symptômes persistants. </w:t>
        <w:br/>
        <w:t>En cas de nouveaux symptômes ou d'aggravation, un suivi médical est recommandé.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