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sz w:val="32"/>
          <w:szCs w:val="32"/>
        </w:rPr>
      </w:pPr>
      <w:r>
        <w:rPr>
          <w:b w:val="1"/>
          <w:sz w:val="32"/>
          <w:szCs w:val="32"/>
        </w:rPr>
        <w:t>Week 3 EFS Screen Shots</w:t>
      </w:r>
    </w:p>
    <w:p>
      <w:pPr>
        <w:jc w:val="both"/>
        <w:rPr>
          <w:b w:val="1"/>
          <w:sz w:val="32"/>
          <w:szCs w:val="32"/>
        </w:rPr>
      </w:pPr>
      <w:r>
        <w:rPr>
          <w:b w:val="1"/>
          <w:sz w:val="32"/>
          <w:szCs w:val="32"/>
        </w:rPr>
        <w:t>Elastic File Storage</w:t>
      </w:r>
    </w:p>
    <w:p>
      <w:pPr>
        <w:jc w:val="both"/>
      </w:pPr>
      <w:r>
        <w:t>Amazon Elastic File System (EFS) :</w:t>
      </w:r>
    </w:p>
    <w:p>
      <w:pPr>
        <w:pStyle w:val="P2"/>
        <w:numPr>
          <w:ilvl w:val="0"/>
          <w:numId w:val="4"/>
        </w:numPr>
        <w:jc w:val="both"/>
      </w:pPr>
      <w:r>
        <w:t xml:space="preserve">Is scalable and fully managed file storage service provided by Amazon Web Services (AWS). </w:t>
      </w:r>
    </w:p>
    <w:p>
      <w:pPr>
        <w:pStyle w:val="P2"/>
        <w:numPr>
          <w:ilvl w:val="0"/>
          <w:numId w:val="4"/>
        </w:numPr>
        <w:jc w:val="both"/>
      </w:pPr>
      <w:r>
        <w:t xml:space="preserve">It allows you to create and configure file systems </w:t>
      </w:r>
    </w:p>
    <w:p>
      <w:pPr>
        <w:pStyle w:val="P2"/>
        <w:numPr>
          <w:ilvl w:val="0"/>
          <w:numId w:val="4"/>
        </w:numPr>
        <w:jc w:val="both"/>
      </w:pPr>
      <w:r>
        <w:t xml:space="preserve">EFS  can be accessed concurrently from multiple EC2 instances, </w:t>
      </w:r>
    </w:p>
    <w:p>
      <w:pPr>
        <w:pStyle w:val="P2"/>
        <w:numPr>
          <w:ilvl w:val="0"/>
          <w:numId w:val="4"/>
        </w:numPr>
        <w:jc w:val="both"/>
        <w:rPr>
          <w:rFonts w:ascii="Segoe UI" w:hAnsi="Segoe UI" w:cs="Segoe UI"/>
          <w:color w:val="0D0D0D"/>
          <w:sz w:val="18"/>
          <w:szCs w:val="18"/>
          <w:shd w:val="clear" w:color="auto" w:fill="FFFFFF"/>
        </w:rPr>
      </w:pPr>
      <w:r>
        <w:t>It provides a highly available and scalable storage solution for your applications and workloads</w:t>
      </w:r>
      <w:r>
        <w:rPr>
          <w:rFonts w:ascii="Segoe UI" w:hAnsi="Segoe UI" w:cs="Segoe UI"/>
          <w:color w:val="0D0D0D"/>
          <w:sz w:val="18"/>
          <w:szCs w:val="18"/>
          <w:shd w:val="clear" w:color="auto" w:fill="FFFFFF"/>
        </w:rPr>
        <w:t>.</w:t>
      </w:r>
    </w:p>
    <w:p>
      <w:pPr>
        <w:jc w:val="both"/>
        <w:rPr>
          <w:rFonts w:ascii="Segoe UI" w:hAnsi="Segoe UI" w:cs="Segoe UI"/>
          <w:color w:val="0D0D0D"/>
          <w:sz w:val="18"/>
          <w:szCs w:val="18"/>
          <w:shd w:val="clear" w:color="auto" w:fill="FFFFFF"/>
        </w:rPr>
      </w:pPr>
    </w:p>
    <w:p>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Pr>
          <w:rFonts w:ascii="Segoe UI" w:hAnsi="Segoe UI" w:cs="Segoe UI"/>
          <w:b w:val="1"/>
          <w:color w:val="0D0D0D"/>
          <w:sz w:val="18"/>
          <w:szCs w:val="18"/>
          <w:shd w:val="clear" w:color="auto" w:fill="FFFFFF"/>
        </w:rPr>
        <w:t xml:space="preserve">for only  Amazon Linux instance</w:t>
      </w:r>
      <w:r>
        <w:rPr>
          <w:rFonts w:ascii="Segoe UI" w:hAnsi="Segoe UI" w:cs="Segoe UI"/>
          <w:color w:val="0D0D0D"/>
          <w:sz w:val="18"/>
          <w:szCs w:val="18"/>
          <w:shd w:val="clear" w:color="auto" w:fill="FFFFFF"/>
        </w:rPr>
        <w:t>:</w:t>
      </w:r>
    </w:p>
    <w:p>
      <w:pPr>
        <w:jc w:val="both"/>
        <w:rPr>
          <w:b w:val="1"/>
          <w:sz w:val="24"/>
          <w:szCs w:val="24"/>
        </w:rPr>
      </w:pPr>
      <w:r>
        <w:rPr>
          <w:b w:val="1"/>
          <w:sz w:val="24"/>
          <w:szCs w:val="24"/>
        </w:rPr>
        <w:t>Step 1: Launching EC2 Instances</w:t>
      </w:r>
    </w:p>
    <w:p>
      <w:pPr>
        <w:jc w:val="both"/>
        <w:rPr>
          <w:sz w:val="24"/>
          <w:szCs w:val="24"/>
        </w:rPr>
      </w:pPr>
      <w:r>
        <w:rPr>
          <w:sz w:val="24"/>
          <w:szCs w:val="24"/>
        </w:rPr>
        <w:t>1. Sign in to AWS Management Console.</w:t>
      </w:r>
    </w:p>
    <w:p>
      <w:pPr>
        <w:jc w:val="both"/>
        <w:rPr>
          <w:sz w:val="24"/>
          <w:szCs w:val="24"/>
        </w:rPr>
      </w:pPr>
      <w:r>
        <w:rPr>
          <w:sz w:val="24"/>
          <w:szCs w:val="24"/>
        </w:rPr>
        <w:t>2. Go to the EC2 dashboard.</w:t>
      </w:r>
    </w:p>
    <w:p>
      <w:pPr>
        <w:jc w:val="both"/>
        <w:rPr>
          <w:sz w:val="24"/>
          <w:szCs w:val="24"/>
        </w:rPr>
      </w:pPr>
      <w:r>
        <w:rPr>
          <w:sz w:val="24"/>
          <w:szCs w:val="24"/>
        </w:rPr>
        <w:t>3. Click on "Launch Instance".</w:t>
      </w:r>
    </w:p>
    <w:p>
      <w:pPr>
        <w:jc w:val="both"/>
        <w:rPr>
          <w:sz w:val="24"/>
          <w:szCs w:val="24"/>
        </w:rPr>
      </w:pPr>
      <w:r>
        <w:rPr>
          <w:sz w:val="24"/>
          <w:szCs w:val="24"/>
        </w:rPr>
        <w:t>4. Configure instance details:</w:t>
      </w:r>
    </w:p>
    <w:p>
      <w:pPr>
        <w:jc w:val="both"/>
        <w:rPr>
          <w:sz w:val="24"/>
          <w:szCs w:val="24"/>
        </w:rPr>
      </w:pPr>
      <w:r>
        <w:rPr>
          <w:sz w:val="24"/>
          <w:szCs w:val="24"/>
        </w:rPr>
        <w:t xml:space="preserve">   - Instance Name: </w:t>
      </w:r>
      <w:r>
        <w:rPr>
          <w:b w:val="1"/>
          <w:sz w:val="24"/>
          <w:szCs w:val="24"/>
        </w:rPr>
        <w:t>Yogita</w:t>
      </w:r>
      <w:r>
        <w:rPr>
          <w:b w:val="1"/>
          <w:bCs w:val="1"/>
          <w:sz w:val="24"/>
          <w:szCs w:val="24"/>
        </w:rPr>
        <w:t>INS1</w:t>
      </w:r>
    </w:p>
    <w:p>
      <w:pPr>
        <w:jc w:val="both"/>
        <w:rPr>
          <w:sz w:val="24"/>
          <w:szCs w:val="24"/>
        </w:rPr>
      </w:pPr>
      <w:r>
        <w:rPr>
          <w:sz w:val="24"/>
          <w:szCs w:val="24"/>
        </w:rPr>
        <w:t xml:space="preserve">5. Choose an Amazon Machine Image (AMI) </w:t>
      </w:r>
      <w:r>
        <w:rPr>
          <w:b w:val="1"/>
          <w:bCs w:val="1"/>
          <w:sz w:val="24"/>
          <w:szCs w:val="24"/>
        </w:rPr>
        <w:t>for Linux</w:t>
      </w:r>
      <w:r>
        <w:rPr>
          <w:sz w:val="24"/>
          <w:szCs w:val="24"/>
        </w:rPr>
        <w:t>.</w:t>
      </w:r>
    </w:p>
    <w:p>
      <w:pPr>
        <w:jc w:val="both"/>
        <w:rPr>
          <w:sz w:val="24"/>
          <w:szCs w:val="24"/>
        </w:rPr>
      </w:pPr>
      <w:r>
        <w:drawing>
          <wp:inline xmlns:wp="http://schemas.openxmlformats.org/drawingml/2006/wordprocessingDrawing" distT="0" distB="0" distL="0" distR="0">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dpi="0">
                    <a:blip xmlns:r="http://schemas.openxmlformats.org/officeDocument/2006/relationships" r:embed="Relimage1"/>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6. Select instance type: t2.micro.</w:t>
      </w:r>
    </w:p>
    <w:p>
      <w:pPr>
        <w:jc w:val="both"/>
        <w:rPr>
          <w:sz w:val="24"/>
          <w:szCs w:val="24"/>
        </w:rPr>
      </w:pPr>
      <w:r>
        <w:rPr>
          <w:sz w:val="24"/>
          <w:szCs w:val="24"/>
        </w:rPr>
        <w:t xml:space="preserve">   - Key Pair: EFSkey</w:t>
      </w:r>
    </w:p>
    <w:p>
      <w:pPr>
        <w:jc w:val="both"/>
        <w:rPr>
          <w:sz w:val="24"/>
          <w:szCs w:val="24"/>
        </w:rPr>
      </w:pPr>
      <w:r>
        <w:drawing>
          <wp:inline xmlns:wp="http://schemas.openxmlformats.org/drawingml/2006/wordprocessingDrawing" distT="0" distB="0" distL="0" distR="0">
            <wp:extent cx="5731510" cy="32238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2"/>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xmlns:r="http://schemas.openxmlformats.org/officeDocument/2006/relationships" r:embed="Relimage3"/>
                    <a:srcRect/>
                    <a:stretch>
                      <a:fillRect/>
                    </a:stretch>
                  </pic:blipFill>
                  <pic:spPr>
                    <a:xfrm>
                      <a:off x="0" y="0"/>
                      <a:ext cx="5731510" cy="3223895"/>
                    </a:xfrm>
                    <a:prstGeom prst="rect"/>
                  </pic:spPr>
                </pic:pic>
              </a:graphicData>
            </a:graphic>
          </wp:inline>
        </w:drawing>
      </w:r>
    </w:p>
    <w:p>
      <w:pPr>
        <w:jc w:val="both"/>
        <w:rPr>
          <w:b w:val="1"/>
          <w:color w:val="EE0000"/>
          <w:sz w:val="32"/>
          <w:szCs w:val="24"/>
        </w:rPr>
      </w:pPr>
      <w:r>
        <w:rPr>
          <w:sz w:val="24"/>
          <w:szCs w:val="24"/>
        </w:rPr>
        <w:t xml:space="preserve">   </w:t>
      </w:r>
      <w:r>
        <w:rPr>
          <w:b w:val="1"/>
          <w:sz w:val="32"/>
          <w:szCs w:val="24"/>
        </w:rPr>
        <w:t xml:space="preserve">- </w:t>
      </w:r>
      <w:r>
        <w:rPr>
          <w:b w:val="1"/>
          <w:color w:val="EE0000"/>
          <w:sz w:val="32"/>
          <w:szCs w:val="24"/>
        </w:rPr>
        <w:t xml:space="preserve">Network(Edit at Network): Choose Subnet-1a </w:t>
      </w:r>
      <w:r>
        <w:rPr>
          <w:color w:val="EE0000"/>
          <w:sz w:val="24"/>
          <w:szCs w:val="24"/>
        </w:rPr>
        <w:t>( AZ -1a)</w:t>
      </w:r>
    </w:p>
    <w:p>
      <w:pPr>
        <w:jc w:val="both"/>
        <w:rPr>
          <w:b w:val="1"/>
          <w:color w:val="FF0000"/>
          <w:sz w:val="24"/>
          <w:szCs w:val="24"/>
        </w:rPr>
      </w:pPr>
      <w:r>
        <w:drawing>
          <wp:inline xmlns:wp="http://schemas.openxmlformats.org/drawingml/2006/wordprocessingDrawing" distT="0" distB="0" distL="0" distR="0">
            <wp:extent cx="5731510" cy="3223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4"/>
                    <a:srcRect/>
                    <a:stretch>
                      <a:fillRect/>
                    </a:stretch>
                  </pic:blipFill>
                  <pic:spPr>
                    <a:xfrm>
                      <a:off x="0" y="0"/>
                      <a:ext cx="5731510" cy="3223895"/>
                    </a:xfrm>
                    <a:prstGeom prst="rect"/>
                  </pic:spPr>
                </pic:pic>
              </a:graphicData>
            </a:graphic>
          </wp:inline>
        </w:drawing>
      </w:r>
      <w:r>
        <w:rPr>
          <w:sz w:val="24"/>
          <w:szCs w:val="24"/>
        </w:rPr>
        <w:t xml:space="preserve">   - </w:t>
      </w:r>
      <w:r>
        <w:rPr>
          <w:b w:val="1"/>
          <w:color w:val="FF0000"/>
          <w:sz w:val="32"/>
          <w:szCs w:val="24"/>
        </w:rPr>
        <w:t>Security Group</w:t>
      </w:r>
      <w:r>
        <w:rPr>
          <w:color w:val="FF0000"/>
          <w:sz w:val="36"/>
          <w:szCs w:val="24"/>
        </w:rPr>
        <w:t>:</w:t>
      </w:r>
      <w:r>
        <w:rPr>
          <w:sz w:val="24"/>
          <w:szCs w:val="24"/>
        </w:rPr>
        <w:t xml:space="preserve"> </w:t>
      </w:r>
      <w:r>
        <w:rPr>
          <w:b w:val="1"/>
          <w:sz w:val="24"/>
          <w:szCs w:val="24"/>
        </w:rPr>
        <w:t xml:space="preserve">Create a new security group (SG) and </w:t>
      </w:r>
      <w:r>
        <w:rPr>
          <w:b w:val="1"/>
          <w:color w:val="FF0000"/>
          <w:sz w:val="24"/>
          <w:szCs w:val="24"/>
        </w:rPr>
        <w:t>add NFS and allow from anywhere.</w:t>
      </w:r>
    </w:p>
    <w:p>
      <w:pPr>
        <w:jc w:val="both"/>
        <w:rPr>
          <w:b w:val="1"/>
          <w:color w:val="FF0000"/>
          <w:sz w:val="24"/>
          <w:szCs w:val="24"/>
        </w:rPr>
      </w:pPr>
      <w:r>
        <w:drawing>
          <wp:inline xmlns:wp="http://schemas.openxmlformats.org/drawingml/2006/wordprocessingDrawing" distT="0" distB="0" distL="0" distR="0">
            <wp:extent cx="5731510" cy="3223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5"/>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7. Launch the instance.</w:t>
      </w:r>
    </w:p>
    <w:p>
      <w:pPr>
        <w:jc w:val="both"/>
        <w:rPr>
          <w:sz w:val="24"/>
          <w:szCs w:val="24"/>
        </w:rPr>
      </w:pPr>
      <w:r>
        <w:drawing>
          <wp:inline xmlns:wp="http://schemas.openxmlformats.org/drawingml/2006/wordprocessingDrawing" distT="0" distB="0" distL="0" distR="0">
            <wp:extent cx="5731510" cy="32238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dpi="0">
                    <a:blip xmlns:r="http://schemas.openxmlformats.org/officeDocument/2006/relationships" r:embed="Relimage6"/>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8. Repeat the above steps to launch another instance named YogitaINS</w:t>
      </w:r>
      <w:r>
        <w:rPr>
          <w:b w:val="1"/>
          <w:sz w:val="24"/>
          <w:szCs w:val="24"/>
        </w:rPr>
        <w:t xml:space="preserve">2 in </w:t>
      </w:r>
      <w:r>
        <w:rPr>
          <w:b w:val="1"/>
          <w:color w:val="EE0000"/>
          <w:sz w:val="24"/>
          <w:szCs w:val="24"/>
        </w:rPr>
        <w:t>Subnet-1b</w:t>
      </w:r>
      <w:r>
        <w:rPr>
          <w:color w:val="EE0000"/>
          <w:sz w:val="24"/>
          <w:szCs w:val="24"/>
        </w:rPr>
        <w:t xml:space="preserve"> ( AZ -1b) </w:t>
      </w:r>
      <w:r>
        <w:rPr>
          <w:sz w:val="24"/>
          <w:szCs w:val="24"/>
        </w:rPr>
        <w:t>with the same configuration.</w:t>
      </w:r>
    </w:p>
    <w:p>
      <w:pPr>
        <w:jc w:val="both"/>
        <w:rPr>
          <w:sz w:val="24"/>
          <w:szCs w:val="24"/>
        </w:rPr>
      </w:pPr>
      <w:r>
        <w:drawing>
          <wp:inline xmlns:wp="http://schemas.openxmlformats.org/drawingml/2006/wordprocessingDrawing" distT="0" distB="0" distL="0" distR="0">
            <wp:extent cx="5731510" cy="32238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7"/>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dpi="0">
                    <a:blip xmlns:r="http://schemas.openxmlformats.org/officeDocument/2006/relationships" r:embed="Relimage8"/>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xmlns:r="http://schemas.openxmlformats.org/officeDocument/2006/relationships" r:embed="Relimage9"/>
                    <a:srcRect/>
                    <a:stretch>
                      <a:fillRect/>
                    </a:stretch>
                  </pic:blipFill>
                  <pic:spPr>
                    <a:xfrm>
                      <a:off x="0" y="0"/>
                      <a:ext cx="5731510" cy="3223895"/>
                    </a:xfrm>
                    <a:prstGeom prst="rect"/>
                  </pic:spPr>
                </pic:pic>
              </a:graphicData>
            </a:graphic>
          </wp:inline>
        </w:drawing>
      </w:r>
    </w:p>
    <w:p>
      <w:pPr>
        <w:jc w:val="both"/>
        <w:rPr>
          <w:sz w:val="24"/>
          <w:szCs w:val="24"/>
        </w:rPr>
      </w:pPr>
    </w:p>
    <w:p>
      <w:pPr>
        <w:jc w:val="both"/>
        <w:rPr>
          <w:sz w:val="24"/>
          <w:szCs w:val="24"/>
        </w:rPr>
      </w:pPr>
    </w:p>
    <w:p>
      <w:pPr>
        <w:jc w:val="both"/>
        <w:rPr>
          <w:sz w:val="24"/>
          <w:szCs w:val="24"/>
        </w:rPr>
      </w:pPr>
    </w:p>
    <w:p>
      <w:pPr>
        <w:jc w:val="both"/>
        <w:rPr>
          <w:b w:val="1"/>
          <w:sz w:val="24"/>
          <w:szCs w:val="24"/>
        </w:rPr>
      </w:pPr>
      <w:r>
        <w:rPr>
          <w:b w:val="1"/>
          <w:sz w:val="24"/>
          <w:szCs w:val="24"/>
        </w:rPr>
        <w:t>Step 2: Creating an EFS File System</w:t>
      </w:r>
    </w:p>
    <w:p>
      <w:pPr>
        <w:pStyle w:val="P2"/>
        <w:numPr>
          <w:ilvl w:val="0"/>
          <w:numId w:val="1"/>
        </w:numPr>
        <w:jc w:val="both"/>
        <w:rPr>
          <w:sz w:val="24"/>
          <w:szCs w:val="24"/>
        </w:rPr>
      </w:pPr>
      <w:r>
        <w:rPr>
          <w:sz w:val="24"/>
          <w:szCs w:val="24"/>
        </w:rPr>
        <w:t>Go to the EFS service in the AWS Management Console.</w:t>
      </w:r>
    </w:p>
    <w:p>
      <w:pPr>
        <w:jc w:val="both"/>
        <w:rPr>
          <w:sz w:val="24"/>
          <w:szCs w:val="24"/>
        </w:rPr>
      </w:pPr>
      <w:r>
        <w:rPr>
          <w:sz w:val="24"/>
          <w:szCs w:val="24"/>
        </w:rPr>
        <w:t>2. Click on "Create file system".</w:t>
      </w:r>
    </w:p>
    <w:p>
      <w:pPr>
        <w:jc w:val="both"/>
        <w:rPr>
          <w:sz w:val="24"/>
          <w:szCs w:val="24"/>
        </w:rPr>
      </w:pPr>
      <w:r>
        <w:rPr>
          <w:sz w:val="24"/>
          <w:szCs w:val="24"/>
        </w:rPr>
        <w:t>3. Specify details:</w:t>
      </w:r>
    </w:p>
    <w:p>
      <w:pPr>
        <w:jc w:val="both"/>
        <w:rPr>
          <w:sz w:val="24"/>
          <w:szCs w:val="24"/>
        </w:rPr>
      </w:pPr>
      <w:r>
        <w:rPr>
          <w:sz w:val="24"/>
          <w:szCs w:val="24"/>
        </w:rPr>
        <w:t xml:space="preserve">   - Name: Optional (Give name YogitaEFSshared)</w:t>
      </w:r>
    </w:p>
    <w:p>
      <w:pPr>
        <w:jc w:val="both"/>
        <w:rPr>
          <w:sz w:val="24"/>
          <w:szCs w:val="24"/>
        </w:rPr>
      </w:pPr>
      <w:r>
        <w:rPr>
          <w:sz w:val="24"/>
          <w:szCs w:val="24"/>
        </w:rPr>
        <w:t xml:space="preserve">   - VPC: Default</w:t>
      </w:r>
    </w:p>
    <w:p>
      <w:pPr>
        <w:jc w:val="both"/>
        <w:rPr>
          <w:sz w:val="24"/>
          <w:szCs w:val="24"/>
        </w:rPr>
      </w:pPr>
      <w:r>
        <w:drawing>
          <wp:inline xmlns:wp="http://schemas.openxmlformats.org/drawingml/2006/wordprocessingDrawing" distT="0" distB="0" distL="0" distR="0">
            <wp:extent cx="5731510" cy="32238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dpi="0">
                    <a:blip xmlns:r="http://schemas.openxmlformats.org/officeDocument/2006/relationships" r:embed="Relimage10"/>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dpi="0">
                    <a:blip xmlns:r="http://schemas.openxmlformats.org/officeDocument/2006/relationships" r:embed="Relimage11"/>
                    <a:srcRect/>
                    <a:stretch>
                      <a:fillRect/>
                    </a:stretch>
                  </pic:blipFill>
                  <pic:spPr>
                    <a:xfrm>
                      <a:off x="0" y="0"/>
                      <a:ext cx="5731510" cy="3223895"/>
                    </a:xfrm>
                    <a:prstGeom prst="rect"/>
                  </pic:spPr>
                </pic:pic>
              </a:graphicData>
            </a:graphic>
          </wp:inline>
        </w:drawing>
      </w:r>
    </w:p>
    <w:p>
      <w:pPr>
        <w:jc w:val="both"/>
        <w:rPr>
          <w:sz w:val="24"/>
          <w:szCs w:val="24"/>
        </w:rPr>
      </w:pPr>
    </w:p>
    <w:p>
      <w:pPr>
        <w:jc w:val="both"/>
        <w:rPr>
          <w:color w:val="FF0000"/>
          <w:sz w:val="28"/>
          <w:szCs w:val="24"/>
        </w:rPr>
      </w:pPr>
      <w:r>
        <w:rPr>
          <w:color w:val="FF0000"/>
          <w:sz w:val="28"/>
          <w:szCs w:val="24"/>
        </w:rPr>
        <w:t>Click on Customize</w:t>
      </w:r>
    </w:p>
    <w:p>
      <w:pPr>
        <w:jc w:val="both"/>
        <w:rPr>
          <w:color w:val="FF0000"/>
          <w:sz w:val="28"/>
          <w:szCs w:val="24"/>
        </w:rPr>
      </w:pPr>
      <w:r>
        <w:drawing>
          <wp:inline xmlns:wp="http://schemas.openxmlformats.org/drawingml/2006/wordprocessingDrawing" distT="0" distB="0" distL="0" distR="0">
            <wp:extent cx="5731510" cy="32238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dpi="0">
                    <a:blip xmlns:r="http://schemas.openxmlformats.org/officeDocument/2006/relationships" r:embed="Relimage12"/>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 xml:space="preserve">   - Enable region button.</w:t>
      </w:r>
    </w:p>
    <w:p>
      <w:pPr>
        <w:jc w:val="both"/>
        <w:rPr>
          <w:sz w:val="24"/>
          <w:szCs w:val="24"/>
        </w:rPr>
      </w:pPr>
    </w:p>
    <w:p>
      <w:pPr>
        <w:ind w:firstLine="720"/>
        <w:jc w:val="both"/>
        <w:rPr>
          <w:sz w:val="24"/>
          <w:szCs w:val="24"/>
        </w:rPr>
      </w:pPr>
      <w:r>
        <w:rPr>
          <w:sz w:val="24"/>
          <w:szCs w:val="24"/>
        </w:rPr>
        <w:t>Click on "Next".</w:t>
      </w:r>
    </w:p>
    <w:p>
      <w:pPr>
        <w:jc w:val="both"/>
        <w:rPr>
          <w:sz w:val="24"/>
          <w:szCs w:val="24"/>
        </w:rPr>
      </w:pPr>
      <w:r>
        <w:rPr>
          <w:sz w:val="24"/>
          <w:szCs w:val="24"/>
        </w:rPr>
        <w:t>4. In the Network settings:</w:t>
      </w:r>
    </w:p>
    <w:p>
      <w:pPr>
        <w:jc w:val="both"/>
        <w:rPr>
          <w:sz w:val="24"/>
          <w:szCs w:val="24"/>
        </w:rPr>
      </w:pPr>
      <w:r>
        <w:rPr>
          <w:sz w:val="24"/>
          <w:szCs w:val="24"/>
        </w:rPr>
        <w:t xml:space="preserve">   - Delete all security groups. (</w:t>
      </w:r>
      <w:r>
        <w:rPr>
          <w:color w:val="EE0000"/>
          <w:sz w:val="24"/>
          <w:szCs w:val="24"/>
        </w:rPr>
        <w:t>Except for instance in 1a and 1b)</w:t>
      </w:r>
    </w:p>
    <w:p>
      <w:pPr>
        <w:jc w:val="both"/>
        <w:rPr>
          <w:color w:val="EE0000"/>
          <w:sz w:val="24"/>
          <w:szCs w:val="24"/>
        </w:rPr>
      </w:pPr>
      <w:r>
        <w:rPr>
          <w:sz w:val="24"/>
          <w:szCs w:val="24"/>
        </w:rPr>
        <w:t xml:space="preserve">   - </w:t>
      </w:r>
      <w:r>
        <w:rPr>
          <w:b w:val="1"/>
          <w:sz w:val="24"/>
          <w:szCs w:val="24"/>
        </w:rPr>
        <w:t>Select the newly created security group (</w:t>
      </w:r>
      <w:r>
        <w:rPr>
          <w:sz w:val="24"/>
          <w:szCs w:val="24"/>
        </w:rPr>
        <w:t>NFS).---</w:t>
      </w:r>
      <w:r>
        <w:rPr>
          <w:color w:val="EE0000"/>
          <w:sz w:val="24"/>
          <w:szCs w:val="24"/>
        </w:rPr>
        <w:t xml:space="preserve">which is created while creating instance </w:t>
      </w:r>
    </w:p>
    <w:p>
      <w:pPr>
        <w:jc w:val="both"/>
      </w:pPr>
    </w:p>
    <w:p>
      <w:pPr>
        <w:jc w:val="both"/>
        <w:rPr>
          <w:color w:val="EE0000"/>
          <w:sz w:val="24"/>
          <w:szCs w:val="24"/>
        </w:rPr>
      </w:pPr>
      <w:r>
        <w:drawing>
          <wp:inline xmlns:wp="http://schemas.openxmlformats.org/drawingml/2006/wordprocessingDrawing" distT="0" distB="0" distL="0" distR="0">
            <wp:extent cx="5731510" cy="3223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dpi="0">
                    <a:blip xmlns:r="http://schemas.openxmlformats.org/officeDocument/2006/relationships" r:embed="Relimage13"/>
                    <a:srcRect/>
                    <a:stretch>
                      <a:fillRect/>
                    </a:stretch>
                  </pic:blipFill>
                  <pic:spPr>
                    <a:xfrm>
                      <a:off x="0" y="0"/>
                      <a:ext cx="5731510" cy="3223895"/>
                    </a:xfrm>
                    <a:prstGeom prst="rect"/>
                  </pic:spPr>
                </pic:pic>
              </a:graphicData>
            </a:graphic>
          </wp:inline>
        </w:drawing>
      </w:r>
      <w:r>
        <w:drawing>
          <wp:inline xmlns:wp="http://schemas.openxmlformats.org/drawingml/2006/wordprocessingDrawing" distT="0" distB="0" distL="0" distR="0">
            <wp:extent cx="5669915" cy="3189605"/>
            <wp:effectExtent l="0" t="0" r="0" b="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pic:cNvPicPr>
                      <a:picLocks noChangeAspect="1"/>
                    </pic:cNvPicPr>
                  </pic:nvPicPr>
                  <pic:blipFill dpi="0">
                    <a:blip xmlns:r="http://schemas.openxmlformats.org/officeDocument/2006/relationships" r:embed="Relimage14"/>
                    <a:srcRect/>
                    <a:stretch>
                      <a:fillRect/>
                    </a:stretch>
                  </pic:blipFill>
                  <pic:spPr>
                    <a:xfrm>
                      <a:off x="0" y="0"/>
                      <a:ext cx="5669915" cy="3189605"/>
                    </a:xfrm>
                    <a:prstGeom prst="rect"/>
                    <a:noFill/>
                    <a:ln>
                      <a:noFill/>
                    </a:ln>
                  </pic:spPr>
                </pic:pic>
              </a:graphicData>
            </a:graphic>
          </wp:inline>
        </w:drawing>
      </w:r>
      <w:r>
        <w:rPr>
          <w:noProof w:val="1"/>
          <w:color w:val="EE0000"/>
          <w:sz w:val="24"/>
          <w:szCs w:val="24"/>
          <w:lang w:val="en-IN" w:eastAsia="en-IN"/>
        </w:rPr>
        <w:t xml:space="preserve"> </w:t>
      </w:r>
    </w:p>
    <w:p>
      <w:pPr>
        <w:jc w:val="both"/>
        <w:rPr>
          <w:sz w:val="24"/>
          <w:szCs w:val="24"/>
        </w:rPr>
      </w:pPr>
      <w:r>
        <w:drawing>
          <wp:inline xmlns:wp="http://schemas.openxmlformats.org/drawingml/2006/wordprocessingDrawing" distT="0" distB="0" distL="0" distR="0">
            <wp:extent cx="5731510" cy="32238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dpi="0">
                    <a:blip xmlns:r="http://schemas.openxmlformats.org/officeDocument/2006/relationships" r:embed="Relimage15"/>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dpi="0">
                    <a:blip xmlns:r="http://schemas.openxmlformats.org/officeDocument/2006/relationships" r:embed="Relimage16"/>
                    <a:srcRect/>
                    <a:stretch>
                      <a:fillRect/>
                    </a:stretch>
                  </pic:blipFill>
                  <pic:spPr>
                    <a:xfrm>
                      <a:off x="0" y="0"/>
                      <a:ext cx="5731510" cy="3223895"/>
                    </a:xfrm>
                    <a:prstGeom prst="rect"/>
                  </pic:spPr>
                </pic:pic>
              </a:graphicData>
            </a:graphic>
          </wp:inline>
        </w:drawing>
      </w:r>
    </w:p>
    <w:p>
      <w:pPr>
        <w:jc w:val="both"/>
        <w:rPr>
          <w:sz w:val="24"/>
          <w:szCs w:val="24"/>
        </w:rPr>
      </w:pPr>
      <w:r>
        <w:drawing>
          <wp:inline xmlns:wp="http://schemas.openxmlformats.org/drawingml/2006/wordprocessingDrawing" distT="0" distB="0" distL="0" distR="0">
            <wp:extent cx="5731510" cy="32238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dpi="0">
                    <a:blip xmlns:r="http://schemas.openxmlformats.org/officeDocument/2006/relationships" r:embed="Relimage17"/>
                    <a:srcRect/>
                    <a:stretch>
                      <a:fillRect/>
                    </a:stretch>
                  </pic:blipFill>
                  <pic:spPr>
                    <a:xfrm>
                      <a:off x="0" y="0"/>
                      <a:ext cx="5731510" cy="3223895"/>
                    </a:xfrm>
                    <a:prstGeom prst="rect"/>
                  </pic:spPr>
                </pic:pic>
              </a:graphicData>
            </a:graphic>
          </wp:inline>
        </w:drawing>
      </w:r>
    </w:p>
    <w:p>
      <w:pPr>
        <w:jc w:val="both"/>
        <w:rPr>
          <w:sz w:val="24"/>
          <w:szCs w:val="24"/>
        </w:rPr>
      </w:pPr>
    </w:p>
    <w:p>
      <w:pPr>
        <w:ind w:firstLine="720"/>
        <w:jc w:val="both"/>
        <w:rPr>
          <w:sz w:val="24"/>
          <w:szCs w:val="24"/>
        </w:rPr>
      </w:pPr>
      <w:r>
        <w:rPr>
          <w:sz w:val="24"/>
          <w:szCs w:val="24"/>
        </w:rPr>
        <w:t xml:space="preserve"> Click on "Next" “ Next”and review the configuration.</w:t>
      </w:r>
    </w:p>
    <w:p>
      <w:pPr>
        <w:ind w:firstLine="720"/>
        <w:jc w:val="both"/>
        <w:rPr>
          <w:sz w:val="24"/>
          <w:szCs w:val="24"/>
        </w:rPr>
      </w:pPr>
      <w:r>
        <w:rPr>
          <w:sz w:val="24"/>
          <w:szCs w:val="24"/>
        </w:rPr>
        <w:t>Click on "Create file system".</w:t>
      </w:r>
    </w:p>
    <w:p>
      <w:pPr>
        <w:ind w:firstLine="720"/>
        <w:jc w:val="both"/>
        <w:rPr>
          <w:sz w:val="24"/>
          <w:szCs w:val="24"/>
        </w:rPr>
      </w:pPr>
      <w:r>
        <w:drawing>
          <wp:inline xmlns:wp="http://schemas.openxmlformats.org/drawingml/2006/wordprocessingDrawing" distT="0" distB="0" distL="0" distR="0">
            <wp:extent cx="5731510" cy="32238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dpi="0">
                    <a:blip xmlns:r="http://schemas.openxmlformats.org/officeDocument/2006/relationships" r:embed="Relimage18"/>
                    <a:srcRect/>
                    <a:stretch>
                      <a:fillRect/>
                    </a:stretch>
                  </pic:blipFill>
                  <pic:spPr>
                    <a:xfrm>
                      <a:off x="0" y="0"/>
                      <a:ext cx="5731510" cy="3223895"/>
                    </a:xfrm>
                    <a:prstGeom prst="rect"/>
                  </pic:spPr>
                </pic:pic>
              </a:graphicData>
            </a:graphic>
          </wp:inline>
        </w:drawing>
      </w:r>
    </w:p>
    <w:p>
      <w:pPr>
        <w:ind w:firstLine="720"/>
        <w:jc w:val="both"/>
        <w:rPr>
          <w:sz w:val="24"/>
          <w:szCs w:val="24"/>
        </w:rPr>
      </w:pPr>
      <w:r>
        <w:drawing>
          <wp:inline xmlns:wp="http://schemas.openxmlformats.org/drawingml/2006/wordprocessingDrawing" distT="0" distB="0" distL="0" distR="0">
            <wp:extent cx="5731510" cy="32238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dpi="0">
                    <a:blip xmlns:r="http://schemas.openxmlformats.org/officeDocument/2006/relationships" r:embed="Relimage19"/>
                    <a:srcRect/>
                    <a:stretch>
                      <a:fillRect/>
                    </a:stretch>
                  </pic:blipFill>
                  <pic:spPr>
                    <a:xfrm>
                      <a:off x="0" y="0"/>
                      <a:ext cx="5731510" cy="3223895"/>
                    </a:xfrm>
                    <a:prstGeom prst="rect"/>
                  </pic:spPr>
                </pic:pic>
              </a:graphicData>
            </a:graphic>
          </wp:inline>
        </w:drawing>
      </w:r>
    </w:p>
    <w:p>
      <w:pPr>
        <w:jc w:val="both"/>
        <w:rPr>
          <w:sz w:val="24"/>
          <w:szCs w:val="24"/>
        </w:rPr>
      </w:pPr>
      <w:r>
        <w:rPr>
          <w:b w:val="1"/>
          <w:sz w:val="24"/>
          <w:szCs w:val="24"/>
        </w:rPr>
        <w:t>Step 3</w:t>
      </w:r>
      <w:r>
        <w:rPr>
          <w:sz w:val="24"/>
          <w:szCs w:val="24"/>
        </w:rPr>
        <w:t xml:space="preserve">: Accessing the two EC2 instances named YogitaINS1 &amp; YogitaINS2 in </w:t>
      </w:r>
      <w:r>
        <w:rPr>
          <w:b w:val="1"/>
          <w:bCs w:val="1"/>
          <w:sz w:val="24"/>
          <w:szCs w:val="24"/>
        </w:rPr>
        <w:t>two different PowerShell</w:t>
      </w:r>
      <w:r>
        <w:rPr>
          <w:sz w:val="24"/>
          <w:szCs w:val="24"/>
        </w:rPr>
        <w:t xml:space="preserve"> sessions and performing the specified tasks:</w:t>
      </w:r>
    </w:p>
    <w:p>
      <w:pPr>
        <w:ind w:firstLine="720"/>
        <w:jc w:val="both"/>
        <w:rPr>
          <w:sz w:val="24"/>
          <w:szCs w:val="24"/>
        </w:rPr>
      </w:pPr>
      <w:r>
        <w:rPr>
          <w:sz w:val="24"/>
          <w:szCs w:val="24"/>
        </w:rPr>
        <w:t>Accessing EFS-1 Instances in Two Different PowerShell Sessions:</w:t>
      </w:r>
    </w:p>
    <w:p>
      <w:pPr>
        <w:ind w:firstLine="720"/>
        <w:jc w:val="both"/>
        <w:rPr>
          <w:sz w:val="24"/>
          <w:szCs w:val="24"/>
        </w:rPr>
      </w:pPr>
      <w:r>
        <w:rPr>
          <w:sz w:val="24"/>
          <w:szCs w:val="24"/>
        </w:rPr>
        <w:t>1. Open Two PowerShell Sessions:</w:t>
      </w:r>
    </w:p>
    <w:p>
      <w:pPr>
        <w:ind w:firstLine="720"/>
        <w:jc w:val="both"/>
        <w:rPr>
          <w:sz w:val="24"/>
          <w:szCs w:val="24"/>
        </w:rPr>
      </w:pPr>
      <w:r>
        <w:rPr>
          <w:sz w:val="24"/>
          <w:szCs w:val="24"/>
        </w:rPr>
        <w:t xml:space="preserve">   - Open two separate PowerShell windows or tabs on your local machine.</w:t>
      </w:r>
    </w:p>
    <w:p>
      <w:pPr>
        <w:ind w:firstLine="720"/>
        <w:jc w:val="both"/>
        <w:rPr>
          <w:sz w:val="24"/>
          <w:szCs w:val="24"/>
        </w:rPr>
      </w:pPr>
      <w:r>
        <w:rPr>
          <w:sz w:val="24"/>
          <w:szCs w:val="24"/>
        </w:rPr>
        <w:t xml:space="preserve">For each  Instance:</w:t>
      </w:r>
    </w:p>
    <w:p>
      <w:pPr>
        <w:ind w:firstLine="720"/>
        <w:jc w:val="both"/>
        <w:rPr>
          <w:sz w:val="24"/>
          <w:szCs w:val="24"/>
        </w:rPr>
      </w:pPr>
      <w:r>
        <w:rPr>
          <w:sz w:val="24"/>
          <w:szCs w:val="24"/>
        </w:rPr>
        <w:t>2. SSH into the Instance:</w:t>
      </w:r>
    </w:p>
    <w:p>
      <w:pPr>
        <w:ind w:firstLine="720"/>
        <w:jc w:val="both"/>
        <w:rPr>
          <w:sz w:val="24"/>
          <w:szCs w:val="24"/>
        </w:rPr>
      </w:pPr>
      <w:r>
        <w:rPr>
          <w:sz w:val="24"/>
          <w:szCs w:val="24"/>
        </w:rPr>
        <w:t xml:space="preserve">   - Use the SSH command to connect to the EFS-1 instance</w:t>
      </w:r>
    </w:p>
    <w:p>
      <w:pPr>
        <w:ind w:firstLine="720"/>
        <w:jc w:val="both"/>
        <w:rPr>
          <w:sz w:val="24"/>
          <w:szCs w:val="24"/>
        </w:rPr>
      </w:pPr>
      <w:r>
        <w:rPr>
          <w:sz w:val="24"/>
          <w:szCs w:val="24"/>
        </w:rPr>
        <w:t xml:space="preserve">          ssh -i [path-to-your-keypair.pem] ec2-user@[instance-public-ip]</w:t>
      </w:r>
    </w:p>
    <w:p>
      <w:pPr>
        <w:ind w:firstLine="720"/>
        <w:jc w:val="both"/>
        <w:rPr>
          <w:sz w:val="24"/>
          <w:szCs w:val="24"/>
        </w:rPr>
      </w:pPr>
      <w:r>
        <w:rPr>
          <w:sz w:val="24"/>
          <w:szCs w:val="24"/>
        </w:rPr>
        <w:t>3. Switch to Root User:</w:t>
      </w:r>
    </w:p>
    <w:p>
      <w:pPr>
        <w:ind w:firstLine="720"/>
        <w:jc w:val="both"/>
        <w:rPr>
          <w:sz w:val="24"/>
          <w:szCs w:val="24"/>
        </w:rPr>
      </w:pPr>
      <w:r>
        <w:rPr>
          <w:sz w:val="24"/>
          <w:szCs w:val="24"/>
        </w:rPr>
        <w:t xml:space="preserve">   - Gain root access by executing the following command:</w:t>
      </w:r>
    </w:p>
    <w:p>
      <w:pPr>
        <w:ind w:firstLine="720"/>
        <w:jc w:val="both"/>
        <w:rPr>
          <w:sz w:val="24"/>
          <w:szCs w:val="24"/>
        </w:rPr>
      </w:pPr>
      <w:r>
        <w:rPr>
          <w:sz w:val="24"/>
          <w:szCs w:val="24"/>
        </w:rPr>
        <w:t xml:space="preserve">         sudo su</w:t>
      </w:r>
    </w:p>
    <w:p>
      <w:pPr>
        <w:ind w:firstLine="720"/>
        <w:jc w:val="both"/>
        <w:rPr>
          <w:sz w:val="24"/>
          <w:szCs w:val="24"/>
        </w:rPr>
      </w:pPr>
      <w:r>
        <w:rPr>
          <w:sz w:val="24"/>
          <w:szCs w:val="24"/>
        </w:rPr>
        <w:t xml:space="preserve">    4. Create a Directory:</w:t>
      </w:r>
    </w:p>
    <w:p>
      <w:pPr>
        <w:ind w:firstLine="720"/>
        <w:jc w:val="both"/>
        <w:rPr>
          <w:sz w:val="24"/>
          <w:szCs w:val="24"/>
        </w:rPr>
      </w:pPr>
      <w:r>
        <w:rPr>
          <w:sz w:val="24"/>
          <w:szCs w:val="24"/>
        </w:rPr>
        <w:t xml:space="preserve">   - Make a directory named "efs" using the following command:</w:t>
      </w:r>
    </w:p>
    <w:p>
      <w:pPr>
        <w:ind w:firstLine="720"/>
        <w:jc w:val="both"/>
        <w:rPr>
          <w:sz w:val="24"/>
          <w:szCs w:val="24"/>
        </w:rPr>
      </w:pPr>
      <w:r>
        <w:rPr>
          <w:sz w:val="24"/>
          <w:szCs w:val="24"/>
        </w:rPr>
        <w:t xml:space="preserve">          mkdir efs</w:t>
      </w:r>
    </w:p>
    <w:p>
      <w:pPr>
        <w:ind w:firstLine="720"/>
        <w:jc w:val="both"/>
        <w:rPr>
          <w:sz w:val="24"/>
          <w:szCs w:val="24"/>
        </w:rPr>
      </w:pPr>
      <w:r>
        <w:rPr>
          <w:sz w:val="24"/>
          <w:szCs w:val="24"/>
        </w:rPr>
        <w:t xml:space="preserve">     5. Install Amazon EFS Utilities:</w:t>
      </w:r>
    </w:p>
    <w:p>
      <w:pPr>
        <w:ind w:firstLine="720"/>
        <w:jc w:val="both"/>
        <w:rPr>
          <w:sz w:val="24"/>
          <w:szCs w:val="24"/>
        </w:rPr>
      </w:pPr>
      <w:r>
        <w:rPr>
          <w:sz w:val="24"/>
          <w:szCs w:val="24"/>
        </w:rPr>
        <w:t xml:space="preserve">   - Use yum package manager to install the Amazon EFS utilities:</w:t>
      </w:r>
    </w:p>
    <w:p>
      <w:pPr>
        <w:ind w:firstLine="720"/>
        <w:jc w:val="both"/>
        <w:rPr>
          <w:b w:val="1"/>
          <w:sz w:val="24"/>
          <w:szCs w:val="24"/>
        </w:rPr>
      </w:pPr>
      <w:r>
        <w:rPr>
          <w:sz w:val="24"/>
          <w:szCs w:val="24"/>
        </w:rPr>
        <w:t xml:space="preserve">         </w:t>
      </w:r>
      <w:r>
        <w:rPr>
          <w:b w:val="1"/>
          <w:sz w:val="24"/>
          <w:szCs w:val="24"/>
        </w:rPr>
        <w:t>yum install -y amazon-efs-utils</w:t>
      </w:r>
    </w:p>
    <w:p>
      <w:pPr>
        <w:ind w:firstLine="720"/>
        <w:jc w:val="both"/>
        <w:rPr>
          <w:b w:val="1"/>
          <w:sz w:val="24"/>
          <w:szCs w:val="24"/>
        </w:rPr>
      </w:pPr>
      <w:r>
        <w:drawing>
          <wp:inline xmlns:wp="http://schemas.openxmlformats.org/drawingml/2006/wordprocessingDrawing" distT="0" distB="0" distL="0" distR="0">
            <wp:extent cx="5731510" cy="32238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dpi="0">
                    <a:blip xmlns:r="http://schemas.openxmlformats.org/officeDocument/2006/relationships" r:embed="Relimage20"/>
                    <a:srcRect/>
                    <a:stretch>
                      <a:fillRect/>
                    </a:stretch>
                  </pic:blipFill>
                  <pic:spPr>
                    <a:xfrm>
                      <a:off x="0" y="0"/>
                      <a:ext cx="5731510" cy="3223895"/>
                    </a:xfrm>
                    <a:prstGeom prst="rect"/>
                  </pic:spPr>
                </pic:pic>
              </a:graphicData>
            </a:graphic>
          </wp:inline>
        </w:drawing>
      </w:r>
    </w:p>
    <w:p>
      <w:pPr>
        <w:ind w:firstLine="720"/>
        <w:jc w:val="both"/>
        <w:rPr>
          <w:sz w:val="24"/>
          <w:szCs w:val="24"/>
        </w:rPr>
      </w:pPr>
      <w:r>
        <w:rPr>
          <w:sz w:val="24"/>
          <w:szCs w:val="24"/>
        </w:rPr>
        <w:t xml:space="preserve">     6. List Files:</w:t>
      </w:r>
    </w:p>
    <w:p>
      <w:pPr>
        <w:ind w:firstLine="720"/>
        <w:jc w:val="both"/>
        <w:rPr>
          <w:sz w:val="24"/>
          <w:szCs w:val="24"/>
        </w:rPr>
      </w:pPr>
      <w:r>
        <w:rPr>
          <w:sz w:val="24"/>
          <w:szCs w:val="24"/>
        </w:rPr>
        <w:t xml:space="preserve">   - Execute the following command to list files in the current directory:</w:t>
      </w:r>
    </w:p>
    <w:p>
      <w:pPr>
        <w:ind w:firstLine="720"/>
        <w:jc w:val="both"/>
        <w:rPr>
          <w:sz w:val="24"/>
          <w:szCs w:val="24"/>
        </w:rPr>
      </w:pPr>
      <w:r>
        <w:rPr>
          <w:sz w:val="24"/>
          <w:szCs w:val="24"/>
        </w:rPr>
        <w:t xml:space="preserve">          ls</w:t>
      </w:r>
    </w:p>
    <w:p>
      <w:pPr>
        <w:ind w:firstLine="720"/>
        <w:jc w:val="both"/>
        <w:rPr>
          <w:sz w:val="24"/>
          <w:szCs w:val="24"/>
        </w:rPr>
      </w:pPr>
      <w:r>
        <w:rPr>
          <w:sz w:val="24"/>
          <w:szCs w:val="24"/>
        </w:rPr>
        <w:t xml:space="preserve">     7. Verify Installation (Optional):</w:t>
      </w:r>
    </w:p>
    <w:p>
      <w:pPr>
        <w:ind w:firstLine="720"/>
        <w:jc w:val="both"/>
        <w:rPr>
          <w:sz w:val="24"/>
          <w:szCs w:val="24"/>
        </w:rPr>
      </w:pPr>
      <w:r>
        <w:rPr>
          <w:sz w:val="24"/>
          <w:szCs w:val="24"/>
        </w:rPr>
        <w:t xml:space="preserve">   - Optionally, you can verify the installation of the Amazon EFS utilities by checking the version:</w:t>
      </w:r>
    </w:p>
    <w:p>
      <w:pPr>
        <w:ind w:firstLine="720"/>
        <w:jc w:val="both"/>
        <w:rPr>
          <w:sz w:val="24"/>
          <w:szCs w:val="24"/>
        </w:rPr>
      </w:pPr>
      <w:r>
        <w:rPr>
          <w:sz w:val="24"/>
          <w:szCs w:val="24"/>
        </w:rPr>
        <w:t xml:space="preserve">         efs-utils –version</w:t>
      </w:r>
    </w:p>
    <w:p>
      <w:pPr>
        <w:ind w:firstLine="720"/>
        <w:jc w:val="both"/>
        <w:rPr>
          <w:sz w:val="24"/>
          <w:szCs w:val="24"/>
        </w:rPr>
      </w:pPr>
    </w:p>
    <w:p>
      <w:pPr>
        <w:ind w:firstLine="720"/>
        <w:jc w:val="both"/>
        <w:rPr>
          <w:b w:val="1"/>
          <w:bCs w:val="1"/>
          <w:color w:val="EE0000"/>
          <w:sz w:val="24"/>
          <w:szCs w:val="24"/>
        </w:rPr>
      </w:pPr>
      <w:r>
        <w:rPr>
          <w:sz w:val="24"/>
          <w:szCs w:val="24"/>
        </w:rPr>
        <w:t xml:space="preserve">   </w:t>
      </w:r>
      <w:r>
        <w:rPr>
          <w:b w:val="1"/>
          <w:bCs w:val="1"/>
          <w:color w:val="EE0000"/>
          <w:sz w:val="24"/>
          <w:szCs w:val="24"/>
        </w:rPr>
        <w:t xml:space="preserve">  Repeat Steps 2-7 for -------------------------  EFS-2 Instance.</w:t>
      </w:r>
    </w:p>
    <w:p>
      <w:pPr>
        <w:ind w:firstLine="720"/>
        <w:jc w:val="both"/>
        <w:rPr>
          <w:b w:val="1"/>
          <w:bCs w:val="1"/>
          <w:sz w:val="24"/>
          <w:szCs w:val="24"/>
        </w:rPr>
      </w:pPr>
      <w:r>
        <w:drawing>
          <wp:inline xmlns:wp="http://schemas.openxmlformats.org/drawingml/2006/wordprocessingDrawing" distT="0" distB="0" distL="0" distR="0">
            <wp:extent cx="5731510" cy="32238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dpi="0">
                    <a:blip xmlns:r="http://schemas.openxmlformats.org/officeDocument/2006/relationships" r:embed="Relimage21"/>
                    <a:srcRect/>
                    <a:stretch>
                      <a:fillRect/>
                    </a:stretch>
                  </pic:blipFill>
                  <pic:spPr>
                    <a:xfrm>
                      <a:off x="0" y="0"/>
                      <a:ext cx="5731510" cy="3223895"/>
                    </a:xfrm>
                    <a:prstGeom prst="rect"/>
                  </pic:spPr>
                </pic:pic>
              </a:graphicData>
            </a:graphic>
          </wp:inline>
        </w:drawing>
      </w:r>
    </w:p>
    <w:p>
      <w:pPr>
        <w:ind w:firstLine="720"/>
        <w:jc w:val="both"/>
        <w:rPr>
          <w:b w:val="1"/>
          <w:bCs w:val="1"/>
          <w:sz w:val="24"/>
          <w:szCs w:val="24"/>
        </w:rPr>
      </w:pPr>
      <w:r>
        <w:drawing>
          <wp:inline xmlns:wp="http://schemas.openxmlformats.org/drawingml/2006/wordprocessingDrawing" distT="0" distB="0" distL="0" distR="0">
            <wp:extent cx="5731510" cy="32238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dpi="0">
                    <a:blip xmlns:r="http://schemas.openxmlformats.org/officeDocument/2006/relationships" r:embed="Relimage22"/>
                    <a:srcRect/>
                    <a:stretch>
                      <a:fillRect/>
                    </a:stretch>
                  </pic:blipFill>
                  <pic:spPr>
                    <a:xfrm>
                      <a:off x="0" y="0"/>
                      <a:ext cx="5731510" cy="3223895"/>
                    </a:xfrm>
                    <a:prstGeom prst="rect"/>
                  </pic:spPr>
                </pic:pic>
              </a:graphicData>
            </a:graphic>
          </wp:inline>
        </w:drawing>
      </w:r>
    </w:p>
    <w:p>
      <w:pPr>
        <w:ind w:firstLine="720"/>
        <w:jc w:val="both"/>
        <w:rPr>
          <w:b w:val="1"/>
          <w:bCs w:val="1"/>
          <w:sz w:val="24"/>
          <w:szCs w:val="24"/>
        </w:rPr>
      </w:pPr>
    </w:p>
    <w:p>
      <w:pPr>
        <w:ind w:firstLine="720"/>
        <w:jc w:val="both"/>
        <w:rPr>
          <w:sz w:val="24"/>
          <w:szCs w:val="24"/>
        </w:rPr>
      </w:pPr>
      <w:r>
        <w:rPr>
          <w:sz w:val="24"/>
          <w:szCs w:val="24"/>
        </w:rPr>
        <w:t>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pPr>
        <w:ind w:firstLine="720"/>
        <w:jc w:val="both"/>
        <w:rPr>
          <w:sz w:val="24"/>
          <w:szCs w:val="24"/>
        </w:rPr>
      </w:pPr>
    </w:p>
    <w:p>
      <w:pPr>
        <w:jc w:val="both"/>
        <w:rPr>
          <w:b w:val="1"/>
          <w:sz w:val="24"/>
          <w:szCs w:val="24"/>
        </w:rPr>
      </w:pPr>
      <w:r>
        <w:rPr>
          <w:b w:val="1"/>
          <w:sz w:val="24"/>
          <w:szCs w:val="24"/>
        </w:rPr>
        <w:t>Step 4: Attaching EFS to EC2 Instances</w:t>
      </w:r>
    </w:p>
    <w:p>
      <w:pPr>
        <w:jc w:val="both"/>
        <w:rPr>
          <w:sz w:val="24"/>
          <w:szCs w:val="24"/>
        </w:rPr>
      </w:pPr>
      <w:r>
        <w:rPr>
          <w:sz w:val="24"/>
          <w:szCs w:val="24"/>
        </w:rPr>
        <w:t>1. Go to the EFS service in the AWS Management Console.</w:t>
      </w:r>
    </w:p>
    <w:p>
      <w:pPr>
        <w:jc w:val="both"/>
        <w:rPr>
          <w:sz w:val="24"/>
          <w:szCs w:val="24"/>
        </w:rPr>
      </w:pPr>
      <w:r>
        <w:rPr>
          <w:sz w:val="24"/>
          <w:szCs w:val="24"/>
        </w:rPr>
        <w:t>2. Click on the target EFS file system.</w:t>
      </w:r>
    </w:p>
    <w:p>
      <w:pPr>
        <w:jc w:val="both"/>
        <w:rPr>
          <w:sz w:val="24"/>
          <w:szCs w:val="24"/>
        </w:rPr>
      </w:pPr>
      <w:r>
        <w:rPr>
          <w:sz w:val="24"/>
          <w:szCs w:val="24"/>
        </w:rPr>
        <w:t xml:space="preserve">3. Select and click on EFS YogitaEFSshared </w:t>
      </w:r>
    </w:p>
    <w:p>
      <w:pPr>
        <w:jc w:val="both"/>
        <w:rPr>
          <w:sz w:val="24"/>
          <w:szCs w:val="24"/>
        </w:rPr>
      </w:pPr>
      <w:r>
        <w:rPr>
          <w:noProof w:val="1"/>
          <w:sz w:val="24"/>
          <w:szCs w:val="24"/>
          <w:lang w:val="en-IN" w:eastAsia="en-IN"/>
        </w:rPr>
        <w:t>fs</w:t>
      </w:r>
    </w:p>
    <w:p>
      <w:pPr>
        <w:jc w:val="both"/>
        <w:rPr>
          <w:sz w:val="24"/>
          <w:szCs w:val="24"/>
        </w:rPr>
      </w:pPr>
      <w:r>
        <w:drawing>
          <wp:inline xmlns:wp="http://schemas.openxmlformats.org/drawingml/2006/wordprocessingDrawing" distT="0" distB="0" distL="0" distR="0">
            <wp:extent cx="5731510" cy="32238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dpi="0">
                    <a:blip xmlns:r="http://schemas.openxmlformats.org/officeDocument/2006/relationships" r:embed="Relimage18"/>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 xml:space="preserve">4. Now move down and click on Network to check both Instances have correct/same security groups  when they were created. </w:t>
      </w:r>
    </w:p>
    <w:p>
      <w:pPr>
        <w:jc w:val="both"/>
        <w:rPr>
          <w:sz w:val="24"/>
          <w:szCs w:val="24"/>
        </w:rPr>
      </w:pPr>
      <w:r>
        <w:drawing>
          <wp:inline xmlns:wp="http://schemas.openxmlformats.org/drawingml/2006/wordprocessingDrawing" distT="0" distB="0" distL="0" distR="0">
            <wp:extent cx="5731510" cy="32238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dpi="0">
                    <a:blip xmlns:r="http://schemas.openxmlformats.org/officeDocument/2006/relationships" r:embed="Relimage23"/>
                    <a:srcRect/>
                    <a:stretch>
                      <a:fillRect/>
                    </a:stretch>
                  </pic:blipFill>
                  <pic:spPr>
                    <a:xfrm>
                      <a:off x="0" y="0"/>
                      <a:ext cx="5731510" cy="3223895"/>
                    </a:xfrm>
                    <a:prstGeom prst="rect"/>
                  </pic:spPr>
                </pic:pic>
              </a:graphicData>
            </a:graphic>
          </wp:inline>
        </w:drawing>
      </w:r>
    </w:p>
    <w:p>
      <w:pPr>
        <w:jc w:val="both"/>
        <w:rPr>
          <w:sz w:val="24"/>
          <w:szCs w:val="24"/>
        </w:rPr>
      </w:pPr>
      <w:r>
        <w:rPr>
          <w:sz w:val="24"/>
          <w:szCs w:val="24"/>
        </w:rPr>
        <w:t>If not same then click on Manage and select correct one and then save</w:t>
      </w:r>
    </w:p>
    <w:p>
      <w:pPr>
        <w:jc w:val="both"/>
        <w:rPr>
          <w:sz w:val="24"/>
          <w:szCs w:val="24"/>
        </w:rPr>
      </w:pPr>
    </w:p>
    <w:p>
      <w:pPr>
        <w:jc w:val="both"/>
        <w:rPr>
          <w:sz w:val="24"/>
          <w:szCs w:val="24"/>
        </w:rPr>
      </w:pPr>
      <w:r>
        <w:rPr>
          <w:sz w:val="24"/>
          <w:szCs w:val="24"/>
        </w:rPr>
        <w:t>5. Click on the "Attach" button.</w:t>
      </w:r>
    </w:p>
    <w:p>
      <w:pPr>
        <w:jc w:val="both"/>
        <w:rPr>
          <w:sz w:val="24"/>
          <w:szCs w:val="24"/>
        </w:rPr>
      </w:pPr>
      <w:r>
        <w:rPr>
          <w:sz w:val="24"/>
          <w:szCs w:val="24"/>
        </w:rPr>
        <w:t>6. Choose "</w:t>
      </w:r>
      <w:r>
        <w:rPr>
          <w:b w:val="1"/>
          <w:bCs w:val="1"/>
          <w:sz w:val="24"/>
          <w:szCs w:val="24"/>
        </w:rPr>
        <w:t>Mount via DNS</w:t>
      </w:r>
      <w:r>
        <w:rPr>
          <w:sz w:val="24"/>
          <w:szCs w:val="24"/>
        </w:rPr>
        <w:t>" option.</w:t>
      </w:r>
    </w:p>
    <w:p>
      <w:pPr>
        <w:tabs>
          <w:tab w:val="left" w:pos="8292" w:leader="none"/>
        </w:tabs>
        <w:rPr>
          <w:sz w:val="24"/>
          <w:szCs w:val="24"/>
        </w:rPr>
      </w:pPr>
      <w:r>
        <w:rPr>
          <w:sz w:val="24"/>
          <w:szCs w:val="24"/>
        </w:rPr>
        <w:tab/>
      </w:r>
    </w:p>
    <w:p>
      <w:pPr>
        <w:jc w:val="both"/>
        <w:rPr>
          <w:sz w:val="24"/>
          <w:szCs w:val="24"/>
        </w:rPr>
      </w:pPr>
      <w:r>
        <w:rPr>
          <w:sz w:val="24"/>
          <w:szCs w:val="24"/>
        </w:rPr>
        <w:t>7. Copy the 1</w:t>
      </w:r>
      <w:r>
        <w:rPr>
          <w:sz w:val="24"/>
          <w:szCs w:val="24"/>
          <w:vertAlign w:val="superscript"/>
        </w:rPr>
        <w:t>st</w:t>
      </w:r>
      <w:r>
        <w:rPr>
          <w:sz w:val="24"/>
          <w:szCs w:val="24"/>
        </w:rPr>
        <w:t xml:space="preserve"> displayed command. And paste on both ec2 instances(powershell) and run.</w:t>
      </w:r>
    </w:p>
    <w:p>
      <w:pPr>
        <w:jc w:val="both"/>
        <w:rPr>
          <w:sz w:val="24"/>
          <w:szCs w:val="24"/>
        </w:rPr>
      </w:pPr>
      <w:r>
        <w:drawing>
          <wp:inline xmlns:wp="http://schemas.openxmlformats.org/drawingml/2006/wordprocessingDrawing" distT="0" distB="0" distL="0" distR="0">
            <wp:extent cx="5731510" cy="269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24"/>
                    <a:srcRect/>
                    <a:stretch>
                      <a:fillRect/>
                    </a:stretch>
                  </pic:blipFill>
                  <pic:spPr>
                    <a:xfrm>
                      <a:off x="0" y="0"/>
                      <a:ext cx="5731510" cy="2697480"/>
                    </a:xfrm>
                    <a:prstGeom prst="rect"/>
                  </pic:spPr>
                </pic:pic>
              </a:graphicData>
            </a:graphic>
          </wp:inline>
        </w:drawing>
      </w:r>
    </w:p>
    <w:p>
      <w:pPr>
        <w:jc w:val="both"/>
        <w:rPr>
          <w:sz w:val="24"/>
          <w:szCs w:val="24"/>
        </w:rPr>
      </w:pPr>
    </w:p>
    <w:p>
      <w:pPr>
        <w:jc w:val="both"/>
        <w:rPr>
          <w:sz w:val="24"/>
          <w:szCs w:val="24"/>
        </w:rPr>
      </w:pPr>
    </w:p>
    <w:p>
      <w:pPr>
        <w:jc w:val="both"/>
        <w:rPr>
          <w:sz w:val="24"/>
          <w:szCs w:val="24"/>
        </w:rPr>
      </w:pPr>
      <w:r>
        <w:rPr>
          <w:sz w:val="24"/>
          <w:szCs w:val="24"/>
        </w:rPr>
        <w:t>8. Paste and execute the copied command in the terminal to mount the EFS file system onto the instance.</w:t>
      </w:r>
    </w:p>
    <w:p>
      <w:pPr>
        <w:jc w:val="both"/>
        <w:rPr>
          <w:b w:val="1"/>
          <w:sz w:val="24"/>
          <w:szCs w:val="24"/>
        </w:rPr>
      </w:pPr>
      <w:r>
        <w:rPr>
          <w:b w:val="1"/>
          <w:sz w:val="24"/>
          <w:szCs w:val="24"/>
        </w:rPr>
        <w:t>Step 5: Verify and Test EFS</w:t>
      </w:r>
    </w:p>
    <w:p>
      <w:pPr>
        <w:pStyle w:val="P2"/>
        <w:numPr>
          <w:ilvl w:val="0"/>
          <w:numId w:val="2"/>
        </w:numPr>
        <w:jc w:val="both"/>
        <w:rPr>
          <w:sz w:val="24"/>
          <w:szCs w:val="24"/>
        </w:rPr>
      </w:pPr>
      <w:r>
        <w:rPr>
          <w:sz w:val="24"/>
          <w:szCs w:val="24"/>
        </w:rPr>
        <w:t>Change the directory to EFS on both instances.</w:t>
      </w:r>
    </w:p>
    <w:p>
      <w:pPr>
        <w:pStyle w:val="P2"/>
        <w:jc w:val="both"/>
        <w:rPr>
          <w:sz w:val="24"/>
          <w:szCs w:val="24"/>
        </w:rPr>
      </w:pPr>
    </w:p>
    <w:p>
      <w:pPr>
        <w:jc w:val="both"/>
        <w:rPr>
          <w:b w:val="1"/>
          <w:bCs w:val="1"/>
          <w:sz w:val="24"/>
          <w:szCs w:val="24"/>
        </w:rPr>
      </w:pPr>
      <w:r>
        <w:rPr>
          <w:sz w:val="24"/>
          <w:szCs w:val="24"/>
        </w:rPr>
        <w:t xml:space="preserve">2. </w:t>
      </w:r>
      <w:r>
        <w:rPr>
          <w:b w:val="1"/>
          <w:bCs w:val="1"/>
          <w:sz w:val="24"/>
          <w:szCs w:val="24"/>
        </w:rPr>
        <w:t>Create a file on one instance. (say f1.txt)</w:t>
      </w:r>
    </w:p>
    <w:p>
      <w:pPr>
        <w:jc w:val="both"/>
        <w:rPr>
          <w:b w:val="1"/>
          <w:bCs w:val="1"/>
          <w:sz w:val="24"/>
          <w:szCs w:val="24"/>
        </w:rPr>
      </w:pPr>
      <w:r>
        <w:rPr>
          <w:b w:val="1"/>
          <w:bCs w:val="1"/>
          <w:sz w:val="24"/>
          <w:szCs w:val="24"/>
        </w:rPr>
        <w:t>3. Verify that the file automatically synchronizes and appears on the other instance.</w:t>
      </w:r>
    </w:p>
    <w:p>
      <w:pPr>
        <w:jc w:val="both"/>
        <w:rPr>
          <w:sz w:val="24"/>
          <w:szCs w:val="24"/>
        </w:rPr>
      </w:pPr>
    </w:p>
    <w:p>
      <w:pPr>
        <w:jc w:val="both"/>
        <w:rPr>
          <w:sz w:val="24"/>
          <w:szCs w:val="24"/>
        </w:rPr>
      </w:pPr>
      <w:r>
        <w:rPr>
          <w:sz w:val="24"/>
          <w:szCs w:val="24"/>
        </w:rPr>
        <w:t>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p>
      <w:r>
        <w:drawing>
          <wp:inline xmlns:wp="http://schemas.openxmlformats.org/drawingml/2006/wordprocessingDrawing" distT="0" distB="0" distL="0" distR="0">
            <wp:extent cx="5731510" cy="32238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dpi="0">
                    <a:blip xmlns:r="http://schemas.openxmlformats.org/officeDocument/2006/relationships" r:embed="Relimage25"/>
                    <a:srcRect/>
                    <a:stretch>
                      <a:fillRect/>
                    </a:stretch>
                  </pic:blipFill>
                  <pic:spPr>
                    <a:xfrm>
                      <a:off x="0" y="0"/>
                      <a:ext cx="5731510" cy="3223895"/>
                    </a:xfrm>
                    <a:prstGeom prst="rect"/>
                  </pic:spPr>
                </pic:pic>
              </a:graphicData>
            </a:graphic>
          </wp:inline>
        </w:drawing>
      </w:r>
    </w:p>
    <w:p>
      <w:r>
        <w:t xml:space="preserve">Note: </w:t>
      </w:r>
    </w:p>
    <w:p>
      <w:pPr>
        <w:pStyle w:val="P2"/>
        <w:numPr>
          <w:ilvl w:val="0"/>
          <w:numId w:val="3"/>
        </w:numPr>
      </w:pPr>
      <w:r>
        <w:t>Exit from both instance connected</w:t>
      </w:r>
    </w:p>
    <w:p>
      <w:pPr>
        <w:pStyle w:val="P2"/>
      </w:pPr>
    </w:p>
    <w:p>
      <w:pPr>
        <w:pStyle w:val="P2"/>
        <w:numPr>
          <w:ilvl w:val="0"/>
          <w:numId w:val="3"/>
        </w:numPr>
      </w:pPr>
      <w:r>
        <w:t>Delete EFS (</w:t>
      </w:r>
      <w:hyperlink r:id="R2" w:anchor="/file-systems/fs-007e3cf15d3f0d190">
        <w:r>
          <w:rPr>
            <w:rStyle w:val="C2"/>
            <w:rFonts w:ascii="Arial" w:hAnsi="Arial" w:cs="Arial"/>
            <w:shd w:val="clear" w:color="auto" w:fill="F0FBFF"/>
          </w:rPr>
          <w:t>YogitaEFSshared</w:t>
        </w:r>
      </w:hyperlink>
      <w:r>
        <w:t>)</w:t>
      </w:r>
    </w:p>
    <w:p>
      <w:pPr>
        <w:pStyle w:val="P2"/>
      </w:pPr>
    </w:p>
    <w:p>
      <w:pPr>
        <w:pStyle w:val="P2"/>
      </w:pPr>
    </w:p>
    <w:p>
      <w:pPr>
        <w:pStyle w:val="P2"/>
      </w:pPr>
      <w:r>
        <w:drawing>
          <wp:inline xmlns:wp="http://schemas.openxmlformats.org/drawingml/2006/wordprocessingDrawing" distT="0" distB="0" distL="0" distR="0">
            <wp:extent cx="5731510" cy="32238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dpi="0">
                    <a:blip xmlns:r="http://schemas.openxmlformats.org/officeDocument/2006/relationships" r:embed="Relimage26"/>
                    <a:srcRect/>
                    <a:stretch>
                      <a:fillRect/>
                    </a:stretch>
                  </pic:blipFill>
                  <pic:spPr>
                    <a:xfrm>
                      <a:off x="0" y="0"/>
                      <a:ext cx="5731510" cy="3223895"/>
                    </a:xfrm>
                    <a:prstGeom prst="rect"/>
                  </pic:spPr>
                </pic:pic>
              </a:graphicData>
            </a:graphic>
          </wp:inline>
        </w:drawing>
      </w:r>
    </w:p>
    <w:p>
      <w:pPr>
        <w:pStyle w:val="P2"/>
      </w:pPr>
      <w:r>
        <w:drawing>
          <wp:inline xmlns:wp="http://schemas.openxmlformats.org/drawingml/2006/wordprocessingDrawing" distT="0" distB="0" distL="0" distR="0">
            <wp:extent cx="5731510" cy="32238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dpi="0">
                    <a:blip xmlns:r="http://schemas.openxmlformats.org/officeDocument/2006/relationships" r:embed="Relimage27"/>
                    <a:srcRect/>
                    <a:stretch>
                      <a:fillRect/>
                    </a:stretch>
                  </pic:blipFill>
                  <pic:spPr>
                    <a:xfrm>
                      <a:off x="0" y="0"/>
                      <a:ext cx="5731510" cy="3223895"/>
                    </a:xfrm>
                    <a:prstGeom prst="rect"/>
                  </pic:spPr>
                </pic:pic>
              </a:graphicData>
            </a:graphic>
          </wp:inline>
        </w:drawing>
      </w:r>
    </w:p>
    <w:p>
      <w:pPr>
        <w:pStyle w:val="P2"/>
      </w:pPr>
      <w:r>
        <w:t>Terminate both instances</w:t>
      </w:r>
    </w:p>
    <w:p>
      <w:pPr>
        <w:pStyle w:val="P2"/>
      </w:pPr>
    </w:p>
    <w:p>
      <w:pPr>
        <w:pStyle w:val="P2"/>
      </w:pPr>
    </w:p>
    <w:p>
      <w:pPr>
        <w:pStyle w:val="P2"/>
      </w:pPr>
    </w:p>
    <w:p>
      <w:pPr>
        <w:pStyle w:val="P2"/>
      </w:pPr>
    </w:p>
    <w:p>
      <w:pPr>
        <w:pStyle w:val="P2"/>
        <w:rPr>
          <w:rFonts/>
          <w:b w:val="1"/>
          <w:noProof w:val="0"/>
          <w:sz w:val="44"/>
          <w:szCs w:val="44"/>
          <w:rtl w:val="0"/>
          <w:cs w:val="0"/>
          <w:lang w:val="en-US" w:bidi="en-US" w:eastAsia="en-US"/>
        </w:rPr>
      </w:pPr>
      <w:r>
        <w:rPr>
          <w:rFonts/>
          <w:b w:val="1"/>
          <w:noProof w:val="0"/>
          <w:sz w:val="44"/>
          <w:szCs w:val="44"/>
          <w:rtl w:val="0"/>
          <w:cs w:val="0"/>
          <w:lang w:val="en-US" w:bidi="en-US" w:eastAsia="en-US"/>
        </w:rPr>
        <w:t>Sc</w:t>
      </w:r>
      <w:r>
        <w:rPr>
          <w:rFonts/>
          <w:b w:val="1"/>
          <w:noProof w:val="0"/>
          <w:sz w:val="44"/>
          <w:szCs w:val="44"/>
          <w:rtl w:val="0"/>
          <w:cs w:val="0"/>
          <w:lang w:val="en-US" w:bidi="en-US" w:eastAsia="en-US"/>
        </w:rPr>
        <w:t>enari Based Questions:</w:t>
      </w:r>
      <w:r>
        <w:rPr>
          <w:rFonts/>
          <w:b w:val="1"/>
          <w:noProof w:val="0"/>
          <w:sz w:val="44"/>
          <w:szCs w:val="44"/>
          <w:rtl w:val="0"/>
          <w:cs w:val="0"/>
          <w:lang w:val="en-US" w:bidi="en-US" w:eastAsia="en-US"/>
        </w:rPr>
        <w:t>-</w:t>
      </w:r>
    </w:p>
    <w:p>
      <w:pPr>
        <w:pStyle w:val="P2"/>
        <w:rPr>
          <w:rFonts w:ascii="Calibri" w:hAnsi="Calibri"/>
          <w:b w:val="0"/>
          <w:noProof w:val="0"/>
          <w:sz w:val="24"/>
          <w:szCs w:val="24"/>
          <w:rtl w:val="0"/>
          <w:cs w:val="0"/>
        </w:rPr>
      </w:pPr>
      <w:r>
        <w:rPr>
          <w:rFonts w:ascii="Calibri" w:hAnsi="Calibri"/>
          <w:b w:val="0"/>
          <w:noProof w:val="0"/>
          <w:sz w:val="24"/>
          <w:szCs w:val="24"/>
          <w:rtl w:val="0"/>
          <w:cs w:val="0"/>
        </w:rPr>
        <w:t>.</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1. Multiple EC2 instances across different AZs must read and write the same files. Which service and why?</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Amazon EFS is used because it provides a shared file system that multiple EC2 instances in different Availability Zones can access at the same time.</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2. App running in 3 AZs needs a shared file system with low overhead. How does EFS help?</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EFS is fully managed and automatically scales, so the same file system can be mounted on EC2 instances in all three AZs without managing storage manually.</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3. Can another EC2 modify the same file simultaneously? What happens?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Yes, multiple EC2 instances can modify the same file. EFS handles concurrent access using file locking to prevent data corruption.</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4. Mount command to EFS timed out. What should be checked first?</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Check whether the EFS security group allows NFS traffic on port 2049 and whether mount targets exist in the same Availability Zone as the EC2 instance.</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5. EC2 in a private subnet cannot mount EFS. What might be missing?</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A mount target may be missing in that AZ, or the security group may not allow NFS (port 2049) traffic.</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6. Forgot to create mount targets in all AZs. What is the impact?</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EC2 instances in AZs without mount targets will not be able to connect to the EFS file system.</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7. Why are mount targets required in every AZ? What if one AZ fails?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Mount targets allow local access from each AZ. If one AZ goes down, EC2 instances in other AZs can still access EFS normally.</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8. Two subnets need access to the same EFS. How should it be configured?</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Create mount targets in the required AZs and configure security groups to allow NFS traffic between EC2 and EFS.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9. How can access to EFS be restricted to specific EC2 instances?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Use security groups to allow NFS access only from the security groups attached to approved EC2 instances.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10. Why does EFS use NFS (-t nfs4)?</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EFS uses NFS because it is a standard protocol that allows multiple Linux systems to share files over a network.</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11. Why migrate from EBS to EFS for shared access?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EBS can be attached to only one EC2 instance at a time, while EFS supports simultaneous access from multiple EC2 instances.</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12. Application faces high latency with EFS. What should be checked?</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Ensure EC2 and EFS are in the same AZ, check network traffic, and verify the EFS performance mode.</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13. Can EFS be accessed from a different VPC? How?</w:t>
      </w:r>
    </w:p>
    <w:p>
      <w:pPr>
        <w:pStyle w:val="P2"/>
        <w:rPr>
          <w:rFonts w:ascii="Calibri" w:hAnsi="Calibri"/>
          <w:b w:val="0"/>
          <w:noProof w:val="0"/>
          <w:sz w:val="24"/>
          <w:szCs w:val="24"/>
          <w:rtl w:val="0"/>
          <w:cs w:val="0"/>
        </w:rPr>
      </w:pPr>
    </w:p>
    <w:p>
      <w:pPr>
        <w:pStyle w:val="P2"/>
        <w:rPr>
          <w:rFonts w:ascii="Calibri" w:hAnsi="Calibri"/>
          <w:b w:val="0"/>
          <w:noProof w:val="0"/>
          <w:sz w:val="24"/>
          <w:szCs w:val="24"/>
          <w:rtl w:val="0"/>
          <w:cs w:val="0"/>
        </w:rPr>
      </w:pPr>
      <w:r>
        <w:rPr>
          <w:rFonts w:ascii="Calibri" w:hAnsi="Calibri"/>
          <w:b w:val="0"/>
          <w:noProof w:val="0"/>
          <w:sz w:val="24"/>
          <w:szCs w:val="24"/>
          <w:rtl w:val="0"/>
          <w:cs w:val="0"/>
        </w:rPr>
        <w:t>Answer:</w:t>
      </w:r>
    </w:p>
    <w:p>
      <w:pPr>
        <w:pStyle w:val="P2"/>
        <w:rPr>
          <w:rFonts w:ascii="Calibri" w:hAnsi="Calibri"/>
          <w:b w:val="0"/>
          <w:noProof w:val="0"/>
          <w:sz w:val="24"/>
          <w:szCs w:val="24"/>
          <w:rtl w:val="0"/>
          <w:cs w:val="0"/>
        </w:rPr>
      </w:pPr>
      <w:r>
        <w:rPr>
          <w:rFonts w:ascii="Calibri" w:hAnsi="Calibri"/>
          <w:b w:val="0"/>
          <w:noProof w:val="0"/>
          <w:sz w:val="24"/>
          <w:szCs w:val="24"/>
          <w:rtl w:val="0"/>
          <w:cs w:val="0"/>
        </w:rPr>
        <w:t>Yes, EFS can be accessed from another VPC using VPC peering or a Transit Gateway with proper routing and security rules.</w:t>
      </w:r>
    </w:p>
    <w:sectPr>
      <w:footnotePr/>
      <w:endnotePr/>
      <w:type w:val="nextPage"/>
      <w:pgSz w:w="11906" w:h="16838" w:code="0"/>
      <w:pgMar w:left="1440" w:right="1440" w:top="1440" w:bottom="1440" w:header="708" w:footer="708"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484376A8"/>
    <w:multiLevelType w:val="hybridMultilevel"/>
    <w:lvl w:ilvl="0" w:tplc="40090019">
      <w:start w:val="1"/>
      <w:numFmt w:val="lowerLetter"/>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1">
    <w:nsid w:val="5A635300"/>
    <w:multiLevelType w:val="hybridMultilevel"/>
    <w:lvl w:ilvl="0" w:tplc="4009000F">
      <w:start w:val="1"/>
      <w:numFmt w:val="decimal"/>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2">
    <w:nsid w:val="625769E4"/>
    <w:multiLevelType w:val="hybridMultilevel"/>
    <w:lvl w:ilvl="0" w:tplc="4009000F">
      <w:start w:val="1"/>
      <w:numFmt w:val="decimal"/>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3">
    <w:nsid w:val="66E82BD0"/>
    <w:multiLevelType w:val="hybridMultilevel"/>
    <w:lvl w:ilvl="0" w:tplc="4009000B">
      <w:start w:val="1"/>
      <w:numFmt w:val="bullet"/>
      <w:suff w:val="tab"/>
      <w:lvlText w:val=""/>
      <w:lvlJc w:val="left"/>
      <w:pPr>
        <w:ind w:hanging="360" w:left="720"/>
      </w:pPr>
      <w:rPr>
        <w:rFonts w:ascii="Wingdings" w:hAnsi="Wingdings"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IN"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lang w:val="en-US"/>
    </w:rPr>
  </w:style>
  <w:style w:type="paragraph" w:styleId="P1">
    <w:name w:val="Balloon Text"/>
    <w:basedOn w:val="P0"/>
    <w:link w:val="C3"/>
    <w:semiHidden/>
    <w:pPr>
      <w:spacing w:lineRule="auto" w:line="240" w:after="0" w:beforeAutospacing="0" w:afterAutospacing="0"/>
    </w:pPr>
    <w:rPr>
      <w:rFonts w:ascii="Tahoma" w:hAnsi="Tahoma" w:cs="Tahoma"/>
      <w:sz w:val="16"/>
      <w:szCs w:val="16"/>
    </w:rPr>
  </w:style>
  <w:style w:type="paragraph" w:styleId="P2">
    <w:name w:val="List Paragraph"/>
    <w:basedOn w:val="P0"/>
    <w:qFormat/>
    <w:pPr>
      <w:ind w:left="720"/>
      <w:contextualSpacing w:val="1"/>
    </w:pPr>
    <w:rPr/>
  </w:style>
  <w:style w:type="paragraph" w:styleId="P3">
    <w:name w:val="Header"/>
    <w:basedOn w:val="P0"/>
    <w:link w:val="C4"/>
    <w:semiHidden/>
    <w:pPr>
      <w:tabs>
        <w:tab w:val="center" w:pos="4513" w:leader="none"/>
        <w:tab w:val="right" w:pos="9026" w:leader="none"/>
      </w:tabs>
      <w:spacing w:lineRule="auto" w:line="240" w:after="0" w:beforeAutospacing="0" w:afterAutospacing="0"/>
    </w:pPr>
    <w:rPr/>
  </w:style>
  <w:style w:type="paragraph" w:styleId="P4">
    <w:name w:val="Footer"/>
    <w:basedOn w:val="P0"/>
    <w:link w:val="C5"/>
    <w:semiHidden/>
    <w:pPr>
      <w:tabs>
        <w:tab w:val="center" w:pos="4513" w:leader="none"/>
        <w:tab w:val="right" w:pos="9026" w:leader="none"/>
      </w:tabs>
      <w:spacing w:lineRule="auto" w:line="240" w:after="0" w:beforeAutospacing="0" w:afterAutospacing="0"/>
    </w:pPr>
    <w:rPr/>
  </w:style>
  <w:style w:type="paragraph" w:styleId="P5">
    <w:name w:val="Footnote Text"/>
    <w:link w:val="C7"/>
    <w:semiHidden/>
    <w:pPr>
      <w:spacing w:lineRule="auto" w:line="240" w:after="0" w:beforeAutospacing="0" w:afterAutospacing="0"/>
    </w:pPr>
    <w:rPr>
      <w:sz w:val="20"/>
      <w:szCs w:val="20"/>
    </w:rPr>
  </w:style>
  <w:style w:type="paragraph" w:styleId="P6">
    <w:name w:val="Endnote Text"/>
    <w:link w:val="C9"/>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semiHidden/>
    <w:rPr>
      <w:color w:val="0000FF"/>
      <w:u w:val="single"/>
    </w:rPr>
  </w:style>
  <w:style w:type="character" w:styleId="C3">
    <w:name w:val="Balloon Text Char"/>
    <w:basedOn w:val="C0"/>
    <w:link w:val="P1"/>
    <w:semiHidden/>
    <w:rPr>
      <w:rFonts w:ascii="Tahoma" w:hAnsi="Tahoma" w:cs="Tahoma"/>
      <w:sz w:val="16"/>
      <w:szCs w:val="16"/>
      <w:lang w:val="en-US"/>
    </w:rPr>
  </w:style>
  <w:style w:type="character" w:styleId="C4">
    <w:name w:val="Header Char"/>
    <w:basedOn w:val="C0"/>
    <w:link w:val="P3"/>
    <w:semiHidden/>
    <w:rPr>
      <w:lang w:val="en-US"/>
    </w:rPr>
  </w:style>
  <w:style w:type="character" w:styleId="C5">
    <w:name w:val="Footer Char"/>
    <w:basedOn w:val="C0"/>
    <w:link w:val="P4"/>
    <w:semiHidden/>
    <w:rPr>
      <w:lang w:val="en-US"/>
    </w:rPr>
  </w:style>
  <w:style w:type="character" w:styleId="C6">
    <w:name w:val="Footnote Reference"/>
    <w:semiHidden/>
    <w:rPr>
      <w:vertAlign w:val="superscript"/>
    </w:rPr>
  </w:style>
  <w:style w:type="character" w:styleId="C7">
    <w:name w:val="Footnote Text Char"/>
    <w:link w:val="P5"/>
    <w:semiHidden/>
    <w:rPr>
      <w:sz w:val="20"/>
      <w:szCs w:val="20"/>
    </w:rPr>
  </w:style>
  <w:style w:type="character" w:styleId="C8">
    <w:name w:val="Endnote Reference"/>
    <w:semiHidden/>
    <w:rPr>
      <w:vertAlign w:val="superscript"/>
    </w:rPr>
  </w:style>
  <w:style w:type="character" w:styleId="C9">
    <w:name w:val="Endnote Text Char"/>
    <w:link w:val="P6"/>
    <w:semiHidden/>
    <w:rPr>
      <w:sz w:val="20"/>
      <w:szCs w:val="20"/>
    </w:rPr>
  </w:style>
  <w:style w:type="table" w:styleId="T0" w:default="1">
    <w:name w:val="Normal Table"/>
    <w:semiHidden/>
    <w:qFormat/>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elimage20" Type="http://schemas.openxmlformats.org/officeDocument/2006/relationships/image" Target="/media/image20.png" /><Relationship Id="Relimage21" Type="http://schemas.openxmlformats.org/officeDocument/2006/relationships/image" Target="/media/image21.png" /><Relationship Id="Relimage22" Type="http://schemas.openxmlformats.org/officeDocument/2006/relationships/image" Target="/media/image22.png" /><Relationship Id="Relimage23" Type="http://schemas.openxmlformats.org/officeDocument/2006/relationships/image" Target="/media/image23.png" /><Relationship Id="Relimage24" Type="http://schemas.openxmlformats.org/officeDocument/2006/relationships/image" Target="/media/image24.png" /><Relationship Id="Relimage25" Type="http://schemas.openxmlformats.org/officeDocument/2006/relationships/image" Target="/media/image25.png" /><Relationship Id="Relimage26" Type="http://schemas.openxmlformats.org/officeDocument/2006/relationships/image" Target="/media/image26.png" /><Relationship Id="Relimage27" Type="http://schemas.openxmlformats.org/officeDocument/2006/relationships/image" Target="/media/image27.png" /><Relationship Id="R2" Type="http://schemas.openxmlformats.org/officeDocument/2006/relationships/hyperlink" Target="https://us-east-1.console.aws.amazon.com/efs/home?region=us-east-1" TargetMode="Externa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2026-01-31T05:37:25Z</dcterms:created>
  <dcterms:modified xsi:type="dcterms:W3CDTF">2026-01-31T05:37:25Z</dcterms:modified>
  <cp:revision>2</cp:revision>
</cp:coreProperties>
</file>