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36cf70dc16c14f88c92787d1fbc60ccc010b85"/>
    <w:p>
      <w:pPr>
        <w:pStyle w:val="Heading1"/>
      </w:pPr>
      <w:r>
        <w:t xml:space="preserve">📘 Module 2 – Decision Tree &amp; Onboarding Client (avec conformité Loi 25 et Présence en ligne)</w:t>
      </w:r>
    </w:p>
    <w:p>
      <w:pPr>
        <w:pStyle w:val="FirstParagraph"/>
      </w:pPr>
      <w:r>
        <w:t xml:space="preserve">🎯 Objectif</w:t>
      </w:r>
      <w:r>
        <w:br/>
      </w:r>
      <w:r>
        <w:t xml:space="preserve">Guider le solopreneur dans l’onboarding d’un nouveau client : poser les bonnes questions, choisir le bon chemin (Clone / Create / Add-ons / Presence Only), préparer le projet GitHub + Vercel dès le départ, configurer la Présence (Google Business, Socials, AEO/GEO), et respecter la Loi 25.</w:t>
      </w:r>
    </w:p>
    <w:p>
      <w:r>
        <w:pict>
          <v:rect style="width:0;height:1.5pt" o:hralign="center" o:hrstd="t" o:hr="t"/>
        </w:pict>
      </w:r>
    </w:p>
    <w:bookmarkStart w:id="23" w:name="étapes-de-lonboarding-client"/>
    <w:p>
      <w:pPr>
        <w:pStyle w:val="Heading2"/>
      </w:pPr>
      <w:r>
        <w:t xml:space="preserve">1) Étapes de l’onboarding client</w:t>
      </w:r>
    </w:p>
    <w:bookmarkStart w:id="20" w:name="étape-1-collecte-initiale-dinformations"/>
    <w:p>
      <w:pPr>
        <w:pStyle w:val="Heading3"/>
      </w:pPr>
      <w:r>
        <w:t xml:space="preserve">Étape 1 – Collecte initiale d’informations</w:t>
      </w:r>
    </w:p>
    <w:p>
      <w:pPr>
        <w:pStyle w:val="Compact"/>
        <w:numPr>
          <w:ilvl w:val="0"/>
          <w:numId w:val="1001"/>
        </w:numPr>
      </w:pPr>
      <w:r>
        <w:t xml:space="preserve">Nom et secteur d’activité du client.</w:t>
      </w:r>
      <w:r>
        <w:br/>
      </w:r>
    </w:p>
    <w:p>
      <w:pPr>
        <w:pStyle w:val="Compact"/>
        <w:numPr>
          <w:ilvl w:val="0"/>
          <w:numId w:val="1001"/>
        </w:numPr>
      </w:pPr>
      <w:r>
        <w:t xml:space="preserve">Objectif du site ou de la présence en ligne (présentation, e-commerce, application, visibilité locale, etc.).</w:t>
      </w:r>
      <w:r>
        <w:br/>
      </w:r>
    </w:p>
    <w:p>
      <w:pPr>
        <w:pStyle w:val="Compact"/>
        <w:numPr>
          <w:ilvl w:val="0"/>
          <w:numId w:val="1001"/>
        </w:numPr>
      </w:pPr>
      <w:r>
        <w:t xml:space="preserve">Est-ce que le client a déjà un site web? (oui/non).</w:t>
      </w:r>
      <w:r>
        <w:br/>
      </w:r>
    </w:p>
    <w:p>
      <w:pPr>
        <w:pStyle w:val="Compact"/>
        <w:numPr>
          <w:ilvl w:val="0"/>
          <w:numId w:val="1001"/>
        </w:numPr>
      </w:pPr>
      <w:r>
        <w:t xml:space="preserve">Où sont actuellement hébergées les données? (important pour Loi 25).</w:t>
      </w:r>
      <w:r>
        <w:br/>
      </w:r>
    </w:p>
    <w:p>
      <w:pPr>
        <w:pStyle w:val="Compact"/>
        <w:numPr>
          <w:ilvl w:val="0"/>
          <w:numId w:val="1001"/>
        </w:numPr>
      </w:pPr>
      <w:r>
        <w:t xml:space="preserve">Déterminer la langue cible : FR seulement ou FR/EN.</w:t>
      </w:r>
      <w:r>
        <w:br/>
      </w:r>
    </w:p>
    <w:p>
      <w:pPr>
        <w:pStyle w:val="Compact"/>
        <w:numPr>
          <w:ilvl w:val="0"/>
          <w:numId w:val="1001"/>
        </w:numPr>
      </w:pPr>
      <w:r>
        <w:t xml:space="preserve">Le client a-t-il déjà une</w:t>
      </w:r>
      <w:r>
        <w:t xml:space="preserve"> </w:t>
      </w:r>
      <w:r>
        <w:rPr>
          <w:b/>
          <w:bCs/>
        </w:rPr>
        <w:t xml:space="preserve">fiche Google Business Profile</w:t>
      </w:r>
      <w:r>
        <w:t xml:space="preserve">?</w:t>
      </w:r>
      <w:r>
        <w:br/>
      </w:r>
    </w:p>
    <w:p>
      <w:pPr>
        <w:pStyle w:val="Compact"/>
        <w:numPr>
          <w:ilvl w:val="0"/>
          <w:numId w:val="1001"/>
        </w:numPr>
      </w:pPr>
      <w:r>
        <w:t xml:space="preserve">Le client souhaite-t-il une</w:t>
      </w:r>
      <w:r>
        <w:t xml:space="preserve"> </w:t>
      </w:r>
      <w:r>
        <w:rPr>
          <w:b/>
          <w:bCs/>
        </w:rPr>
        <w:t xml:space="preserve">présence sur les réseaux sociaux (FB, IG, LinkedIn, TikTok)</w:t>
      </w:r>
      <w:r>
        <w:t xml:space="preserve">?</w:t>
      </w:r>
      <w:r>
        <w:br/>
      </w:r>
    </w:p>
    <w:p>
      <w:pPr>
        <w:pStyle w:val="Compact"/>
        <w:numPr>
          <w:ilvl w:val="0"/>
          <w:numId w:val="1001"/>
        </w:numPr>
      </w:pPr>
      <w:r>
        <w:t xml:space="preserve">Le client veut-il être</w:t>
      </w:r>
      <w:r>
        <w:t xml:space="preserve"> </w:t>
      </w:r>
      <w:r>
        <w:rPr>
          <w:b/>
          <w:bCs/>
        </w:rPr>
        <w:t xml:space="preserve">visible dans ChatGPT/Claude/Perplexity (AEO/GEO)</w:t>
      </w:r>
      <w:r>
        <w:t xml:space="preserve">?</w:t>
      </w:r>
    </w:p>
    <w:p>
      <w:pPr>
        <w:pStyle w:val="FirstParagraph"/>
      </w:pPr>
      <w:r>
        <w:t xml:space="preserve">👉 Notes Loi 25 : informer le client que toute donnée recueillie (email, formulaire, chatbot, etc.) sera traitée selon la Loi 25.</w:t>
      </w:r>
    </w:p>
    <w:bookmarkEnd w:id="20"/>
    <w:bookmarkStart w:id="21" w:name="étape-2-choisir-le-chemin-decision-tree"/>
    <w:p>
      <w:pPr>
        <w:pStyle w:val="Heading3"/>
      </w:pPr>
      <w:r>
        <w:t xml:space="preserve">Étape 2 – Choisir le chemin (Decision Tree)</w:t>
      </w:r>
    </w:p>
    <w:p>
      <w:pPr>
        <w:pStyle w:val="FirstParagraph"/>
      </w:pPr>
      <w:r>
        <w:t xml:space="preserve">[Départ: Onboarding]</w:t>
      </w:r>
      <w:r>
        <w:br/>
      </w:r>
      <w:r>
        <w:t xml:space="preserve">↓</w:t>
      </w:r>
      <w:r>
        <w:br/>
      </w:r>
      <w:r>
        <w:t xml:space="preserve">[Type de projet?]</w:t>
      </w:r>
      <w:r>
        <w:br/>
      </w:r>
      <w:r>
        <w:t xml:space="preserve">/ | | \</w:t>
      </w:r>
      <w:r>
        <w:br/>
      </w:r>
      <w:r>
        <w:t xml:space="preserve">Clone Create Add-Ons Presence Only</w:t>
      </w:r>
      <w:r>
        <w:t xml:space="preserve"> </w:t>
      </w:r>
      <w:r>
        <w:t xml:space="preserve">↓ ↓ ↓ ↓</w:t>
      </w:r>
      <w:r>
        <w:br/>
      </w:r>
      <w:r>
        <w:t xml:space="preserve">Reprise Nouveau Optimisation Visibilité sans</w:t>
      </w:r>
      <w:r>
        <w:t xml:space="preserve"> </w:t>
      </w:r>
      <w:r>
        <w:t xml:space="preserve">layout + design + site existant création de site</w:t>
      </w:r>
      <w:r>
        <w:t xml:space="preserve"> </w:t>
      </w:r>
      <w:r>
        <w:t xml:space="preserve">branding SEO (SEO, chatbot, (GBP, Socials,</w:t>
      </w:r>
      <w:r>
        <w:t xml:space="preserve"> </w:t>
      </w:r>
      <w:r>
        <w:t xml:space="preserve">SMS) AEO/GEO)</w:t>
      </w:r>
    </w:p>
    <w:p>
      <w:pPr>
        <w:pStyle w:val="Compact"/>
        <w:numPr>
          <w:ilvl w:val="0"/>
          <w:numId w:val="1002"/>
        </w:numPr>
      </w:pPr>
      <w:r>
        <w:rPr>
          <w:b/>
          <w:bCs/>
        </w:rPr>
        <w:t xml:space="preserve">Clone</w:t>
      </w:r>
      <w:r>
        <w:t xml:space="preserve"> </w:t>
      </w:r>
      <w:r>
        <w:t xml:space="preserve">→ Le client veut un site basé sur un modèle existant (on garde structure/design, on change branding et contenu).</w:t>
      </w:r>
      <w:r>
        <w:br/>
      </w:r>
    </w:p>
    <w:p>
      <w:pPr>
        <w:pStyle w:val="Compact"/>
        <w:numPr>
          <w:ilvl w:val="0"/>
          <w:numId w:val="1002"/>
        </w:numPr>
      </w:pPr>
      <w:r>
        <w:rPr>
          <w:b/>
          <w:bCs/>
        </w:rPr>
        <w:t xml:space="preserve">Create</w:t>
      </w:r>
      <w:r>
        <w:t xml:space="preserve"> </w:t>
      </w:r>
      <w:r>
        <w:t xml:space="preserve">→ Le client veut un site totalement nouveau (généré avec v0, personnalisé dans Cursor si nécessaire).</w:t>
      </w:r>
      <w:r>
        <w:br/>
      </w:r>
    </w:p>
    <w:p>
      <w:pPr>
        <w:pStyle w:val="Compact"/>
        <w:numPr>
          <w:ilvl w:val="0"/>
          <w:numId w:val="1002"/>
        </w:numPr>
      </w:pPr>
      <w:r>
        <w:rPr>
          <w:b/>
          <w:bCs/>
        </w:rPr>
        <w:t xml:space="preserve">Add-Ons</w:t>
      </w:r>
      <w:r>
        <w:t xml:space="preserve"> </w:t>
      </w:r>
      <w:r>
        <w:t xml:space="preserve">→ Le client garde son site actuel mais veut des services additionnels (SEO, chatbot, SMS, blog, conformité, etc.).</w:t>
      </w:r>
      <w:r>
        <w:br/>
      </w:r>
    </w:p>
    <w:p>
      <w:pPr>
        <w:pStyle w:val="Compact"/>
        <w:numPr>
          <w:ilvl w:val="0"/>
          <w:numId w:val="1002"/>
        </w:numPr>
      </w:pPr>
      <w:r>
        <w:rPr>
          <w:b/>
          <w:bCs/>
        </w:rPr>
        <w:t xml:space="preserve">Presence Only</w:t>
      </w:r>
      <w:r>
        <w:t xml:space="preserve"> </w:t>
      </w:r>
      <w:r>
        <w:t xml:space="preserve">→ Le client ne veut pas (encore) de site, mais veut être visible : Google Business Profile, Socials, AEO/GEO.</w:t>
      </w:r>
    </w:p>
    <w:bookmarkEnd w:id="21"/>
    <w:bookmarkStart w:id="22" w:name="X25fa15f13765a7d08db7358d2707fac5eeb59cd"/>
    <w:p>
      <w:pPr>
        <w:pStyle w:val="Heading3"/>
      </w:pPr>
      <w:r>
        <w:t xml:space="preserve">Étape 3 – Registre client (exigence Loi 25 + Workflow conventions)</w:t>
      </w:r>
    </w:p>
    <w:p>
      <w:pPr>
        <w:pStyle w:val="Compact"/>
        <w:numPr>
          <w:ilvl w:val="0"/>
          <w:numId w:val="1003"/>
        </w:numPr>
      </w:pPr>
      <w:r>
        <w:t xml:space="preserve">Créer un dossier client (/Clients/NomClient/Onboarding/).</w:t>
      </w:r>
      <w:r>
        <w:br/>
      </w:r>
    </w:p>
    <w:p>
      <w:pPr>
        <w:pStyle w:val="Compact"/>
        <w:numPr>
          <w:ilvl w:val="0"/>
          <w:numId w:val="1003"/>
        </w:numPr>
      </w:pPr>
      <w:r>
        <w:t xml:space="preserve">Y inclure :</w:t>
      </w:r>
    </w:p>
    <w:p>
      <w:pPr>
        <w:pStyle w:val="Compact"/>
        <w:numPr>
          <w:ilvl w:val="1"/>
          <w:numId w:val="1004"/>
        </w:numPr>
      </w:pPr>
      <w:r>
        <w:t xml:space="preserve">Formulaire d’onboarding rempli.</w:t>
      </w:r>
      <w:r>
        <w:br/>
      </w:r>
    </w:p>
    <w:p>
      <w:pPr>
        <w:pStyle w:val="Compact"/>
        <w:numPr>
          <w:ilvl w:val="1"/>
          <w:numId w:val="1004"/>
        </w:numPr>
      </w:pPr>
      <w:r>
        <w:t xml:space="preserve">Notes sur la finalité des données collectées.</w:t>
      </w:r>
      <w:r>
        <w:br/>
      </w:r>
    </w:p>
    <w:p>
      <w:pPr>
        <w:pStyle w:val="Compact"/>
        <w:numPr>
          <w:ilvl w:val="1"/>
          <w:numId w:val="1004"/>
        </w:numPr>
      </w:pPr>
      <w:r>
        <w:t xml:space="preserve">Liste des sous-traitants (Vercel, Supabase, Twilio, Stripe, Resend, Cal.com, Google, Meta, etc.).</w:t>
      </w:r>
      <w:r>
        <w:br/>
      </w:r>
    </w:p>
    <w:p>
      <w:pPr>
        <w:pStyle w:val="Compact"/>
        <w:numPr>
          <w:ilvl w:val="0"/>
          <w:numId w:val="1003"/>
        </w:numPr>
      </w:pPr>
      <w:r>
        <w:t xml:space="preserve">Créer repo GitHub avec convention de nommage :</w:t>
      </w:r>
    </w:p>
    <w:p>
      <w:pPr>
        <w:pStyle w:val="Compact"/>
        <w:numPr>
          <w:ilvl w:val="1"/>
          <w:numId w:val="1005"/>
        </w:numPr>
      </w:pPr>
      <w:r>
        <w:t xml:space="preserve">client-website-</w:t>
      </w:r>
      <w:r>
        <w:t xml:space="preserve"> </w:t>
      </w:r>
      <w:r>
        <w:t xml:space="preserve">pour un site.</w:t>
      </w:r>
      <w:r>
        <w:br/>
      </w:r>
    </w:p>
    <w:p>
      <w:pPr>
        <w:pStyle w:val="Compact"/>
        <w:numPr>
          <w:ilvl w:val="1"/>
          <w:numId w:val="1005"/>
        </w:numPr>
      </w:pPr>
      <w:r>
        <w:t xml:space="preserve">client-app-</w:t>
      </w:r>
      <w:r>
        <w:t xml:space="preserve"> </w:t>
      </w:r>
      <w:r>
        <w:t xml:space="preserve">pour une application.</w:t>
      </w:r>
      <w:r>
        <w:br/>
      </w:r>
    </w:p>
    <w:p>
      <w:pPr>
        <w:pStyle w:val="Compact"/>
        <w:numPr>
          <w:ilvl w:val="1"/>
          <w:numId w:val="1005"/>
        </w:numPr>
      </w:pPr>
      <w:r>
        <w:t xml:space="preserve">client-presence-</w:t>
      </w:r>
      <w:r>
        <w:t xml:space="preserve"> </w:t>
      </w:r>
      <w:r>
        <w:t xml:space="preserve">pour présence sans site.</w:t>
      </w:r>
      <w:r>
        <w:br/>
      </w:r>
    </w:p>
    <w:p>
      <w:pPr>
        <w:pStyle w:val="Compact"/>
        <w:numPr>
          <w:ilvl w:val="0"/>
          <w:numId w:val="1003"/>
        </w:numPr>
      </w:pPr>
      <w:r>
        <w:t xml:space="preserve">Configurer environment variables (SUPABASE_URL, KEYS, STRIPE, CALCOM, etc.).</w:t>
      </w:r>
    </w:p>
    <w:p>
      <w:pPr>
        <w:pStyle w:val="FirstParagraph"/>
      </w:pPr>
      <w:r>
        <w:t xml:space="preserve">👉 Checklist Loi 25 :</w:t>
      </w:r>
      <w:r>
        <w:br/>
      </w:r>
      <w:r>
        <w:t xml:space="preserve">- [ ] Politique de confidentialité remise.</w:t>
      </w:r>
      <w:r>
        <w:br/>
      </w:r>
      <w:r>
        <w:t xml:space="preserve">- [ ] Consentement obtenu pour collecte d’infos.</w:t>
      </w:r>
      <w:r>
        <w:br/>
      </w:r>
      <w:r>
        <w:t xml:space="preserve">- [ ] Registre des sous-traitants mis à jour.</w:t>
      </w:r>
      <w:r>
        <w:br/>
      </w:r>
      <w:r>
        <w:t xml:space="preserve">- [ ] Variables d’environnement préparées (staging + production).</w:t>
      </w:r>
      <w:r>
        <w:br/>
      </w:r>
      <w:r>
        <w:t xml:space="preserve">- [ ] Consentements pour posts/réseaux sociaux documentés.</w:t>
      </w:r>
    </w:p>
    <w:p>
      <w:pPr>
        <w:pStyle w:val="BodyText"/>
      </w:pPr>
      <w:r>
        <w:t xml:space="preserve">👉</w:t>
      </w:r>
      <w:r>
        <w:t xml:space="preserve"> </w:t>
      </w:r>
      <w:r>
        <w:rPr>
          <w:b/>
          <w:bCs/>
        </w:rPr>
        <w:t xml:space="preserve">Frais d’Onboarding</w:t>
      </w:r>
      <w:r>
        <w:t xml:space="preserve"> </w:t>
      </w:r>
      <w:r>
        <w:t xml:space="preserve">:</w:t>
      </w:r>
      <w:r>
        <w:br/>
      </w:r>
      <w:r>
        <w:t xml:space="preserve">- 300 $ pour site (Base/Premium/E-commerce, Create ou Clone).</w:t>
      </w:r>
      <w:r>
        <w:br/>
      </w:r>
      <w:r>
        <w:t xml:space="preserve">- 150 $ pour Add-ons ou Presence Only.</w:t>
      </w:r>
      <w:r>
        <w:br/>
      </w:r>
      <w:r>
        <w:t xml:space="preserve">- Frais waivable dans les bundles (Trial/6/12 mois).</w:t>
      </w:r>
    </w:p>
    <w:p>
      <w:r>
        <w:pict>
          <v:rect style="width:0;height:1.5pt" o:hralign="center" o:hrstd="t" o:hr="t"/>
        </w:pict>
      </w:r>
    </w:p>
    <w:bookmarkEnd w:id="22"/>
    <w:bookmarkEnd w:id="23"/>
    <w:bookmarkStart w:id="24" w:name="questions-clés-à-poser-au-client"/>
    <w:p>
      <w:pPr>
        <w:pStyle w:val="Heading2"/>
      </w:pPr>
      <w:r>
        <w:t xml:space="preserve">2) Questions clés à poser au client</w:t>
      </w:r>
    </w:p>
    <w:p>
      <w:pPr>
        <w:pStyle w:val="Compact"/>
        <w:numPr>
          <w:ilvl w:val="0"/>
          <w:numId w:val="1006"/>
        </w:numPr>
      </w:pPr>
      <w:r>
        <w:t xml:space="preserve">Avez-vous déjà un site web? Si oui, quel CMS / hébergeur?</w:t>
      </w:r>
      <w:r>
        <w:br/>
      </w:r>
    </w:p>
    <w:p>
      <w:pPr>
        <w:pStyle w:val="Compact"/>
        <w:numPr>
          <w:ilvl w:val="0"/>
          <w:numId w:val="1006"/>
        </w:numPr>
      </w:pPr>
      <w:r>
        <w:t xml:space="preserve">Souhaitez-vous repartir de zéro (Create), cloner un modèle (Clone), ajouter des services (Add-ons) ou seulement être visible (Presence Only)?</w:t>
      </w:r>
      <w:r>
        <w:br/>
      </w:r>
    </w:p>
    <w:p>
      <w:pPr>
        <w:pStyle w:val="Compact"/>
        <w:numPr>
          <w:ilvl w:val="0"/>
          <w:numId w:val="1006"/>
        </w:numPr>
      </w:pPr>
      <w:r>
        <w:t xml:space="preserve">Votre clientèle cible est-elle uniquement francophone ou bilingue (FR/EN)?</w:t>
      </w:r>
      <w:r>
        <w:br/>
      </w:r>
    </w:p>
    <w:p>
      <w:pPr>
        <w:pStyle w:val="Compact"/>
        <w:numPr>
          <w:ilvl w:val="0"/>
          <w:numId w:val="1006"/>
        </w:numPr>
      </w:pPr>
      <w:r>
        <w:t xml:space="preserve">Avez-vous besoin de fonctionnalités spécifiques (ex. réservation, blog, chatbot)?</w:t>
      </w:r>
      <w:r>
        <w:br/>
      </w:r>
    </w:p>
    <w:p>
      <w:pPr>
        <w:pStyle w:val="Compact"/>
        <w:numPr>
          <w:ilvl w:val="0"/>
          <w:numId w:val="1006"/>
        </w:numPr>
      </w:pPr>
      <w:r>
        <w:t xml:space="preserve">Souhaitez-vous une visibilité immédiate sur Google Maps, Facebook, ou dans ChatGPT/Claude/Perplexity?</w:t>
      </w:r>
      <w:r>
        <w:br/>
      </w:r>
    </w:p>
    <w:p>
      <w:pPr>
        <w:pStyle w:val="Compact"/>
        <w:numPr>
          <w:ilvl w:val="0"/>
          <w:numId w:val="1006"/>
        </w:numPr>
      </w:pPr>
      <w:r>
        <w:t xml:space="preserve">Comment souhaitez-vous gérer la conformité (cookies, politiques, consentement)?</w:t>
      </w:r>
    </w:p>
    <w:p>
      <w:r>
        <w:pict>
          <v:rect style="width:0;height:1.5pt" o:hralign="center" o:hrstd="t" o:hr="t"/>
        </w:pict>
      </w:r>
    </w:p>
    <w:bookmarkEnd w:id="24"/>
    <w:bookmarkStart w:id="25" w:name="prompts-ia-utiles-onboarding"/>
    <w:p>
      <w:pPr>
        <w:pStyle w:val="Heading2"/>
      </w:pPr>
      <w:r>
        <w:t xml:space="preserve">3) Prompts IA utiles (Onboarding)</w:t>
      </w:r>
    </w:p>
    <w:p>
      <w:pPr>
        <w:pStyle w:val="FirstParagraph"/>
      </w:pPr>
      <w:r>
        <w:rPr>
          <w:b/>
          <w:bCs/>
        </w:rPr>
        <w:t xml:space="preserve">Prompt 1 – Questionnaire client</w:t>
      </w:r>
      <w:r>
        <w:br/>
      </w:r>
      <w:r>
        <w:t xml:space="preserve">&gt;</w:t>
      </w:r>
      <w:r>
        <w:t xml:space="preserve"> </w:t>
      </w:r>
      <w:r>
        <w:t xml:space="preserve">“Génère un questionnaire simple (10 questions max) pour qualifier un client PME au Québec qui veut un nouveau site web ou une présence en ligne, incluant des questions sur la conformité Loi 25 et la langue (FR/EN).”</w:t>
      </w:r>
    </w:p>
    <w:p>
      <w:pPr>
        <w:pStyle w:val="BodyText"/>
      </w:pPr>
      <w:r>
        <w:rPr>
          <w:b/>
          <w:bCs/>
        </w:rPr>
        <w:t xml:space="preserve">Prompt 2 – Décision chemin</w:t>
      </w:r>
      <w:r>
        <w:br/>
      </w:r>
      <w:r>
        <w:t xml:space="preserve">&gt;</w:t>
      </w:r>
      <w:r>
        <w:t xml:space="preserve"> </w:t>
      </w:r>
      <w:r>
        <w:t xml:space="preserve">“À partir des réponses d’un client (Clone, Create, Add-ons ou Presence Only), propose un plan de projet simple avec livrables, coûts et délais.”</w:t>
      </w:r>
    </w:p>
    <w:p>
      <w:pPr>
        <w:pStyle w:val="BodyText"/>
      </w:pPr>
      <w:r>
        <w:rPr>
          <w:b/>
          <w:bCs/>
        </w:rPr>
        <w:t xml:space="preserve">Prompt 3 – Registre Loi 25</w:t>
      </w:r>
      <w:r>
        <w:br/>
      </w:r>
      <w:r>
        <w:t xml:space="preserve">&gt;</w:t>
      </w:r>
      <w:r>
        <w:t xml:space="preserve"> </w:t>
      </w:r>
      <w:r>
        <w:t xml:space="preserve">“Crée un modèle de registre Loi 25 pour ce client, incluant finalité des données, sous-traitants et mesures de sécurité.”</w:t>
      </w:r>
    </w:p>
    <w:p>
      <w:r>
        <w:pict>
          <v:rect style="width:0;height:1.5pt" o:hralign="center" o:hrstd="t" o:hr="t"/>
        </w:pict>
      </w:r>
    </w:p>
    <w:bookmarkEnd w:id="25"/>
    <w:bookmarkStart w:id="26" w:name="exemples-concrets"/>
    <w:p>
      <w:pPr>
        <w:pStyle w:val="Heading2"/>
      </w:pPr>
      <w:r>
        <w:t xml:space="preserve">4) Exemples concrets</w:t>
      </w:r>
    </w:p>
    <w:p>
      <w:pPr>
        <w:pStyle w:val="Compact"/>
        <w:numPr>
          <w:ilvl w:val="0"/>
          <w:numId w:val="1007"/>
        </w:numPr>
      </w:pPr>
      <w:r>
        <w:rPr>
          <w:b/>
          <w:bCs/>
        </w:rPr>
        <w:t xml:space="preserve">Client A</w:t>
      </w:r>
      <w:r>
        <w:t xml:space="preserve"> </w:t>
      </w:r>
      <w:r>
        <w:t xml:space="preserve">: restaurateur avec un vieux site Wix.</w:t>
      </w:r>
      <w:r>
        <w:br/>
      </w:r>
      <w:r>
        <w:t xml:space="preserve">→ Choix = Clone → Ajouts : SEO Lite + réservation (Cal.com) + conformité Loi 25.</w:t>
      </w:r>
      <w:r>
        <w:br/>
      </w:r>
    </w:p>
    <w:p>
      <w:pPr>
        <w:pStyle w:val="Compact"/>
        <w:numPr>
          <w:ilvl w:val="0"/>
          <w:numId w:val="1007"/>
        </w:numPr>
      </w:pPr>
      <w:r>
        <w:rPr>
          <w:b/>
          <w:bCs/>
        </w:rPr>
        <w:t xml:space="preserve">Client B</w:t>
      </w:r>
      <w:r>
        <w:t xml:space="preserve"> </w:t>
      </w:r>
      <w:r>
        <w:t xml:space="preserve">: coach sans site web.</w:t>
      </w:r>
      <w:r>
        <w:br/>
      </w:r>
      <w:r>
        <w:t xml:space="preserve">→ Choix = Create (site 5 pages, bilingue) généré avec v0. Ajouts : Chatbot + SEO Premium.</w:t>
      </w:r>
      <w:r>
        <w:br/>
      </w:r>
    </w:p>
    <w:p>
      <w:pPr>
        <w:pStyle w:val="Compact"/>
        <w:numPr>
          <w:ilvl w:val="0"/>
          <w:numId w:val="1007"/>
        </w:numPr>
      </w:pPr>
      <w:r>
        <w:rPr>
          <w:b/>
          <w:bCs/>
        </w:rPr>
        <w:t xml:space="preserve">Client C</w:t>
      </w:r>
      <w:r>
        <w:t xml:space="preserve"> </w:t>
      </w:r>
      <w:r>
        <w:t xml:space="preserve">: PME manufacturière avec site WordPress récent.</w:t>
      </w:r>
      <w:r>
        <w:br/>
      </w:r>
      <w:r>
        <w:t xml:space="preserve">→ Choix = Add-ons (audit SEO + module conformité Loi 25).</w:t>
      </w:r>
      <w:r>
        <w:br/>
      </w:r>
    </w:p>
    <w:p>
      <w:pPr>
        <w:pStyle w:val="Compact"/>
        <w:numPr>
          <w:ilvl w:val="0"/>
          <w:numId w:val="1007"/>
        </w:numPr>
      </w:pPr>
      <w:r>
        <w:rPr>
          <w:b/>
          <w:bCs/>
        </w:rPr>
        <w:t xml:space="preserve">Client D</w:t>
      </w:r>
      <w:r>
        <w:t xml:space="preserve"> </w:t>
      </w:r>
      <w:r>
        <w:t xml:space="preserve">: commerce local qui veut seulement Google Maps + FB.</w:t>
      </w:r>
      <w:r>
        <w:br/>
      </w:r>
      <w:r>
        <w:t xml:space="preserve">→ Choix = Presence Only (GBP setup + Social Starter + AEO).</w:t>
      </w:r>
    </w:p>
    <w:p>
      <w:r>
        <w:pict>
          <v:rect style="width:0;height:1.5pt" o:hralign="center" o:hrstd="t" o:hr="t"/>
        </w:pict>
      </w:r>
    </w:p>
    <w:bookmarkEnd w:id="26"/>
    <w:bookmarkStart w:id="27" w:name="checklist-finale-onboarding"/>
    <w:p>
      <w:pPr>
        <w:pStyle w:val="Heading2"/>
      </w:pPr>
      <w:r>
        <w:t xml:space="preserve">5) Checklist finale – Onboarding</w:t>
      </w:r>
    </w:p>
    <w:p>
      <w:pPr>
        <w:pStyle w:val="Compact"/>
        <w:numPr>
          <w:ilvl w:val="0"/>
          <w:numId w:val="1008"/>
        </w:numPr>
      </w:pPr>
      <w:r>
        <w:t xml:space="preserve">Questions de base posées (site existant, besoins, budget, bilingue, conformité).</w:t>
      </w:r>
      <w:r>
        <w:br/>
      </w:r>
    </w:p>
    <w:p>
      <w:pPr>
        <w:pStyle w:val="Compact"/>
        <w:numPr>
          <w:ilvl w:val="0"/>
          <w:numId w:val="1008"/>
        </w:numPr>
      </w:pPr>
      <w:r>
        <w:t xml:space="preserve">Chemin choisi : Clone / Create / Add-ons / Presence Only.</w:t>
      </w:r>
      <w:r>
        <w:br/>
      </w:r>
    </w:p>
    <w:p>
      <w:pPr>
        <w:pStyle w:val="Compact"/>
        <w:numPr>
          <w:ilvl w:val="0"/>
          <w:numId w:val="1008"/>
        </w:numPr>
      </w:pPr>
      <w:r>
        <w:t xml:space="preserve">Dossier client créé avec registre Loi 25.</w:t>
      </w:r>
      <w:r>
        <w:br/>
      </w:r>
    </w:p>
    <w:p>
      <w:pPr>
        <w:pStyle w:val="Compact"/>
        <w:numPr>
          <w:ilvl w:val="0"/>
          <w:numId w:val="1008"/>
        </w:numPr>
      </w:pPr>
      <w:r>
        <w:t xml:space="preserve">Politique de confidentialité et consentements remis.</w:t>
      </w:r>
      <w:r>
        <w:br/>
      </w:r>
    </w:p>
    <w:p>
      <w:pPr>
        <w:pStyle w:val="Compact"/>
        <w:numPr>
          <w:ilvl w:val="0"/>
          <w:numId w:val="1008"/>
        </w:numPr>
      </w:pPr>
      <w:r>
        <w:t xml:space="preserve">Repo GitHub créé + variables d’environnement préparées.</w:t>
      </w:r>
      <w:r>
        <w:br/>
      </w:r>
    </w:p>
    <w:p>
      <w:pPr>
        <w:pStyle w:val="Compact"/>
        <w:numPr>
          <w:ilvl w:val="0"/>
          <w:numId w:val="1008"/>
        </w:numPr>
      </w:pPr>
      <w:r>
        <w:t xml:space="preserve">Plan de projet validé par le client.</w:t>
      </w:r>
      <w:r>
        <w:br/>
      </w:r>
    </w:p>
    <w:p>
      <w:pPr>
        <w:pStyle w:val="Compact"/>
        <w:numPr>
          <w:ilvl w:val="0"/>
          <w:numId w:val="1008"/>
        </w:numPr>
      </w:pPr>
      <w:r>
        <w:rPr>
          <w:b/>
          <w:bCs/>
        </w:rPr>
        <w:t xml:space="preserve">Onboarding Fee facturé ou offert.</w:t>
      </w:r>
    </w:p>
    <w:p>
      <w:r>
        <w:pict>
          <v:rect style="width:0;height:1.5pt" o:hralign="center" o:hrstd="t" o:hr="t"/>
        </w:pict>
      </w:r>
    </w:p>
    <w:p>
      <w:pPr>
        <w:pStyle w:val="FirstParagraph"/>
      </w:pPr>
      <w:r>
        <w:t xml:space="preserve">🔑 Notes pratiques</w:t>
      </w:r>
      <w:r>
        <w:br/>
      </w:r>
      <w:r>
        <w:t xml:space="preserve">- Toujours proposer bilingue et conformité Loi 25 comme upsell obligatoire.</w:t>
      </w:r>
      <w:r>
        <w:br/>
      </w:r>
      <w:r>
        <w:t xml:space="preserve">- Le Decision Tree simplifie l’onboarding et rassure le client.</w:t>
      </w:r>
      <w:r>
        <w:br/>
      </w:r>
      <w:r>
        <w:t xml:space="preserve">- La nouvelle option</w:t>
      </w:r>
      <w:r>
        <w:t xml:space="preserve"> </w:t>
      </w:r>
      <w:r>
        <w:rPr>
          <w:b/>
          <w:bCs/>
        </w:rPr>
        <w:t xml:space="preserve">Presence Only</w:t>
      </w:r>
      <w:r>
        <w:t xml:space="preserve"> </w:t>
      </w:r>
      <w:r>
        <w:t xml:space="preserve">permet d’attirer des clients qui ne veulent pas encore investir dans un site complet.</w:t>
      </w:r>
    </w:p>
    <w:p>
      <w:pPr>
        <w:pStyle w:val="BodyText"/>
      </w:pPr>
      <w:r>
        <w:t xml:space="preserve">👉 Prochain module suggéré : SEO – inclure AEO/GEO en plus des offres SEO classiques.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2025-08-24T20:20:29Z</dcterms:created>
  <dcterms:modified xsi:type="dcterms:W3CDTF">2025-08-24T20:20:29Z</dcterms:modified>
</cp:coreProperties>
</file>

<file path=docProps/custom.xml><?xml version="1.0" encoding="utf-8"?>
<Properties xmlns="http://schemas.openxmlformats.org/officeDocument/2006/custom-properties" xmlns:vt="http://schemas.openxmlformats.org/officeDocument/2006/docPropsVTypes"/>
</file>