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f497e3f440bc4cfd2d909b6ab7e858e532b5e1"/>
    <w:p>
      <w:pPr>
        <w:pStyle w:val="Heading1"/>
      </w:pPr>
      <w:r>
        <w:t xml:space="preserve">📘 Module 4 – Maintenance (Basic, Standard, Plus) avec conformité Loi 25 et Présence en ligne</w:t>
      </w:r>
    </w:p>
    <w:p>
      <w:pPr>
        <w:pStyle w:val="FirstParagraph"/>
      </w:pPr>
      <w:r>
        <w:t xml:space="preserve">🎯 Objectif</w:t>
      </w:r>
      <w:r>
        <w:br/>
      </w:r>
      <w:r>
        <w:t xml:space="preserve">Mettre en place une procédure claire de maintenance pour chaque forfait (Basic, Standard, Plus). Garantir la sécurité, la performance, la visibilité en ligne (GBP + Socials + AEO/GEO) et la conformité Loi 25 des sites clients, en intégrant les conventions du workflow (v0 → GitHub → Vercel → Supabase).</w:t>
      </w:r>
    </w:p>
    <w:p>
      <w:r>
        <w:pict>
          <v:rect style="width:0;height:1.5pt" o:hralign="center" o:hrstd="t" o:hr="t"/>
        </w:pict>
      </w:r>
    </w:p>
    <w:bookmarkStart w:id="20" w:name="forfait-basic-hébergement-sauvegardes"/>
    <w:p>
      <w:pPr>
        <w:pStyle w:val="Heading2"/>
      </w:pPr>
      <w:r>
        <w:t xml:space="preserve">1) Forfait Basic – Hébergement &amp; sauvegardes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Vérifier que le site est en ligne (ping ou monitoring simple).</w:t>
      </w:r>
      <w:r>
        <w:br/>
      </w:r>
      <w:r>
        <w:t xml:space="preserve">- Confirmer que le certificat SSL est valide.</w:t>
      </w:r>
      <w:r>
        <w:br/>
      </w:r>
      <w:r>
        <w:t xml:space="preserve">- Effectuer une sauvegarde complète du site et de la base de données.</w:t>
      </w:r>
      <w:r>
        <w:br/>
      </w:r>
      <w:r>
        <w:t xml:space="preserve">- Stocker la sauvegarde de façon sécurisée (au Canada).</w:t>
      </w:r>
      <w:r>
        <w:br/>
      </w:r>
      <w:r>
        <w:t xml:space="preserve">- Vérifier que la fiche</w:t>
      </w:r>
      <w:r>
        <w:t xml:space="preserve"> </w:t>
      </w:r>
      <w:r>
        <w:rPr>
          <w:b/>
          <w:bCs/>
        </w:rPr>
        <w:t xml:space="preserve">Google Business Profile</w:t>
      </w:r>
      <w:r>
        <w:t xml:space="preserve"> </w:t>
      </w:r>
      <w:r>
        <w:t xml:space="preserve">est à jour (heures, coordonnées).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SSL obligatoire.</w:t>
      </w:r>
      <w:r>
        <w:br/>
      </w:r>
      <w:r>
        <w:t xml:space="preserve">- Sauvegardes chiffrées et stockées sur serveurs canadiens.</w:t>
      </w:r>
      <w:r>
        <w:br/>
      </w:r>
      <w:r>
        <w:t xml:space="preserve">- Tenir un registre de chaque sauvegarde effectuée.</w:t>
      </w:r>
    </w:p>
    <w:p>
      <w:pPr>
        <w:pStyle w:val="BodyText"/>
      </w:pPr>
      <w:r>
        <w:t xml:space="preserve">📌 Prompt IA (rapport Basic)</w:t>
      </w:r>
      <w:r>
        <w:br/>
      </w:r>
      <w:r>
        <w:t xml:space="preserve">&gt;</w:t>
      </w:r>
      <w:r>
        <w:t xml:space="preserve"> </w:t>
      </w:r>
      <w:r>
        <w:t xml:space="preserve">“Rédige un court rapport de maintenance confirmant que le site [URL] est en ligne, SSL actif, sauvegarde effectuée et stockée, fiche Google Business Profile vérifiée, conforme Loi 25.”</w:t>
      </w:r>
    </w:p>
    <w:p>
      <w:r>
        <w:pict>
          <v:rect style="width:0;height:1.5pt" o:hralign="center" o:hrstd="t" o:hr="t"/>
        </w:pict>
      </w:r>
    </w:p>
    <w:bookmarkEnd w:id="20"/>
    <w:bookmarkStart w:id="21" w:name="X1dc0f2dffe00c0af6a1a4be56537c56c28f2443"/>
    <w:p>
      <w:pPr>
        <w:pStyle w:val="Heading2"/>
      </w:pPr>
      <w:r>
        <w:t xml:space="preserve">2) Forfait Standard – Monitoring &amp; petites mises à jour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Inclure toutes les étapes du forfait Basic.</w:t>
      </w:r>
      <w:r>
        <w:br/>
      </w:r>
      <w:r>
        <w:t xml:space="preserve">- Configurer un système de monitoring uptime (ex. UptimeRobot).</w:t>
      </w:r>
      <w:r>
        <w:br/>
      </w:r>
      <w:r>
        <w:t xml:space="preserve">- Appliquer les petites mises à jour demandées par le client (textes, images, liens).</w:t>
      </w:r>
      <w:r>
        <w:br/>
      </w:r>
      <w:r>
        <w:t xml:space="preserve">- Effectuer un scan de performance (Google PageSpeed Insights).</w:t>
      </w:r>
      <w:r>
        <w:br/>
      </w:r>
      <w:r>
        <w:t xml:space="preserve">- Publier 1 post mensuel sur</w:t>
      </w:r>
      <w:r>
        <w:t xml:space="preserve"> </w:t>
      </w:r>
      <w:r>
        <w:rPr>
          <w:b/>
          <w:bCs/>
        </w:rPr>
        <w:t xml:space="preserve">Google Business Profile</w:t>
      </w:r>
      <w:r>
        <w:t xml:space="preserve"> </w:t>
      </w:r>
      <w:r>
        <w:t xml:space="preserve">(ex. promo, actualité).</w:t>
      </w:r>
      <w:r>
        <w:br/>
      </w:r>
      <w:r>
        <w:t xml:space="preserve">- Vérifier la présence et cohérence des</w:t>
      </w:r>
      <w:r>
        <w:t xml:space="preserve"> </w:t>
      </w:r>
      <w:r>
        <w:rPr>
          <w:b/>
          <w:bCs/>
        </w:rPr>
        <w:t xml:space="preserve">réseaux sociaux (FB/IG/LinkedIn/TikTok)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Journaliser toutes les mises à jour.</w:t>
      </w:r>
      <w:r>
        <w:br/>
      </w:r>
      <w:r>
        <w:t xml:space="preserve">- Documenter les demandes clients (finalité des modifications).</w:t>
      </w:r>
    </w:p>
    <w:p>
      <w:pPr>
        <w:pStyle w:val="BodyText"/>
      </w:pPr>
      <w:r>
        <w:t xml:space="preserve">📌 Prompt IA (rapport Standard)</w:t>
      </w:r>
      <w:r>
        <w:br/>
      </w:r>
      <w:r>
        <w:t xml:space="preserve">&gt;</w:t>
      </w:r>
      <w:r>
        <w:t xml:space="preserve"> </w:t>
      </w:r>
      <w:r>
        <w:t xml:space="preserve">“Génère un rapport mensuel pour le client [Nom] incluant uptime, mises à jour effectuées, résultats PageSpeed, post GBP publié, cohérence des réseaux sociaux, et rappel conformité Loi 25.”</w:t>
      </w:r>
    </w:p>
    <w:p>
      <w:r>
        <w:pict>
          <v:rect style="width:0;height:1.5pt" o:hralign="center" o:hrstd="t" o:hr="t"/>
        </w:pict>
      </w:r>
    </w:p>
    <w:bookmarkEnd w:id="21"/>
    <w:bookmarkStart w:id="22" w:name="X857229feeafbb13c47c0b30f9fde5edadb72e2b"/>
    <w:p>
      <w:pPr>
        <w:pStyle w:val="Heading2"/>
      </w:pPr>
      <w:r>
        <w:t xml:space="preserve">3) Forfait Plus – Corrections prioritaires &amp; suivi SEO/AEO/GEO</w:t>
      </w:r>
    </w:p>
    <w:p>
      <w:pPr>
        <w:pStyle w:val="FirstParagraph"/>
      </w:pPr>
      <w:r>
        <w:rPr>
          <w:b/>
          <w:bCs/>
        </w:rPr>
        <w:t xml:space="preserve">Étapes step-by-step</w:t>
      </w:r>
      <w:r>
        <w:br/>
      </w:r>
      <w:r>
        <w:t xml:space="preserve">- Inclure toutes les étapes du forfait Standard.</w:t>
      </w:r>
      <w:r>
        <w:br/>
      </w:r>
      <w:r>
        <w:t xml:space="preserve">- Corriger rapidement les bugs signalés (priorité haute).</w:t>
      </w:r>
      <w:r>
        <w:br/>
      </w:r>
      <w:r>
        <w:t xml:space="preserve">- Effectuer un mini-audit SEO mensuel (titres, metas, vitesses).</w:t>
      </w:r>
      <w:r>
        <w:br/>
      </w:r>
      <w:r>
        <w:t xml:space="preserve">- Vérifier visibilité dans</w:t>
      </w:r>
      <w:r>
        <w:t xml:space="preserve"> </w:t>
      </w:r>
      <w:r>
        <w:rPr>
          <w:b/>
          <w:bCs/>
        </w:rPr>
        <w:t xml:space="preserve">ChatGPT/Claude/Perplexity</w:t>
      </w:r>
      <w:r>
        <w:t xml:space="preserve"> </w:t>
      </w:r>
      <w:r>
        <w:t xml:space="preserve">(mini-check AEO/GEO).</w:t>
      </w:r>
      <w:r>
        <w:br/>
      </w:r>
      <w:r>
        <w:t xml:space="preserve">- Préparer un rapport combiné Maintenance + SEO + AEO/GEO.</w:t>
      </w:r>
    </w:p>
    <w:p>
      <w:pPr>
        <w:pStyle w:val="BodyText"/>
      </w:pPr>
      <w:r>
        <w:rPr>
          <w:b/>
          <w:bCs/>
        </w:rPr>
        <w:t xml:space="preserve">Conformité Loi 25</w:t>
      </w:r>
      <w:r>
        <w:br/>
      </w:r>
      <w:r>
        <w:t xml:space="preserve">- Vérification trimestrielle de la politique de confidentialité et bannière cookies.</w:t>
      </w:r>
      <w:r>
        <w:br/>
      </w:r>
      <w:r>
        <w:t xml:space="preserve">- Vérifier que le mécanisme de suppression des données (opt-out, /delete endpoint) fonctionne.</w:t>
      </w:r>
    </w:p>
    <w:p>
      <w:pPr>
        <w:pStyle w:val="BodyText"/>
      </w:pPr>
      <w:r>
        <w:t xml:space="preserve">📌 Prompt IA (rapport Plus)</w:t>
      </w:r>
      <w:r>
        <w:br/>
      </w:r>
      <w:r>
        <w:t xml:space="preserve">&gt;</w:t>
      </w:r>
      <w:r>
        <w:t xml:space="preserve"> </w:t>
      </w:r>
      <w:r>
        <w:t xml:space="preserve">“Prépare un rapport combiné pour le client [Nom] incluant maintenance complète, corrections prioritaires, mini-audit SEO, vérification visibilité IA (AEO/GEO), conformité Loi 25, et recommandations.”</w:t>
      </w:r>
    </w:p>
    <w:p>
      <w:r>
        <w:pict>
          <v:rect style="width:0;height:1.5pt" o:hralign="center" o:hrstd="t" o:hr="t"/>
        </w:pict>
      </w:r>
    </w:p>
    <w:bookmarkEnd w:id="22"/>
    <w:bookmarkStart w:id="23" w:name="exemple-concret"/>
    <w:p>
      <w:pPr>
        <w:pStyle w:val="Heading2"/>
      </w:pPr>
      <w:r>
        <w:t xml:space="preserve">4) Exemple concret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A (Basic)</w:t>
      </w:r>
      <w:r>
        <w:t xml:space="preserve"> </w:t>
      </w:r>
      <w:r>
        <w:t xml:space="preserve">: Site vitrine simple → sauvegarde mensuelle + SSL vérifié + fiche GBP à jour.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B (Standard)</w:t>
      </w:r>
      <w:r>
        <w:t xml:space="preserve"> </w:t>
      </w:r>
      <w:r>
        <w:t xml:space="preserve">: Site PME → monitoring uptime + mises à jour contenu + rapport PageSpeed + post GBP.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 C (Plus)</w:t>
      </w:r>
      <w:r>
        <w:t xml:space="preserve"> </w:t>
      </w:r>
      <w:r>
        <w:t xml:space="preserve">: Boutique en ligne → corrections bugs urgents + mini-audit SEO + check AEO/GEO + vérification Loi 25.</w:t>
      </w:r>
    </w:p>
    <w:p>
      <w:r>
        <w:pict>
          <v:rect style="width:0;height:1.5pt" o:hralign="center" o:hrstd="t" o:hr="t"/>
        </w:pict>
      </w:r>
    </w:p>
    <w:bookmarkEnd w:id="23"/>
    <w:bookmarkStart w:id="24" w:name="checklist-finale-maintenance"/>
    <w:p>
      <w:pPr>
        <w:pStyle w:val="Heading2"/>
      </w:pPr>
      <w:r>
        <w:t xml:space="preserve">5) Checklist finale – Maintenance</w:t>
      </w:r>
    </w:p>
    <w:p>
      <w:pPr>
        <w:pStyle w:val="Compact"/>
        <w:numPr>
          <w:ilvl w:val="0"/>
          <w:numId w:val="1002"/>
        </w:numPr>
      </w:pPr>
      <w:r>
        <w:t xml:space="preserve">Site en ligne et SSL valide.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Sauvegarde sécurisée effectuée.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Uptime monitoring actif.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Mises à jour clients appliquées.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Scan de performance effectué.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Post GBP publié (au moins 1/mois).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Réseaux sociaux cohérents et actifs.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Vérif visibilité AEO/GEO dans IA.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Rapports mensuels envoyés.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Vérif Loi 25 (bannière, politique, suppression données).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Notes pratiques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Basic</w:t>
      </w:r>
      <w:r>
        <w:t xml:space="preserve"> </w:t>
      </w:r>
      <w:r>
        <w:t xml:space="preserve">= sécurité minimum.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= ajoute confort (monitoring + mises à jour + GBP).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= premium, inclut support rapide, mini-SEO et check AEO/GEO.</w:t>
      </w:r>
      <w:r>
        <w:br/>
      </w:r>
      <w:r>
        <w:t xml:space="preserve">- Toujours inclure la conformité Loi 25 dans les rapports → cela rassure les clients PME du Québec.</w:t>
      </w:r>
    </w:p>
    <w:p>
      <w:pPr>
        <w:pStyle w:val="BodyText"/>
      </w:pPr>
      <w:r>
        <w:t xml:space="preserve">👉 Prochain module suggéré : Add-Ons – ajouter GBP, Social Media Management et AEO/GEO comme nouveaux services.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2025-08-24T20:22:37Z</dcterms:created>
  <dcterms:modified xsi:type="dcterms:W3CDTF">2025-08-24T20:22:37Z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