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329F" w:rsidRDefault="0098329F">
      <w:pPr>
        <w:spacing w:before="2400"/>
      </w:pPr>
    </w:p>
    <w:p w:rsidR="0098329F" w:rsidRDefault="006E677F">
      <w:pPr>
        <w:spacing w:after="40"/>
      </w:pPr>
      <w:r>
        <w:rPr>
          <w:rFonts w:ascii="Arial" w:eastAsia="Arial" w:hAnsi="Arial" w:cs="Arial"/>
          <w:b/>
          <w:bCs/>
          <w:color w:val="7B3FA0"/>
          <w:spacing w:val="120"/>
          <w:sz w:val="20"/>
          <w:szCs w:val="20"/>
        </w:rPr>
        <w:t>EXOASIA INNOVATION HUB</w:t>
      </w:r>
    </w:p>
    <w:p w:rsidR="0098329F" w:rsidRDefault="006E677F">
      <w:pPr>
        <w:pBdr>
          <w:bottom w:val="single" w:sz="8" w:space="1" w:color="7B3FA0"/>
        </w:pBdr>
        <w:spacing w:after="20"/>
      </w:pPr>
      <w:r>
        <w:rPr>
          <w:color w:val="8A8099"/>
        </w:rPr>
        <w:t>Market Research &amp; Strategic Insight</w:t>
      </w:r>
    </w:p>
    <w:p w:rsidR="0098329F" w:rsidRDefault="006E677F">
      <w:pPr>
        <w:spacing w:before="600" w:after="80"/>
      </w:pPr>
      <w:r>
        <w:rPr>
          <w:rFonts w:ascii="Arial" w:eastAsia="Arial" w:hAnsi="Arial" w:cs="Arial"/>
          <w:b/>
          <w:bCs/>
          <w:color w:val="2D0A28"/>
          <w:sz w:val="48"/>
          <w:szCs w:val="48"/>
        </w:rPr>
        <w:t>Thought Leadership Content Pack</w:t>
      </w:r>
    </w:p>
    <w:p w:rsidR="0098329F" w:rsidRDefault="006E677F">
      <w:pPr>
        <w:spacing w:before="80" w:after="40"/>
        <w:rPr>
          <w:rFonts w:ascii="Arial" w:eastAsia="Arial" w:hAnsi="Arial" w:cs="Arial"/>
          <w:color w:val="7B3FA0"/>
          <w:sz w:val="28"/>
          <w:szCs w:val="28"/>
        </w:rPr>
      </w:pPr>
      <w:r>
        <w:rPr>
          <w:rFonts w:ascii="Arial" w:eastAsia="Arial" w:hAnsi="Arial" w:cs="Arial"/>
          <w:color w:val="7B3FA0"/>
          <w:sz w:val="28"/>
          <w:szCs w:val="28"/>
        </w:rPr>
        <w:t>Cyber Security Briefing</w:t>
      </w:r>
    </w:p>
    <w:p w:rsidR="0098329F" w:rsidRDefault="006E677F">
      <w:pPr>
        <w:spacing w:before="80" w:after="40"/>
        <w:rPr>
          <w:rFonts w:ascii="Arial" w:eastAsia="Arial" w:hAnsi="Arial" w:cs="Arial"/>
          <w:color w:val="7B3FA0"/>
          <w:sz w:val="28"/>
          <w:szCs w:val="28"/>
        </w:rPr>
      </w:pPr>
      <w:r>
        <w:rPr>
          <w:color w:val="8A8099"/>
        </w:rPr>
        <w:t>Based on MRSI Daily Insight — May 19, 2026</w:t>
      </w:r>
    </w:p>
    <w:p w:rsidR="0098329F" w:rsidRDefault="006E677F">
      <w:r>
        <w:rPr>
          <w:color w:val="B095C5"/>
        </w:rPr>
        <w:t xml:space="preserve">5 </w:t>
      </w:r>
      <w:proofErr w:type="gramStart"/>
      <w:r>
        <w:rPr>
          <w:color w:val="B095C5"/>
        </w:rPr>
        <w:t>Platforms  ·</w:t>
      </w:r>
      <w:proofErr w:type="gramEnd"/>
      <w:r>
        <w:rPr>
          <w:color w:val="B095C5"/>
        </w:rPr>
        <w:t xml:space="preserve">  5 Content Pieces  ·  Ready to Publish</w:t>
      </w:r>
    </w:p>
    <w:p w:rsidR="0098329F" w:rsidRDefault="006E677F">
      <w:pPr>
        <w:spacing w:before="1200"/>
      </w:pPr>
      <w:r>
        <w:rPr>
          <w:color w:val="8A8099"/>
          <w:sz w:val="20"/>
          <w:szCs w:val="20"/>
        </w:rPr>
        <w:t>Prepared by MRSI Content Team</w:t>
      </w:r>
    </w:p>
    <w:p w:rsidR="0098329F" w:rsidRDefault="006E677F">
      <w:r>
        <w:br w:type="page"/>
      </w:r>
    </w:p>
    <w:p w:rsidR="0098329F" w:rsidRDefault="006E677F">
      <w:pPr>
        <w:pStyle w:val="Heading1"/>
      </w:pPr>
      <w:r>
        <w:lastRenderedPageBreak/>
        <w:t xml:space="preserve">Content </w:t>
      </w:r>
      <w:r>
        <w:t>Overview</w:t>
      </w:r>
    </w:p>
    <w:p w:rsidR="0098329F" w:rsidRDefault="0098329F">
      <w:pPr>
        <w:pBdr>
          <w:bottom w:val="single" w:sz="6" w:space="1" w:color="7B3FA0"/>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3560"/>
        <w:gridCol w:w="3000"/>
      </w:tblGrid>
      <w:tr w:rsidR="0098329F">
        <w:tc>
          <w:tcPr>
            <w:tcW w:w="600" w:type="dxa"/>
            <w:tcBorders>
              <w:top w:val="nil"/>
              <w:left w:val="nil"/>
              <w:bottom w:val="single" w:sz="4" w:space="0" w:color="7B3FA0"/>
              <w:right w:val="nil"/>
            </w:tcBorders>
            <w:shd w:val="clear" w:color="auto" w:fill="2D0A28"/>
            <w:tcMar>
              <w:top w:w="80" w:type="dxa"/>
              <w:left w:w="120" w:type="dxa"/>
              <w:bottom w:w="80" w:type="dxa"/>
              <w:right w:w="120" w:type="dxa"/>
            </w:tcMar>
          </w:tcPr>
          <w:p w:rsidR="0098329F" w:rsidRDefault="006E677F">
            <w:r>
              <w:rPr>
                <w:rFonts w:ascii="Arial" w:eastAsia="Arial" w:hAnsi="Arial" w:cs="Arial"/>
                <w:b/>
                <w:bCs/>
                <w:color w:val="FFFFFF"/>
                <w:sz w:val="18"/>
                <w:szCs w:val="18"/>
              </w:rPr>
              <w:t>#</w:t>
            </w:r>
          </w:p>
        </w:tc>
        <w:tc>
          <w:tcPr>
            <w:tcW w:w="2200" w:type="dxa"/>
            <w:tcBorders>
              <w:top w:val="nil"/>
              <w:left w:val="nil"/>
              <w:bottom w:val="single" w:sz="4" w:space="0" w:color="7B3FA0"/>
              <w:right w:val="nil"/>
            </w:tcBorders>
            <w:shd w:val="clear" w:color="auto" w:fill="2D0A28"/>
            <w:tcMar>
              <w:top w:w="80" w:type="dxa"/>
              <w:left w:w="120" w:type="dxa"/>
              <w:bottom w:w="80" w:type="dxa"/>
              <w:right w:w="120" w:type="dxa"/>
            </w:tcMar>
          </w:tcPr>
          <w:p w:rsidR="0098329F" w:rsidRDefault="006E677F">
            <w:r>
              <w:rPr>
                <w:rFonts w:ascii="Arial" w:eastAsia="Arial" w:hAnsi="Arial" w:cs="Arial"/>
                <w:b/>
                <w:bCs/>
                <w:color w:val="FFFFFF"/>
                <w:sz w:val="18"/>
                <w:szCs w:val="18"/>
              </w:rPr>
              <w:t>PLATFORM</w:t>
            </w:r>
          </w:p>
        </w:tc>
        <w:tc>
          <w:tcPr>
            <w:tcW w:w="3560" w:type="dxa"/>
            <w:tcBorders>
              <w:top w:val="nil"/>
              <w:left w:val="nil"/>
              <w:bottom w:val="single" w:sz="4" w:space="0" w:color="7B3FA0"/>
              <w:right w:val="nil"/>
            </w:tcBorders>
            <w:shd w:val="clear" w:color="auto" w:fill="2D0A28"/>
            <w:tcMar>
              <w:top w:w="80" w:type="dxa"/>
              <w:left w:w="120" w:type="dxa"/>
              <w:bottom w:w="80" w:type="dxa"/>
              <w:right w:w="120" w:type="dxa"/>
            </w:tcMar>
          </w:tcPr>
          <w:p w:rsidR="0098329F" w:rsidRDefault="006E677F">
            <w:r>
              <w:rPr>
                <w:rFonts w:ascii="Arial" w:eastAsia="Arial" w:hAnsi="Arial" w:cs="Arial"/>
                <w:b/>
                <w:bCs/>
                <w:color w:val="FFFFFF"/>
                <w:sz w:val="18"/>
                <w:szCs w:val="18"/>
              </w:rPr>
              <w:t>FORMAT</w:t>
            </w:r>
          </w:p>
        </w:tc>
        <w:tc>
          <w:tcPr>
            <w:tcW w:w="3000" w:type="dxa"/>
            <w:tcBorders>
              <w:top w:val="nil"/>
              <w:left w:val="nil"/>
              <w:bottom w:val="single" w:sz="4" w:space="0" w:color="7B3FA0"/>
              <w:right w:val="nil"/>
            </w:tcBorders>
            <w:shd w:val="clear" w:color="auto" w:fill="2D0A28"/>
            <w:tcMar>
              <w:top w:w="80" w:type="dxa"/>
              <w:left w:w="120" w:type="dxa"/>
              <w:bottom w:w="80" w:type="dxa"/>
              <w:right w:w="120" w:type="dxa"/>
            </w:tcMar>
          </w:tcPr>
          <w:p w:rsidR="0098329F" w:rsidRDefault="006E677F">
            <w:r>
              <w:rPr>
                <w:rFonts w:ascii="Arial" w:eastAsia="Arial" w:hAnsi="Arial" w:cs="Arial"/>
                <w:b/>
                <w:bCs/>
                <w:color w:val="FFFFFF"/>
                <w:sz w:val="18"/>
                <w:szCs w:val="18"/>
              </w:rPr>
              <w:t>BASED ON QUESTION</w:t>
            </w:r>
          </w:p>
        </w:tc>
      </w:tr>
      <w:tr w:rsidR="0098329F">
        <w:tc>
          <w:tcPr>
            <w:tcW w:w="600" w:type="dxa"/>
            <w:tcBorders>
              <w:top w:val="nil"/>
              <w:left w:val="nil"/>
              <w:bottom w:val="single" w:sz="0" w:space="0" w:color="D4C5E8"/>
              <w:right w:val="nil"/>
            </w:tcBorders>
            <w:shd w:val="clear" w:color="auto" w:fill="F5F3F8"/>
            <w:tcMar>
              <w:top w:w="60" w:type="dxa"/>
              <w:left w:w="120" w:type="dxa"/>
              <w:bottom w:w="60" w:type="dxa"/>
              <w:right w:w="120" w:type="dxa"/>
            </w:tcMar>
          </w:tcPr>
          <w:p w:rsidR="0098329F" w:rsidRDefault="006E677F">
            <w:r>
              <w:rPr>
                <w:sz w:val="20"/>
                <w:szCs w:val="20"/>
              </w:rPr>
              <w:t>01</w:t>
            </w:r>
          </w:p>
        </w:tc>
        <w:tc>
          <w:tcPr>
            <w:tcW w:w="2200" w:type="dxa"/>
            <w:tcBorders>
              <w:top w:val="nil"/>
              <w:left w:val="nil"/>
              <w:bottom w:val="single" w:sz="0" w:space="0" w:color="D4C5E8"/>
              <w:right w:val="nil"/>
            </w:tcBorders>
            <w:shd w:val="clear" w:color="auto" w:fill="F5F3F8"/>
            <w:tcMar>
              <w:top w:w="60" w:type="dxa"/>
              <w:left w:w="120" w:type="dxa"/>
              <w:bottom w:w="60" w:type="dxa"/>
              <w:right w:w="120" w:type="dxa"/>
            </w:tcMar>
          </w:tcPr>
          <w:p w:rsidR="0098329F" w:rsidRDefault="006E677F">
            <w:r>
              <w:rPr>
                <w:sz w:val="20"/>
                <w:szCs w:val="20"/>
              </w:rPr>
              <w:t>LinkedIn</w:t>
            </w:r>
          </w:p>
        </w:tc>
        <w:tc>
          <w:tcPr>
            <w:tcW w:w="3560" w:type="dxa"/>
            <w:tcBorders>
              <w:top w:val="nil"/>
              <w:left w:val="nil"/>
              <w:bottom w:val="single" w:sz="0" w:space="0" w:color="D4C5E8"/>
              <w:right w:val="nil"/>
            </w:tcBorders>
            <w:shd w:val="clear" w:color="auto" w:fill="F5F3F8"/>
            <w:tcMar>
              <w:top w:w="60" w:type="dxa"/>
              <w:left w:w="120" w:type="dxa"/>
              <w:bottom w:w="60" w:type="dxa"/>
              <w:right w:w="120" w:type="dxa"/>
            </w:tcMar>
          </w:tcPr>
          <w:p w:rsidR="0098329F" w:rsidRDefault="006E677F">
            <w:r>
              <w:rPr>
                <w:sz w:val="20"/>
                <w:szCs w:val="20"/>
              </w:rPr>
              <w:t>Text-only post. No link in body - drop URL in first comment.</w:t>
            </w:r>
          </w:p>
        </w:tc>
        <w:tc>
          <w:tcPr>
            <w:tcW w:w="3000" w:type="dxa"/>
            <w:tcBorders>
              <w:top w:val="nil"/>
              <w:left w:val="nil"/>
              <w:bottom w:val="single" w:sz="0" w:space="0" w:color="D4C5E8"/>
              <w:right w:val="nil"/>
            </w:tcBorders>
            <w:shd w:val="clear" w:color="auto" w:fill="F5F3F8"/>
            <w:tcMar>
              <w:top w:w="60" w:type="dxa"/>
              <w:left w:w="120" w:type="dxa"/>
              <w:bottom w:w="60" w:type="dxa"/>
              <w:right w:w="120" w:type="dxa"/>
            </w:tcMar>
          </w:tcPr>
          <w:p w:rsidR="0098329F" w:rsidRDefault="006E677F">
            <w:r>
              <w:rPr>
                <w:sz w:val="20"/>
                <w:szCs w:val="20"/>
              </w:rPr>
              <w:t>All 5 Questions</w:t>
            </w:r>
          </w:p>
        </w:tc>
      </w:tr>
      <w:tr w:rsidR="0098329F">
        <w:tc>
          <w:tcPr>
            <w:tcW w:w="600" w:type="dxa"/>
            <w:tcBorders>
              <w:top w:val="nil"/>
              <w:left w:val="nil"/>
              <w:bottom w:val="single" w:sz="0" w:space="0" w:color="D4C5E8"/>
              <w:right w:val="nil"/>
            </w:tcBorders>
            <w:shd w:val="clear" w:color="auto" w:fill="FFFFFF"/>
            <w:tcMar>
              <w:top w:w="60" w:type="dxa"/>
              <w:left w:w="120" w:type="dxa"/>
              <w:bottom w:w="60" w:type="dxa"/>
              <w:right w:w="120" w:type="dxa"/>
            </w:tcMar>
          </w:tcPr>
          <w:p w:rsidR="0098329F" w:rsidRDefault="006E677F">
            <w:r>
              <w:rPr>
                <w:sz w:val="20"/>
                <w:szCs w:val="20"/>
              </w:rPr>
              <w:t>02</w:t>
            </w:r>
          </w:p>
        </w:tc>
        <w:tc>
          <w:tcPr>
            <w:tcW w:w="2200" w:type="dxa"/>
            <w:tcBorders>
              <w:top w:val="nil"/>
              <w:left w:val="nil"/>
              <w:bottom w:val="single" w:sz="0" w:space="0" w:color="D4C5E8"/>
              <w:right w:val="nil"/>
            </w:tcBorders>
            <w:shd w:val="clear" w:color="auto" w:fill="FFFFFF"/>
            <w:tcMar>
              <w:top w:w="60" w:type="dxa"/>
              <w:left w:w="120" w:type="dxa"/>
              <w:bottom w:w="60" w:type="dxa"/>
              <w:right w:w="120" w:type="dxa"/>
            </w:tcMar>
          </w:tcPr>
          <w:p w:rsidR="0098329F" w:rsidRDefault="006E677F">
            <w:r>
              <w:rPr>
                <w:sz w:val="20"/>
                <w:szCs w:val="20"/>
              </w:rPr>
              <w:t>YouTube / Video Script</w:t>
            </w:r>
          </w:p>
        </w:tc>
        <w:tc>
          <w:tcPr>
            <w:tcW w:w="3560" w:type="dxa"/>
            <w:tcBorders>
              <w:top w:val="nil"/>
              <w:left w:val="nil"/>
              <w:bottom w:val="single" w:sz="0" w:space="0" w:color="D4C5E8"/>
              <w:right w:val="nil"/>
            </w:tcBorders>
            <w:shd w:val="clear" w:color="auto" w:fill="FFFFFF"/>
            <w:tcMar>
              <w:top w:w="60" w:type="dxa"/>
              <w:left w:w="120" w:type="dxa"/>
              <w:bottom w:w="60" w:type="dxa"/>
              <w:right w:w="120" w:type="dxa"/>
            </w:tcMar>
          </w:tcPr>
          <w:p w:rsidR="0098329F" w:rsidRDefault="006E677F">
            <w:r>
              <w:rPr>
                <w:sz w:val="20"/>
                <w:szCs w:val="20"/>
              </w:rPr>
              <w:t xml:space="preserve">Aspect ratio: 16:9. Duration: Max 60 seconds. Delivery style: Direct, authoritative, </w:t>
            </w:r>
            <w:r>
              <w:rPr>
                <w:sz w:val="20"/>
                <w:szCs w:val="20"/>
              </w:rPr>
              <w:t>confident expert, looking straight to camera.</w:t>
            </w:r>
          </w:p>
        </w:tc>
        <w:tc>
          <w:tcPr>
            <w:tcW w:w="3000" w:type="dxa"/>
            <w:tcBorders>
              <w:top w:val="nil"/>
              <w:left w:val="nil"/>
              <w:bottom w:val="single" w:sz="0" w:space="0" w:color="D4C5E8"/>
              <w:right w:val="nil"/>
            </w:tcBorders>
            <w:shd w:val="clear" w:color="auto" w:fill="FFFFFF"/>
            <w:tcMar>
              <w:top w:w="60" w:type="dxa"/>
              <w:left w:w="120" w:type="dxa"/>
              <w:bottom w:w="60" w:type="dxa"/>
              <w:right w:w="120" w:type="dxa"/>
            </w:tcMar>
          </w:tcPr>
          <w:p w:rsidR="0098329F" w:rsidRDefault="006E677F">
            <w:r>
              <w:rPr>
                <w:sz w:val="20"/>
                <w:szCs w:val="20"/>
              </w:rPr>
              <w:t>All 5 Questions</w:t>
            </w:r>
          </w:p>
        </w:tc>
      </w:tr>
      <w:tr w:rsidR="0098329F">
        <w:tc>
          <w:tcPr>
            <w:tcW w:w="600" w:type="dxa"/>
            <w:tcBorders>
              <w:top w:val="nil"/>
              <w:left w:val="nil"/>
              <w:bottom w:val="single" w:sz="0" w:space="0" w:color="D4C5E8"/>
              <w:right w:val="nil"/>
            </w:tcBorders>
            <w:shd w:val="clear" w:color="auto" w:fill="F5F3F8"/>
            <w:tcMar>
              <w:top w:w="60" w:type="dxa"/>
              <w:left w:w="120" w:type="dxa"/>
              <w:bottom w:w="60" w:type="dxa"/>
              <w:right w:w="120" w:type="dxa"/>
            </w:tcMar>
          </w:tcPr>
          <w:p w:rsidR="0098329F" w:rsidRDefault="006E677F">
            <w:r>
              <w:rPr>
                <w:sz w:val="20"/>
                <w:szCs w:val="20"/>
              </w:rPr>
              <w:t>03</w:t>
            </w:r>
          </w:p>
        </w:tc>
        <w:tc>
          <w:tcPr>
            <w:tcW w:w="2200" w:type="dxa"/>
            <w:tcBorders>
              <w:top w:val="nil"/>
              <w:left w:val="nil"/>
              <w:bottom w:val="single" w:sz="0" w:space="0" w:color="D4C5E8"/>
              <w:right w:val="nil"/>
            </w:tcBorders>
            <w:shd w:val="clear" w:color="auto" w:fill="F5F3F8"/>
            <w:tcMar>
              <w:top w:w="60" w:type="dxa"/>
              <w:left w:w="120" w:type="dxa"/>
              <w:bottom w:w="60" w:type="dxa"/>
              <w:right w:w="120" w:type="dxa"/>
            </w:tcMar>
          </w:tcPr>
          <w:p w:rsidR="0098329F" w:rsidRDefault="006E677F">
            <w:r>
              <w:rPr>
                <w:sz w:val="20"/>
                <w:szCs w:val="20"/>
              </w:rPr>
              <w:t>Instagram Carousel</w:t>
            </w:r>
          </w:p>
        </w:tc>
        <w:tc>
          <w:tcPr>
            <w:tcW w:w="3560" w:type="dxa"/>
            <w:tcBorders>
              <w:top w:val="nil"/>
              <w:left w:val="nil"/>
              <w:bottom w:val="single" w:sz="0" w:space="0" w:color="D4C5E8"/>
              <w:right w:val="nil"/>
            </w:tcBorders>
            <w:shd w:val="clear" w:color="auto" w:fill="F5F3F8"/>
            <w:tcMar>
              <w:top w:w="60" w:type="dxa"/>
              <w:left w:w="120" w:type="dxa"/>
              <w:bottom w:w="60" w:type="dxa"/>
              <w:right w:w="120" w:type="dxa"/>
            </w:tcMar>
          </w:tcPr>
          <w:p w:rsidR="0098329F" w:rsidRDefault="006E677F">
            <w:r>
              <w:rPr>
                <w:sz w:val="20"/>
                <w:szCs w:val="20"/>
              </w:rPr>
              <w:t xml:space="preserve">Slide count: 6. Dimensions: 1080x1080 (square). </w:t>
            </w:r>
            <w:proofErr w:type="spellStart"/>
            <w:r>
              <w:rPr>
                <w:sz w:val="20"/>
                <w:szCs w:val="20"/>
              </w:rPr>
              <w:t>Shareability</w:t>
            </w:r>
            <w:proofErr w:type="spellEnd"/>
            <w:r>
              <w:rPr>
                <w:sz w:val="20"/>
                <w:szCs w:val="20"/>
              </w:rPr>
              <w:t xml:space="preserve"> note: Each slide should be self-contained for easy screenshot and share.</w:t>
            </w:r>
          </w:p>
        </w:tc>
        <w:tc>
          <w:tcPr>
            <w:tcW w:w="3000" w:type="dxa"/>
            <w:tcBorders>
              <w:top w:val="nil"/>
              <w:left w:val="nil"/>
              <w:bottom w:val="single" w:sz="0" w:space="0" w:color="D4C5E8"/>
              <w:right w:val="nil"/>
            </w:tcBorders>
            <w:shd w:val="clear" w:color="auto" w:fill="F5F3F8"/>
            <w:tcMar>
              <w:top w:w="60" w:type="dxa"/>
              <w:left w:w="120" w:type="dxa"/>
              <w:bottom w:w="60" w:type="dxa"/>
              <w:right w:w="120" w:type="dxa"/>
            </w:tcMar>
          </w:tcPr>
          <w:p w:rsidR="0098329F" w:rsidRDefault="006E677F">
            <w:r>
              <w:rPr>
                <w:sz w:val="20"/>
                <w:szCs w:val="20"/>
              </w:rPr>
              <w:t>All 5 Questions</w:t>
            </w:r>
          </w:p>
        </w:tc>
      </w:tr>
      <w:tr w:rsidR="0098329F">
        <w:tc>
          <w:tcPr>
            <w:tcW w:w="600" w:type="dxa"/>
            <w:tcBorders>
              <w:top w:val="nil"/>
              <w:left w:val="nil"/>
              <w:bottom w:val="single" w:sz="0" w:space="0" w:color="D4C5E8"/>
              <w:right w:val="nil"/>
            </w:tcBorders>
            <w:shd w:val="clear" w:color="auto" w:fill="FFFFFF"/>
            <w:tcMar>
              <w:top w:w="60" w:type="dxa"/>
              <w:left w:w="120" w:type="dxa"/>
              <w:bottom w:w="60" w:type="dxa"/>
              <w:right w:w="120" w:type="dxa"/>
            </w:tcMar>
          </w:tcPr>
          <w:p w:rsidR="0098329F" w:rsidRDefault="006E677F">
            <w:r>
              <w:rPr>
                <w:sz w:val="20"/>
                <w:szCs w:val="20"/>
              </w:rPr>
              <w:t>04</w:t>
            </w:r>
          </w:p>
        </w:tc>
        <w:tc>
          <w:tcPr>
            <w:tcW w:w="2200" w:type="dxa"/>
            <w:tcBorders>
              <w:top w:val="nil"/>
              <w:left w:val="nil"/>
              <w:bottom w:val="single" w:sz="0" w:space="0" w:color="D4C5E8"/>
              <w:right w:val="nil"/>
            </w:tcBorders>
            <w:shd w:val="clear" w:color="auto" w:fill="FFFFFF"/>
            <w:tcMar>
              <w:top w:w="60" w:type="dxa"/>
              <w:left w:w="120" w:type="dxa"/>
              <w:bottom w:w="60" w:type="dxa"/>
              <w:right w:w="120" w:type="dxa"/>
            </w:tcMar>
          </w:tcPr>
          <w:p w:rsidR="0098329F" w:rsidRDefault="006E677F">
            <w:r>
              <w:rPr>
                <w:sz w:val="20"/>
                <w:szCs w:val="20"/>
              </w:rPr>
              <w:t>Facebook</w:t>
            </w:r>
          </w:p>
        </w:tc>
        <w:tc>
          <w:tcPr>
            <w:tcW w:w="3560" w:type="dxa"/>
            <w:tcBorders>
              <w:top w:val="nil"/>
              <w:left w:val="nil"/>
              <w:bottom w:val="single" w:sz="0" w:space="0" w:color="D4C5E8"/>
              <w:right w:val="nil"/>
            </w:tcBorders>
            <w:shd w:val="clear" w:color="auto" w:fill="FFFFFF"/>
            <w:tcMar>
              <w:top w:w="60" w:type="dxa"/>
              <w:left w:w="120" w:type="dxa"/>
              <w:bottom w:w="60" w:type="dxa"/>
              <w:right w:w="120" w:type="dxa"/>
            </w:tcMar>
          </w:tcPr>
          <w:p w:rsidR="0098329F" w:rsidRDefault="006E677F">
            <w:r>
              <w:rPr>
                <w:sz w:val="20"/>
                <w:szCs w:val="20"/>
              </w:rPr>
              <w:t xml:space="preserve">Post </w:t>
            </w:r>
            <w:r>
              <w:rPr>
                <w:sz w:val="20"/>
                <w:szCs w:val="20"/>
              </w:rPr>
              <w:t>structure: Short narrative, clear strategic lesson, closing challenge question. Conversational.</w:t>
            </w:r>
          </w:p>
        </w:tc>
        <w:tc>
          <w:tcPr>
            <w:tcW w:w="3000" w:type="dxa"/>
            <w:tcBorders>
              <w:top w:val="nil"/>
              <w:left w:val="nil"/>
              <w:bottom w:val="single" w:sz="0" w:space="0" w:color="D4C5E8"/>
              <w:right w:val="nil"/>
            </w:tcBorders>
            <w:shd w:val="clear" w:color="auto" w:fill="FFFFFF"/>
            <w:tcMar>
              <w:top w:w="60" w:type="dxa"/>
              <w:left w:w="120" w:type="dxa"/>
              <w:bottom w:w="60" w:type="dxa"/>
              <w:right w:w="120" w:type="dxa"/>
            </w:tcMar>
          </w:tcPr>
          <w:p w:rsidR="0098329F" w:rsidRDefault="006E677F">
            <w:r>
              <w:rPr>
                <w:sz w:val="20"/>
                <w:szCs w:val="20"/>
              </w:rPr>
              <w:t>All 5 Questions</w:t>
            </w:r>
          </w:p>
        </w:tc>
      </w:tr>
      <w:tr w:rsidR="0098329F">
        <w:tc>
          <w:tcPr>
            <w:tcW w:w="600" w:type="dxa"/>
            <w:tcBorders>
              <w:top w:val="nil"/>
              <w:left w:val="nil"/>
              <w:bottom w:val="nil"/>
              <w:right w:val="nil"/>
            </w:tcBorders>
            <w:shd w:val="clear" w:color="auto" w:fill="F5F3F8"/>
            <w:tcMar>
              <w:top w:w="60" w:type="dxa"/>
              <w:left w:w="120" w:type="dxa"/>
              <w:bottom w:w="60" w:type="dxa"/>
              <w:right w:w="120" w:type="dxa"/>
            </w:tcMar>
          </w:tcPr>
          <w:p w:rsidR="0098329F" w:rsidRDefault="006E677F">
            <w:r>
              <w:rPr>
                <w:sz w:val="20"/>
                <w:szCs w:val="20"/>
              </w:rPr>
              <w:t>05</w:t>
            </w:r>
          </w:p>
        </w:tc>
        <w:tc>
          <w:tcPr>
            <w:tcW w:w="2200" w:type="dxa"/>
            <w:tcBorders>
              <w:top w:val="nil"/>
              <w:left w:val="nil"/>
              <w:bottom w:val="nil"/>
              <w:right w:val="nil"/>
            </w:tcBorders>
            <w:shd w:val="clear" w:color="auto" w:fill="F5F3F8"/>
            <w:tcMar>
              <w:top w:w="60" w:type="dxa"/>
              <w:left w:w="120" w:type="dxa"/>
              <w:bottom w:w="60" w:type="dxa"/>
              <w:right w:w="120" w:type="dxa"/>
            </w:tcMar>
          </w:tcPr>
          <w:p w:rsidR="0098329F" w:rsidRDefault="006E677F">
            <w:proofErr w:type="spellStart"/>
            <w:r>
              <w:rPr>
                <w:sz w:val="20"/>
                <w:szCs w:val="20"/>
              </w:rPr>
              <w:t>TikTok</w:t>
            </w:r>
            <w:proofErr w:type="spellEnd"/>
          </w:p>
        </w:tc>
        <w:tc>
          <w:tcPr>
            <w:tcW w:w="3560" w:type="dxa"/>
            <w:tcBorders>
              <w:top w:val="nil"/>
              <w:left w:val="nil"/>
              <w:bottom w:val="nil"/>
              <w:right w:val="nil"/>
            </w:tcBorders>
            <w:shd w:val="clear" w:color="auto" w:fill="F5F3F8"/>
            <w:tcMar>
              <w:top w:w="60" w:type="dxa"/>
              <w:left w:w="120" w:type="dxa"/>
              <w:bottom w:w="60" w:type="dxa"/>
              <w:right w:w="120" w:type="dxa"/>
            </w:tcMar>
          </w:tcPr>
          <w:p w:rsidR="0098329F" w:rsidRDefault="006E677F">
            <w:r>
              <w:rPr>
                <w:sz w:val="20"/>
                <w:szCs w:val="20"/>
              </w:rPr>
              <w:t>Aspect ratio: 9:16. Duration: Max 30 seconds. Camera style: Talking head, direct to camera, high energy.</w:t>
            </w:r>
          </w:p>
        </w:tc>
        <w:tc>
          <w:tcPr>
            <w:tcW w:w="3000" w:type="dxa"/>
            <w:tcBorders>
              <w:top w:val="nil"/>
              <w:left w:val="nil"/>
              <w:bottom w:val="nil"/>
              <w:right w:val="nil"/>
            </w:tcBorders>
            <w:shd w:val="clear" w:color="auto" w:fill="F5F3F8"/>
            <w:tcMar>
              <w:top w:w="60" w:type="dxa"/>
              <w:left w:w="120" w:type="dxa"/>
              <w:bottom w:w="60" w:type="dxa"/>
              <w:right w:w="120" w:type="dxa"/>
            </w:tcMar>
          </w:tcPr>
          <w:p w:rsidR="0098329F" w:rsidRDefault="006E677F">
            <w:r>
              <w:rPr>
                <w:sz w:val="20"/>
                <w:szCs w:val="20"/>
              </w:rPr>
              <w:t>All 5 Questions</w:t>
            </w:r>
          </w:p>
        </w:tc>
      </w:tr>
    </w:tbl>
    <w:p w:rsidR="0098329F" w:rsidRDefault="006E677F">
      <w:r>
        <w:br w:type="page"/>
      </w:r>
    </w:p>
    <w:p w:rsidR="0098329F" w:rsidRDefault="006E677F">
      <w:pPr>
        <w:spacing w:before="360" w:after="80"/>
        <w:rPr>
          <w:rFonts w:ascii="Arial" w:eastAsia="Arial" w:hAnsi="Arial" w:cs="Arial"/>
          <w:b/>
          <w:bCs/>
          <w:color w:val="D4C5E8"/>
          <w:sz w:val="56"/>
          <w:szCs w:val="56"/>
        </w:rPr>
      </w:pPr>
      <w:r>
        <w:rPr>
          <w:rFonts w:ascii="Arial" w:eastAsia="Arial" w:hAnsi="Arial" w:cs="Arial"/>
          <w:b/>
          <w:bCs/>
          <w:color w:val="D4C5E8"/>
          <w:sz w:val="56"/>
          <w:szCs w:val="56"/>
        </w:rPr>
        <w:lastRenderedPageBreak/>
        <w:t>01</w:t>
      </w:r>
    </w:p>
    <w:p w:rsidR="0098329F" w:rsidRDefault="006E677F">
      <w:pPr>
        <w:spacing w:after="60"/>
      </w:pPr>
      <w:proofErr w:type="gramStart"/>
      <w:r>
        <w:rPr>
          <w:rFonts w:ascii="Segoe UI Symbol" w:eastAsia="Arial" w:hAnsi="Segoe UI Symbol" w:cs="Segoe UI Symbol"/>
          <w:b/>
          <w:bCs/>
          <w:color w:val="2D0A28"/>
          <w:sz w:val="28"/>
          <w:szCs w:val="28"/>
        </w:rPr>
        <w:t>💼</w:t>
      </w:r>
      <w:r>
        <w:rPr>
          <w:rFonts w:ascii="Arial" w:eastAsia="Arial" w:hAnsi="Arial" w:cs="Arial"/>
          <w:b/>
          <w:bCs/>
          <w:color w:val="2D0A28"/>
          <w:sz w:val="28"/>
          <w:szCs w:val="28"/>
        </w:rPr>
        <w:t xml:space="preserve">  LinkedIn</w:t>
      </w:r>
      <w:proofErr w:type="gramEnd"/>
      <w:r>
        <w:rPr>
          <w:rFonts w:ascii="Arial" w:eastAsia="Arial" w:hAnsi="Arial" w:cs="Arial"/>
          <w:b/>
          <w:bCs/>
          <w:color w:val="2D0A28"/>
          <w:sz w:val="28"/>
          <w:szCs w:val="28"/>
        </w:rPr>
        <w:t xml:space="preserve"> · Hot take/contrarian opinion</w:t>
      </w:r>
    </w:p>
    <w:p w:rsidR="0098329F" w:rsidRDefault="0098329F">
      <w:pPr>
        <w:pBdr>
          <w:bottom w:val="single" w:sz="6" w:space="1" w:color="7B3FA0"/>
        </w:pBdr>
        <w:spacing w:before="200" w:after="200"/>
      </w:pPr>
    </w:p>
    <w:p w:rsidR="0098329F" w:rsidRDefault="006E677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FORMAT</w:t>
      </w:r>
    </w:p>
    <w:p w:rsidR="0098329F" w:rsidRDefault="0098329F">
      <w:pPr>
        <w:rPr>
          <w:rFonts w:ascii="Arial" w:eastAsia="Arial" w:hAnsi="Arial" w:cs="Arial"/>
          <w:b/>
          <w:bCs/>
          <w:color w:val="7B3FA0"/>
          <w:spacing w:val="80"/>
          <w:sz w:val="16"/>
          <w:szCs w:val="16"/>
        </w:rPr>
      </w:pPr>
    </w:p>
    <w:p w:rsidR="0098329F" w:rsidRDefault="006E677F">
      <w:r>
        <w:rPr>
          <w:sz w:val="20"/>
          <w:szCs w:val="20"/>
        </w:rPr>
        <w:t>Text-only post. No link in body - drop URL in first comment.</w:t>
      </w:r>
    </w:p>
    <w:p w:rsidR="0098329F" w:rsidRDefault="0098329F"/>
    <w:p w:rsidR="0098329F" w:rsidRDefault="006E677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OBJECTIVE</w:t>
      </w:r>
    </w:p>
    <w:p w:rsidR="0098329F" w:rsidRDefault="0098329F">
      <w:pPr>
        <w:rPr>
          <w:rFonts w:ascii="Arial" w:eastAsia="Arial" w:hAnsi="Arial" w:cs="Arial"/>
          <w:b/>
          <w:bCs/>
          <w:color w:val="7B3FA0"/>
          <w:spacing w:val="80"/>
          <w:sz w:val="16"/>
          <w:szCs w:val="16"/>
        </w:rPr>
      </w:pPr>
    </w:p>
    <w:p w:rsidR="0098329F" w:rsidRDefault="006E677F">
      <w:r>
        <w:rPr>
          <w:sz w:val="20"/>
          <w:szCs w:val="20"/>
        </w:rPr>
        <w:t xml:space="preserve">To grab a decision-maker's attention by directly challenging the conventional wisdom of cybersecurity and forcing a re-evaluation of </w:t>
      </w:r>
      <w:r>
        <w:rPr>
          <w:sz w:val="20"/>
          <w:szCs w:val="20"/>
        </w:rPr>
        <w:t>their current strategy in light of new, unpatched zero-day threats.</w:t>
      </w:r>
    </w:p>
    <w:p w:rsidR="0098329F" w:rsidRDefault="0098329F"/>
    <w:p w:rsidR="0098329F" w:rsidRDefault="006E677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IMAGE</w:t>
      </w:r>
    </w:p>
    <w:p w:rsidR="0098329F" w:rsidRDefault="0098329F">
      <w:pPr>
        <w:rPr>
          <w:rFonts w:ascii="Arial" w:eastAsia="Arial" w:hAnsi="Arial" w:cs="Arial"/>
          <w:b/>
          <w:bCs/>
          <w:color w:val="7B3FA0"/>
          <w:spacing w:val="80"/>
          <w:sz w:val="16"/>
          <w:szCs w:val="16"/>
        </w:rPr>
      </w:pPr>
    </w:p>
    <w:p w:rsidR="0098329F" w:rsidRDefault="009C635D">
      <w:pPr>
        <w:rPr>
          <w:rFonts w:ascii="Arial" w:eastAsia="Arial" w:hAnsi="Arial" w:cs="Arial"/>
          <w:b/>
          <w:bCs/>
          <w:color w:val="7B3FA0"/>
          <w:spacing w:val="80"/>
          <w:sz w:val="16"/>
          <w:szCs w:val="16"/>
        </w:rPr>
      </w:pPr>
      <w:r>
        <w:rPr>
          <w:rFonts w:ascii="Arial" w:eastAsia="Arial" w:hAnsi="Arial" w:cs="Arial"/>
          <w:b/>
          <w:bCs/>
          <w:color w:val="7B3FA0"/>
          <w:spacing w:val="80"/>
          <w:sz w:val="16"/>
          <w:szCs w:val="1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36.5pt;height:136.5pt">
            <v:imagedata r:id="rId6" o:title="CYBERSEC-LINKEDIN"/>
          </v:shape>
        </w:pict>
      </w:r>
    </w:p>
    <w:p w:rsidR="0098329F" w:rsidRDefault="0098329F"/>
    <w:p w:rsidR="0098329F" w:rsidRDefault="0098329F"/>
    <w:p w:rsidR="0098329F" w:rsidRDefault="006E677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COPY</w:t>
      </w:r>
    </w:p>
    <w:p w:rsidR="0098329F" w:rsidRDefault="0098329F">
      <w:pPr>
        <w:rPr>
          <w:rFonts w:ascii="Arial" w:eastAsia="Arial" w:hAnsi="Arial" w:cs="Arial"/>
          <w:b/>
          <w:bCs/>
          <w:color w:val="7B3FA0"/>
          <w:spacing w:val="80"/>
          <w:sz w:val="16"/>
          <w:szCs w:val="16"/>
        </w:rPr>
      </w:pPr>
    </w:p>
    <w:p w:rsidR="0098329F" w:rsidRDefault="0098329F">
      <w:pPr>
        <w:pBdr>
          <w:left w:val="single" w:sz="8" w:space="8" w:color="7B3FA0"/>
        </w:pBdr>
        <w:shd w:val="clear" w:color="auto" w:fill="F5F3F8"/>
        <w:ind w:left="202" w:right="202"/>
        <w:jc w:val="both"/>
        <w:rPr>
          <w:sz w:val="21"/>
          <w:szCs w:val="21"/>
        </w:rPr>
      </w:pPr>
    </w:p>
    <w:p w:rsidR="0098329F" w:rsidRDefault="006E677F">
      <w:pPr>
        <w:pBdr>
          <w:left w:val="single" w:sz="8" w:space="8" w:color="7B3FA0"/>
        </w:pBdr>
        <w:shd w:val="clear" w:color="auto" w:fill="F5F3F8"/>
        <w:ind w:left="202" w:right="202"/>
        <w:jc w:val="both"/>
        <w:rPr>
          <w:sz w:val="20"/>
          <w:szCs w:val="20"/>
        </w:rPr>
      </w:pPr>
      <w:r>
        <w:rPr>
          <w:sz w:val="20"/>
          <w:szCs w:val="20"/>
        </w:rPr>
        <w:t xml:space="preserve">The assumption that 'fully patched' equals 'secure' is a dangerous delusion. Today, Microsoft Exchange, Windows, and Linux systems are actively targeted by zero-day </w:t>
      </w:r>
      <w:r>
        <w:rPr>
          <w:sz w:val="20"/>
          <w:szCs w:val="20"/>
        </w:rPr>
        <w:t>exploits—</w:t>
      </w:r>
      <w:proofErr w:type="spellStart"/>
      <w:r>
        <w:rPr>
          <w:sz w:val="20"/>
          <w:szCs w:val="20"/>
        </w:rPr>
        <w:t>MiniPlasma</w:t>
      </w:r>
      <w:proofErr w:type="spellEnd"/>
      <w:r>
        <w:rPr>
          <w:sz w:val="20"/>
          <w:szCs w:val="20"/>
        </w:rPr>
        <w:t xml:space="preserve">, </w:t>
      </w:r>
      <w:proofErr w:type="spellStart"/>
      <w:r>
        <w:rPr>
          <w:sz w:val="20"/>
          <w:szCs w:val="20"/>
        </w:rPr>
        <w:t>DirtyDecrypt</w:t>
      </w:r>
      <w:proofErr w:type="spellEnd"/>
      <w:r>
        <w:rPr>
          <w:sz w:val="20"/>
          <w:szCs w:val="20"/>
        </w:rPr>
        <w:t>, and an unpatched Exchange flaw—with no immediate vendor fix available. This isn't a theoretical risk; it’s a full-scale, real-time assault bypassing your best conventional defenses right now. The implication most are miss</w:t>
      </w:r>
      <w:r>
        <w:rPr>
          <w:sz w:val="20"/>
          <w:szCs w:val="20"/>
        </w:rPr>
        <w:t>ing is profound: your security posture cannot be merely reactive; it must assume active compromise. If this trend continues, organizations relying solely on traditional patch management will face widespread undetected breaches, leading to catastrophic data</w:t>
      </w:r>
      <w:r>
        <w:rPr>
          <w:sz w:val="20"/>
          <w:szCs w:val="20"/>
        </w:rPr>
        <w:t xml:space="preserve"> loss and operational paralysis. Attackers exploit the inherent delay between vulnerability discovery and patch deployment, </w:t>
      </w:r>
      <w:proofErr w:type="spellStart"/>
      <w:r>
        <w:rPr>
          <w:sz w:val="20"/>
          <w:szCs w:val="20"/>
        </w:rPr>
        <w:t>weaponizing</w:t>
      </w:r>
      <w:proofErr w:type="spellEnd"/>
      <w:r>
        <w:rPr>
          <w:sz w:val="20"/>
          <w:szCs w:val="20"/>
        </w:rPr>
        <w:t xml:space="preserve"> unknown flaws to establish persistent footholds on systems considered "protected." For every CISO, CTO, or board member,</w:t>
      </w:r>
      <w:r>
        <w:rPr>
          <w:sz w:val="20"/>
          <w:szCs w:val="20"/>
        </w:rPr>
        <w:t xml:space="preserve"> this means pivoting from a prevention-first mindset to one that prioritizes advanced threat detection, rapid response capabilities, and continuous threat hunting. The stakes have never been higher for your enterprise resilience.</w:t>
      </w:r>
    </w:p>
    <w:p w:rsidR="0098329F" w:rsidRDefault="006E677F">
      <w:pPr>
        <w:pBdr>
          <w:left w:val="single" w:sz="8" w:space="8" w:color="7B3FA0"/>
        </w:pBdr>
        <w:shd w:val="clear" w:color="auto" w:fill="F5F3F8"/>
        <w:ind w:left="202" w:right="202"/>
        <w:jc w:val="both"/>
        <w:rPr>
          <w:sz w:val="20"/>
          <w:szCs w:val="20"/>
        </w:rPr>
      </w:pPr>
      <w:r>
        <w:rPr>
          <w:sz w:val="20"/>
          <w:szCs w:val="20"/>
        </w:rPr>
        <w:t xml:space="preserve">This post is produced by </w:t>
      </w:r>
      <w:proofErr w:type="spellStart"/>
      <w:r>
        <w:rPr>
          <w:sz w:val="20"/>
          <w:szCs w:val="20"/>
        </w:rPr>
        <w:t>E</w:t>
      </w:r>
      <w:r>
        <w:rPr>
          <w:sz w:val="20"/>
          <w:szCs w:val="20"/>
        </w:rPr>
        <w:t>xoasia's</w:t>
      </w:r>
      <w:proofErr w:type="spellEnd"/>
      <w:r>
        <w:rPr>
          <w:sz w:val="20"/>
          <w:szCs w:val="20"/>
        </w:rPr>
        <w:t xml:space="preserve"> Market Research and Strategic Insight. Leaders stay ahead as they receive Daily Insights. Ask us how.</w:t>
      </w:r>
    </w:p>
    <w:p w:rsidR="0098329F" w:rsidRDefault="0098329F">
      <w:pPr>
        <w:pBdr>
          <w:left w:val="single" w:sz="8" w:space="8" w:color="7B3FA0"/>
        </w:pBdr>
        <w:shd w:val="clear" w:color="auto" w:fill="F5F3F8"/>
        <w:ind w:left="202" w:right="202"/>
        <w:jc w:val="both"/>
        <w:rPr>
          <w:sz w:val="21"/>
          <w:szCs w:val="21"/>
        </w:rPr>
      </w:pPr>
    </w:p>
    <w:p w:rsidR="0098329F" w:rsidRDefault="006E677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lastRenderedPageBreak/>
        <w:t>POSTING NOTES</w:t>
      </w:r>
    </w:p>
    <w:p w:rsidR="0098329F" w:rsidRDefault="0098329F">
      <w:pPr>
        <w:rPr>
          <w:rFonts w:ascii="Arial" w:eastAsia="Arial" w:hAnsi="Arial" w:cs="Arial"/>
          <w:b/>
          <w:bCs/>
          <w:color w:val="7B3FA0"/>
          <w:spacing w:val="80"/>
          <w:sz w:val="16"/>
          <w:szCs w:val="16"/>
        </w:rPr>
      </w:pPr>
    </w:p>
    <w:p w:rsidR="0098329F" w:rsidRDefault="0098329F">
      <w:pPr>
        <w:shd w:val="clear" w:color="auto" w:fill="F5F3F8"/>
        <w:ind w:right="200"/>
        <w:jc w:val="both"/>
        <w:rPr>
          <w:sz w:val="20"/>
          <w:szCs w:val="20"/>
        </w:rPr>
      </w:pPr>
    </w:p>
    <w:p w:rsidR="0098329F" w:rsidRDefault="006E677F">
      <w:pPr>
        <w:shd w:val="clear" w:color="auto" w:fill="F5F3F8"/>
        <w:ind w:right="200"/>
        <w:jc w:val="both"/>
        <w:rPr>
          <w:sz w:val="20"/>
          <w:szCs w:val="20"/>
        </w:rPr>
      </w:pPr>
      <w:r>
        <w:rPr>
          <w:sz w:val="20"/>
          <w:szCs w:val="20"/>
        </w:rPr>
        <w:t>Optimal posting time: Tuesday/Wednesday, 9-11 AM local time, when engagement for business professionals is typically highest. Fo</w:t>
      </w:r>
      <w:r>
        <w:rPr>
          <w:sz w:val="20"/>
          <w:szCs w:val="20"/>
        </w:rPr>
        <w:t>rmat presentation advice: Use concise paragraphs for readability on mobile. Audience targeting/boost guidance: Target CISOs, CTOs, CIOs, and other senior IT and risk management executives. Boost to a custom audience of technology decision-makers within lar</w:t>
      </w:r>
      <w:r>
        <w:rPr>
          <w:sz w:val="20"/>
          <w:szCs w:val="20"/>
        </w:rPr>
        <w:t xml:space="preserve">ge enterprises. Pinned comment instruction: Pin a comment with a link to </w:t>
      </w:r>
      <w:proofErr w:type="spellStart"/>
      <w:r>
        <w:rPr>
          <w:sz w:val="20"/>
          <w:szCs w:val="20"/>
        </w:rPr>
        <w:t>Exoasia</w:t>
      </w:r>
      <w:proofErr w:type="spellEnd"/>
      <w:r>
        <w:rPr>
          <w:sz w:val="20"/>
          <w:szCs w:val="20"/>
        </w:rPr>
        <w:t xml:space="preserve"> Innovation Hub's latest whitepaper on zero-day vulnerability mitigation strategies: [YourWebsite.com/</w:t>
      </w:r>
      <w:proofErr w:type="spellStart"/>
      <w:r>
        <w:rPr>
          <w:sz w:val="20"/>
          <w:szCs w:val="20"/>
        </w:rPr>
        <w:t>ZeroDayReport</w:t>
      </w:r>
      <w:proofErr w:type="spellEnd"/>
      <w:r>
        <w:rPr>
          <w:sz w:val="20"/>
          <w:szCs w:val="20"/>
        </w:rPr>
        <w:t>].</w:t>
      </w:r>
    </w:p>
    <w:p w:rsidR="0098329F" w:rsidRDefault="006E677F">
      <w:pPr>
        <w:shd w:val="clear" w:color="auto" w:fill="F5F3F8"/>
        <w:ind w:right="200"/>
        <w:jc w:val="both"/>
        <w:rPr>
          <w:sz w:val="20"/>
          <w:szCs w:val="20"/>
        </w:rPr>
      </w:pPr>
      <w:r>
        <w:rPr>
          <w:sz w:val="20"/>
          <w:szCs w:val="20"/>
        </w:rPr>
        <w:t>Hashtags: #Cybersecurity #</w:t>
      </w:r>
      <w:proofErr w:type="spellStart"/>
      <w:r>
        <w:rPr>
          <w:sz w:val="20"/>
          <w:szCs w:val="20"/>
        </w:rPr>
        <w:t>ZeroDay</w:t>
      </w:r>
      <w:proofErr w:type="spellEnd"/>
      <w:r>
        <w:rPr>
          <w:sz w:val="20"/>
          <w:szCs w:val="20"/>
        </w:rPr>
        <w:t xml:space="preserve"> #</w:t>
      </w:r>
      <w:proofErr w:type="spellStart"/>
      <w:r>
        <w:rPr>
          <w:sz w:val="20"/>
          <w:szCs w:val="20"/>
        </w:rPr>
        <w:t>EnterpriseSecurity</w:t>
      </w:r>
      <w:proofErr w:type="spellEnd"/>
      <w:r>
        <w:rPr>
          <w:sz w:val="20"/>
          <w:szCs w:val="20"/>
        </w:rPr>
        <w:t xml:space="preserve"> #</w:t>
      </w:r>
      <w:proofErr w:type="spellStart"/>
      <w:r>
        <w:rPr>
          <w:sz w:val="20"/>
          <w:szCs w:val="20"/>
        </w:rPr>
        <w:t>Mic</w:t>
      </w:r>
      <w:r>
        <w:rPr>
          <w:sz w:val="20"/>
          <w:szCs w:val="20"/>
        </w:rPr>
        <w:t>rosoftExchange</w:t>
      </w:r>
      <w:proofErr w:type="spellEnd"/>
      <w:r>
        <w:rPr>
          <w:sz w:val="20"/>
          <w:szCs w:val="20"/>
        </w:rPr>
        <w:t xml:space="preserve"> #</w:t>
      </w:r>
      <w:proofErr w:type="spellStart"/>
      <w:r>
        <w:rPr>
          <w:sz w:val="20"/>
          <w:szCs w:val="20"/>
        </w:rPr>
        <w:t>LinuxSecurity</w:t>
      </w:r>
      <w:proofErr w:type="spellEnd"/>
      <w:r>
        <w:rPr>
          <w:sz w:val="20"/>
          <w:szCs w:val="20"/>
        </w:rPr>
        <w:t xml:space="preserve"> #</w:t>
      </w:r>
      <w:proofErr w:type="spellStart"/>
      <w:r>
        <w:rPr>
          <w:sz w:val="20"/>
          <w:szCs w:val="20"/>
        </w:rPr>
        <w:t>WindowsSecurity</w:t>
      </w:r>
      <w:proofErr w:type="spellEnd"/>
      <w:r>
        <w:rPr>
          <w:sz w:val="20"/>
          <w:szCs w:val="20"/>
        </w:rPr>
        <w:t xml:space="preserve"> #</w:t>
      </w:r>
      <w:proofErr w:type="spellStart"/>
      <w:r>
        <w:rPr>
          <w:sz w:val="20"/>
          <w:szCs w:val="20"/>
        </w:rPr>
        <w:t>ExoasiaMRSI</w:t>
      </w:r>
      <w:proofErr w:type="spellEnd"/>
    </w:p>
    <w:p w:rsidR="0098329F" w:rsidRDefault="0098329F"/>
    <w:p w:rsidR="0098329F" w:rsidRDefault="0098329F"/>
    <w:p w:rsidR="0098329F" w:rsidRDefault="006E677F">
      <w:r>
        <w:t>COMMENTS:</w:t>
      </w:r>
    </w:p>
    <w:p w:rsidR="0098329F" w:rsidRDefault="0098329F"/>
    <w:p w:rsidR="0098329F" w:rsidRDefault="0098329F"/>
    <w:p w:rsidR="0098329F" w:rsidRDefault="006E677F">
      <w:pPr>
        <w:rPr>
          <w:rFonts w:ascii="Arial" w:eastAsia="Arial" w:hAnsi="Arial" w:cs="Arial"/>
          <w:b/>
          <w:bCs/>
          <w:color w:val="D4C5E8"/>
          <w:sz w:val="56"/>
          <w:szCs w:val="56"/>
        </w:rPr>
      </w:pPr>
      <w:r>
        <w:rPr>
          <w:rFonts w:ascii="Arial" w:eastAsia="Arial" w:hAnsi="Arial" w:cs="Arial"/>
          <w:b/>
          <w:bCs/>
          <w:color w:val="D4C5E8"/>
          <w:sz w:val="56"/>
          <w:szCs w:val="56"/>
        </w:rPr>
        <w:br w:type="page"/>
      </w:r>
    </w:p>
    <w:p w:rsidR="0098329F" w:rsidRDefault="006E677F">
      <w:pPr>
        <w:spacing w:before="360" w:after="80"/>
        <w:rPr>
          <w:rFonts w:ascii="Arial" w:eastAsia="Arial" w:hAnsi="Arial" w:cs="Arial"/>
          <w:b/>
          <w:bCs/>
          <w:color w:val="D4C5E8"/>
          <w:sz w:val="56"/>
          <w:szCs w:val="56"/>
        </w:rPr>
      </w:pPr>
      <w:r>
        <w:rPr>
          <w:rFonts w:ascii="Arial" w:eastAsia="Arial" w:hAnsi="Arial" w:cs="Arial"/>
          <w:b/>
          <w:bCs/>
          <w:color w:val="D4C5E8"/>
          <w:sz w:val="56"/>
          <w:szCs w:val="56"/>
        </w:rPr>
        <w:lastRenderedPageBreak/>
        <w:t>02</w:t>
      </w:r>
    </w:p>
    <w:p w:rsidR="0098329F" w:rsidRDefault="006E677F">
      <w:pPr>
        <w:spacing w:after="60"/>
      </w:pPr>
      <w:proofErr w:type="gramStart"/>
      <w:r>
        <w:rPr>
          <w:rFonts w:ascii="Segoe UI Symbol" w:eastAsia="Arial" w:hAnsi="Segoe UI Symbol" w:cs="Segoe UI Symbol"/>
          <w:b/>
          <w:bCs/>
          <w:color w:val="2D0A28"/>
          <w:sz w:val="28"/>
          <w:szCs w:val="28"/>
        </w:rPr>
        <w:t>🎬</w:t>
      </w:r>
      <w:r>
        <w:rPr>
          <w:rFonts w:ascii="Arial" w:eastAsia="Arial" w:hAnsi="Arial" w:cs="Arial"/>
          <w:b/>
          <w:bCs/>
          <w:color w:val="2D0A28"/>
          <w:sz w:val="28"/>
          <w:szCs w:val="28"/>
        </w:rPr>
        <w:t xml:space="preserve">  YouTube</w:t>
      </w:r>
      <w:proofErr w:type="gramEnd"/>
      <w:r>
        <w:rPr>
          <w:rFonts w:ascii="Arial" w:eastAsia="Arial" w:hAnsi="Arial" w:cs="Arial"/>
          <w:b/>
          <w:bCs/>
          <w:color w:val="2D0A28"/>
          <w:sz w:val="28"/>
          <w:szCs w:val="28"/>
        </w:rPr>
        <w:t xml:space="preserve"> / Video Script · What most people get wrong</w:t>
      </w:r>
    </w:p>
    <w:p w:rsidR="0098329F" w:rsidRDefault="0098329F">
      <w:pPr>
        <w:pBdr>
          <w:bottom w:val="single" w:sz="6" w:space="1" w:color="7B3FA0"/>
        </w:pBdr>
        <w:spacing w:before="200" w:after="200"/>
      </w:pPr>
    </w:p>
    <w:p w:rsidR="0098329F" w:rsidRDefault="006E677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FORMAT</w:t>
      </w:r>
    </w:p>
    <w:p w:rsidR="0098329F" w:rsidRDefault="0098329F">
      <w:pPr>
        <w:rPr>
          <w:rFonts w:ascii="Arial" w:eastAsia="Arial" w:hAnsi="Arial" w:cs="Arial"/>
          <w:b/>
          <w:bCs/>
          <w:color w:val="7B3FA0"/>
          <w:spacing w:val="80"/>
          <w:sz w:val="16"/>
          <w:szCs w:val="16"/>
        </w:rPr>
      </w:pPr>
    </w:p>
    <w:p w:rsidR="0098329F" w:rsidRDefault="006E677F">
      <w:r>
        <w:rPr>
          <w:sz w:val="20"/>
          <w:szCs w:val="20"/>
        </w:rPr>
        <w:t xml:space="preserve">Aspect ratio: 16:9. Duration: Max 60 seconds. Delivery style: Direct, authoritative, confident expert, looking </w:t>
      </w:r>
      <w:r>
        <w:rPr>
          <w:sz w:val="20"/>
          <w:szCs w:val="20"/>
        </w:rPr>
        <w:t>straight to camera.</w:t>
      </w:r>
    </w:p>
    <w:p w:rsidR="0098329F" w:rsidRDefault="0098329F"/>
    <w:p w:rsidR="0098329F" w:rsidRDefault="006E677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OBJECTIVE</w:t>
      </w:r>
    </w:p>
    <w:p w:rsidR="0098329F" w:rsidRDefault="0098329F">
      <w:pPr>
        <w:rPr>
          <w:rFonts w:ascii="Arial" w:eastAsia="Arial" w:hAnsi="Arial" w:cs="Arial"/>
          <w:b/>
          <w:bCs/>
          <w:color w:val="7B3FA0"/>
          <w:spacing w:val="80"/>
          <w:sz w:val="16"/>
          <w:szCs w:val="16"/>
        </w:rPr>
      </w:pPr>
    </w:p>
    <w:p w:rsidR="0098329F" w:rsidRDefault="006E677F">
      <w:r>
        <w:rPr>
          <w:sz w:val="20"/>
          <w:szCs w:val="20"/>
        </w:rPr>
        <w:t>To articulate a critical misconception about cybersecurity readiness in a concise, authoritative manner, providing clear implications for leaders.</w:t>
      </w:r>
    </w:p>
    <w:p w:rsidR="0098329F" w:rsidRDefault="0098329F"/>
    <w:p w:rsidR="0098329F" w:rsidRDefault="006E677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THUMBNAIL</w:t>
      </w:r>
    </w:p>
    <w:p w:rsidR="0098329F" w:rsidRDefault="0098329F">
      <w:pPr>
        <w:rPr>
          <w:rFonts w:ascii="Arial" w:eastAsia="Arial" w:hAnsi="Arial" w:cs="Arial"/>
          <w:b/>
          <w:bCs/>
          <w:color w:val="7B3FA0"/>
          <w:spacing w:val="80"/>
          <w:sz w:val="16"/>
          <w:szCs w:val="16"/>
        </w:rPr>
      </w:pPr>
    </w:p>
    <w:p w:rsidR="0098329F" w:rsidRDefault="00124C1E">
      <w:pPr>
        <w:rPr>
          <w:rFonts w:ascii="Arial" w:eastAsia="Arial" w:hAnsi="Arial" w:cs="Arial"/>
          <w:b/>
          <w:bCs/>
          <w:color w:val="7B3FA0"/>
          <w:spacing w:val="80"/>
          <w:sz w:val="16"/>
          <w:szCs w:val="16"/>
        </w:rPr>
      </w:pPr>
      <w:r>
        <w:rPr>
          <w:rFonts w:ascii="Arial" w:eastAsia="Arial" w:hAnsi="Arial" w:cs="Arial"/>
          <w:b/>
          <w:bCs/>
          <w:color w:val="7B3FA0"/>
          <w:spacing w:val="80"/>
          <w:sz w:val="16"/>
          <w:szCs w:val="16"/>
        </w:rPr>
        <w:pict>
          <v:shape id="_x0000_i1035" type="#_x0000_t75" style="width:172.5pt;height:96.75pt">
            <v:imagedata r:id="rId7" o:title="Gemini_Generated_Image_zao097zao097zao0"/>
          </v:shape>
        </w:pict>
      </w:r>
    </w:p>
    <w:p w:rsidR="0098329F" w:rsidRDefault="0098329F"/>
    <w:p w:rsidR="0098329F" w:rsidRDefault="0098329F"/>
    <w:p w:rsidR="0098329F" w:rsidRDefault="006E677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SCRIPT</w:t>
      </w:r>
    </w:p>
    <w:p w:rsidR="0098329F" w:rsidRDefault="0098329F">
      <w:pPr>
        <w:rPr>
          <w:rFonts w:ascii="Arial" w:eastAsia="Arial" w:hAnsi="Arial" w:cs="Arial"/>
          <w:b/>
          <w:bCs/>
          <w:color w:val="7B3FA0"/>
          <w:spacing w:val="80"/>
          <w:sz w:val="16"/>
          <w:szCs w:val="16"/>
        </w:rPr>
      </w:pPr>
    </w:p>
    <w:p w:rsidR="0098329F" w:rsidRDefault="0098329F">
      <w:pPr>
        <w:pBdr>
          <w:left w:val="single" w:sz="8" w:space="8" w:color="7B3FA0"/>
        </w:pBdr>
        <w:shd w:val="clear" w:color="auto" w:fill="F5F3F8"/>
        <w:ind w:left="202" w:right="202"/>
        <w:jc w:val="both"/>
        <w:rPr>
          <w:sz w:val="21"/>
          <w:szCs w:val="21"/>
        </w:rPr>
      </w:pPr>
    </w:p>
    <w:p w:rsidR="0098329F" w:rsidRDefault="006E677F">
      <w:pPr>
        <w:pBdr>
          <w:left w:val="single" w:sz="8" w:space="8" w:color="7B3FA0"/>
        </w:pBdr>
        <w:shd w:val="clear" w:color="auto" w:fill="F5F3F8"/>
        <w:ind w:left="202" w:right="202"/>
        <w:jc w:val="both"/>
        <w:rPr>
          <w:sz w:val="20"/>
          <w:szCs w:val="20"/>
        </w:rPr>
      </w:pPr>
      <w:r>
        <w:rPr>
          <w:sz w:val="20"/>
          <w:szCs w:val="20"/>
        </w:rPr>
        <w:t>HOOK</w:t>
      </w:r>
    </w:p>
    <w:p w:rsidR="0098329F" w:rsidRDefault="006E677F">
      <w:pPr>
        <w:pBdr>
          <w:left w:val="single" w:sz="8" w:space="8" w:color="7B3FA0"/>
        </w:pBdr>
        <w:shd w:val="clear" w:color="auto" w:fill="F5F3F8"/>
        <w:ind w:left="202" w:right="202"/>
        <w:jc w:val="both"/>
        <w:rPr>
          <w:sz w:val="20"/>
          <w:szCs w:val="20"/>
        </w:rPr>
      </w:pPr>
      <w:r>
        <w:rPr>
          <w:sz w:val="20"/>
          <w:szCs w:val="20"/>
        </w:rPr>
        <w:t>Your "fully updated" systems are not secure. Th</w:t>
      </w:r>
      <w:r>
        <w:rPr>
          <w:sz w:val="20"/>
          <w:szCs w:val="20"/>
        </w:rPr>
        <w:t>at's what most leaders get wrong right now.</w:t>
      </w:r>
    </w:p>
    <w:p w:rsidR="0098329F" w:rsidRDefault="0098329F">
      <w:pPr>
        <w:pBdr>
          <w:left w:val="single" w:sz="8" w:space="8" w:color="7B3FA0"/>
        </w:pBdr>
        <w:shd w:val="clear" w:color="auto" w:fill="F5F3F8"/>
        <w:ind w:left="202" w:right="202"/>
        <w:jc w:val="both"/>
        <w:rPr>
          <w:sz w:val="21"/>
          <w:szCs w:val="21"/>
        </w:rPr>
      </w:pPr>
    </w:p>
    <w:p w:rsidR="0098329F" w:rsidRDefault="006E677F">
      <w:pPr>
        <w:pBdr>
          <w:left w:val="single" w:sz="8" w:space="8" w:color="7B3FA0"/>
        </w:pBdr>
        <w:shd w:val="clear" w:color="auto" w:fill="F5F3F8"/>
        <w:ind w:left="202" w:right="202"/>
        <w:jc w:val="both"/>
        <w:rPr>
          <w:sz w:val="20"/>
          <w:szCs w:val="20"/>
        </w:rPr>
      </w:pPr>
      <w:r>
        <w:rPr>
          <w:sz w:val="20"/>
          <w:szCs w:val="20"/>
        </w:rPr>
        <w:t>WHAT</w:t>
      </w:r>
    </w:p>
    <w:p w:rsidR="0098329F" w:rsidRDefault="006E677F">
      <w:pPr>
        <w:pBdr>
          <w:left w:val="single" w:sz="8" w:space="8" w:color="7B3FA0"/>
        </w:pBdr>
        <w:shd w:val="clear" w:color="auto" w:fill="F5F3F8"/>
        <w:ind w:left="202" w:right="202"/>
        <w:jc w:val="both"/>
        <w:rPr>
          <w:sz w:val="20"/>
          <w:szCs w:val="20"/>
        </w:rPr>
      </w:pPr>
      <w:r>
        <w:rPr>
          <w:sz w:val="20"/>
          <w:szCs w:val="20"/>
        </w:rPr>
        <w:t xml:space="preserve">A critical zero-day vulnerability in Microsoft Exchange is under active attack, with no patch. Separately, a new flaw, </w:t>
      </w:r>
      <w:proofErr w:type="spellStart"/>
      <w:r>
        <w:rPr>
          <w:sz w:val="20"/>
          <w:szCs w:val="20"/>
        </w:rPr>
        <w:t>MiniPlasma</w:t>
      </w:r>
      <w:proofErr w:type="spellEnd"/>
      <w:r>
        <w:rPr>
          <w:sz w:val="20"/>
          <w:szCs w:val="20"/>
        </w:rPr>
        <w:t xml:space="preserve">, grants SYSTEM-level privilege escalation on fully updated Windows systems. </w:t>
      </w:r>
      <w:r>
        <w:rPr>
          <w:sz w:val="20"/>
          <w:szCs w:val="20"/>
        </w:rPr>
        <w:t xml:space="preserve">And on Linux, the </w:t>
      </w:r>
      <w:proofErr w:type="spellStart"/>
      <w:r>
        <w:rPr>
          <w:sz w:val="20"/>
          <w:szCs w:val="20"/>
        </w:rPr>
        <w:t>DirtyDecrypt</w:t>
      </w:r>
      <w:proofErr w:type="spellEnd"/>
      <w:r>
        <w:rPr>
          <w:sz w:val="20"/>
          <w:szCs w:val="20"/>
        </w:rPr>
        <w:t xml:space="preserve"> exploit allows full root access. These are not future threats; they are actively exploited weaknesses.</w:t>
      </w:r>
    </w:p>
    <w:p w:rsidR="0098329F" w:rsidRDefault="0098329F">
      <w:pPr>
        <w:pBdr>
          <w:left w:val="single" w:sz="8" w:space="8" w:color="7B3FA0"/>
        </w:pBdr>
        <w:shd w:val="clear" w:color="auto" w:fill="F5F3F8"/>
        <w:ind w:left="202" w:right="202"/>
        <w:jc w:val="both"/>
        <w:rPr>
          <w:sz w:val="21"/>
          <w:szCs w:val="21"/>
        </w:rPr>
      </w:pPr>
    </w:p>
    <w:p w:rsidR="0098329F" w:rsidRDefault="006E677F">
      <w:pPr>
        <w:pBdr>
          <w:left w:val="single" w:sz="8" w:space="8" w:color="7B3FA0"/>
        </w:pBdr>
        <w:shd w:val="clear" w:color="auto" w:fill="F5F3F8"/>
        <w:ind w:left="202" w:right="202"/>
        <w:jc w:val="both"/>
        <w:rPr>
          <w:sz w:val="20"/>
          <w:szCs w:val="20"/>
        </w:rPr>
      </w:pPr>
      <w:r>
        <w:rPr>
          <w:sz w:val="20"/>
          <w:szCs w:val="20"/>
        </w:rPr>
        <w:t>WHY IS IT IMPORTANT</w:t>
      </w:r>
    </w:p>
    <w:p w:rsidR="0098329F" w:rsidRDefault="006E677F">
      <w:pPr>
        <w:pBdr>
          <w:left w:val="single" w:sz="8" w:space="8" w:color="7B3FA0"/>
        </w:pBdr>
        <w:shd w:val="clear" w:color="auto" w:fill="F5F3F8"/>
        <w:ind w:left="202" w:right="202"/>
        <w:jc w:val="both"/>
        <w:rPr>
          <w:sz w:val="20"/>
          <w:szCs w:val="20"/>
        </w:rPr>
      </w:pPr>
      <w:r>
        <w:rPr>
          <w:sz w:val="20"/>
          <w:szCs w:val="20"/>
        </w:rPr>
        <w:t>This moment is different because these are *unpatched vulnerabilities* hitting core enterprise infras</w:t>
      </w:r>
      <w:r>
        <w:rPr>
          <w:sz w:val="20"/>
          <w:szCs w:val="20"/>
        </w:rPr>
        <w:t>tructure simultaneously. Your traditional defenses based on known threats are completely ineffective against these novel attacks.</w:t>
      </w:r>
    </w:p>
    <w:p w:rsidR="0098329F" w:rsidRDefault="0098329F">
      <w:pPr>
        <w:pBdr>
          <w:left w:val="single" w:sz="8" w:space="8" w:color="7B3FA0"/>
        </w:pBdr>
        <w:shd w:val="clear" w:color="auto" w:fill="F5F3F8"/>
        <w:ind w:left="202" w:right="202"/>
        <w:jc w:val="both"/>
        <w:rPr>
          <w:sz w:val="21"/>
          <w:szCs w:val="21"/>
        </w:rPr>
      </w:pPr>
    </w:p>
    <w:p w:rsidR="0098329F" w:rsidRDefault="006E677F">
      <w:pPr>
        <w:pBdr>
          <w:left w:val="single" w:sz="8" w:space="8" w:color="7B3FA0"/>
        </w:pBdr>
        <w:shd w:val="clear" w:color="auto" w:fill="F5F3F8"/>
        <w:ind w:left="202" w:right="202"/>
        <w:jc w:val="both"/>
        <w:rPr>
          <w:sz w:val="20"/>
          <w:szCs w:val="20"/>
        </w:rPr>
      </w:pPr>
      <w:r>
        <w:rPr>
          <w:sz w:val="20"/>
          <w:szCs w:val="20"/>
        </w:rPr>
        <w:t xml:space="preserve">WHAT DOES THIS MEAN FOR </w:t>
      </w:r>
      <w:proofErr w:type="gramStart"/>
      <w:r>
        <w:rPr>
          <w:sz w:val="20"/>
          <w:szCs w:val="20"/>
        </w:rPr>
        <w:t>LEADERS</w:t>
      </w:r>
      <w:proofErr w:type="gramEnd"/>
    </w:p>
    <w:p w:rsidR="0098329F" w:rsidRDefault="006E677F">
      <w:pPr>
        <w:pBdr>
          <w:left w:val="single" w:sz="8" w:space="8" w:color="7B3FA0"/>
        </w:pBdr>
        <w:shd w:val="clear" w:color="auto" w:fill="F5F3F8"/>
        <w:ind w:left="202" w:right="202"/>
        <w:jc w:val="both"/>
        <w:rPr>
          <w:sz w:val="20"/>
          <w:szCs w:val="20"/>
        </w:rPr>
      </w:pPr>
      <w:r>
        <w:rPr>
          <w:sz w:val="20"/>
          <w:szCs w:val="20"/>
        </w:rPr>
        <w:lastRenderedPageBreak/>
        <w:t>If your organization relies solely on reactive patching, then you are exposed to immediate, u</w:t>
      </w:r>
      <w:r>
        <w:rPr>
          <w:sz w:val="20"/>
          <w:szCs w:val="20"/>
        </w:rPr>
        <w:t>ndetected compromise. If you haven't invested in active threat hunting, then your systems are already being exploited without your knowledge.</w:t>
      </w:r>
    </w:p>
    <w:p w:rsidR="0098329F" w:rsidRDefault="006E677F">
      <w:pPr>
        <w:pBdr>
          <w:left w:val="single" w:sz="8" w:space="8" w:color="7B3FA0"/>
        </w:pBdr>
        <w:shd w:val="clear" w:color="auto" w:fill="F5F3F8"/>
        <w:ind w:left="202" w:right="202"/>
        <w:jc w:val="both"/>
        <w:rPr>
          <w:sz w:val="20"/>
          <w:szCs w:val="20"/>
        </w:rPr>
      </w:pPr>
      <w:r>
        <w:rPr>
          <w:sz w:val="20"/>
          <w:szCs w:val="20"/>
        </w:rPr>
        <w:t xml:space="preserve">This post is produced by </w:t>
      </w:r>
      <w:proofErr w:type="spellStart"/>
      <w:r>
        <w:rPr>
          <w:sz w:val="20"/>
          <w:szCs w:val="20"/>
        </w:rPr>
        <w:t>Exoasia's</w:t>
      </w:r>
      <w:proofErr w:type="spellEnd"/>
      <w:r>
        <w:rPr>
          <w:sz w:val="20"/>
          <w:szCs w:val="20"/>
        </w:rPr>
        <w:t xml:space="preserve"> Market Research and Strategic Insight. Leaders stay ahead as they receive Daily</w:t>
      </w:r>
      <w:r>
        <w:rPr>
          <w:sz w:val="20"/>
          <w:szCs w:val="20"/>
        </w:rPr>
        <w:t xml:space="preserve"> Insights. Ask us how.</w:t>
      </w:r>
    </w:p>
    <w:p w:rsidR="0098329F" w:rsidRDefault="0098329F">
      <w:pPr>
        <w:pBdr>
          <w:left w:val="single" w:sz="8" w:space="8" w:color="7B3FA0"/>
        </w:pBdr>
        <w:shd w:val="clear" w:color="auto" w:fill="F5F3F8"/>
        <w:ind w:left="202" w:right="202"/>
        <w:jc w:val="both"/>
        <w:rPr>
          <w:sz w:val="21"/>
          <w:szCs w:val="21"/>
        </w:rPr>
      </w:pPr>
    </w:p>
    <w:p w:rsidR="0098329F" w:rsidRDefault="006E677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PRODUCTION NOTES</w:t>
      </w:r>
    </w:p>
    <w:p w:rsidR="0098329F" w:rsidRDefault="0098329F">
      <w:pPr>
        <w:rPr>
          <w:rFonts w:ascii="Arial" w:eastAsia="Arial" w:hAnsi="Arial" w:cs="Arial"/>
          <w:b/>
          <w:bCs/>
          <w:color w:val="7B3FA0"/>
          <w:spacing w:val="80"/>
          <w:sz w:val="16"/>
          <w:szCs w:val="16"/>
        </w:rPr>
      </w:pPr>
    </w:p>
    <w:p w:rsidR="0098329F" w:rsidRDefault="0098329F">
      <w:pPr>
        <w:shd w:val="clear" w:color="auto" w:fill="F5F3F8"/>
        <w:ind w:right="200"/>
        <w:jc w:val="both"/>
        <w:rPr>
          <w:sz w:val="20"/>
          <w:szCs w:val="20"/>
        </w:rPr>
      </w:pPr>
    </w:p>
    <w:p w:rsidR="0098329F" w:rsidRDefault="006E677F">
      <w:pPr>
        <w:shd w:val="clear" w:color="auto" w:fill="F5F3F8"/>
        <w:ind w:right="200"/>
        <w:jc w:val="both"/>
        <w:rPr>
          <w:sz w:val="20"/>
          <w:szCs w:val="20"/>
        </w:rPr>
      </w:pPr>
      <w:r>
        <w:rPr>
          <w:sz w:val="20"/>
          <w:szCs w:val="20"/>
        </w:rPr>
        <w:t xml:space="preserve">Recommended video length: 45-60 seconds. Opening line suggestion: Start with a slightly concerned but decisive tone. Pacing and tone notes: Speak clearly and at a moderate pace, translating technical terms (e.g., </w:t>
      </w:r>
      <w:r>
        <w:rPr>
          <w:sz w:val="20"/>
          <w:szCs w:val="20"/>
        </w:rPr>
        <w:t>"zero-day" as "a brand new, unknown vulnerability") smoothly. Maintain a serious, urgent, but composed demeanor. Sound or visual overlay direction: Use subtle, serious background music. On-screen text for "Microsoft Exchange Zero-Day," "</w:t>
      </w:r>
      <w:proofErr w:type="spellStart"/>
      <w:r>
        <w:rPr>
          <w:sz w:val="20"/>
          <w:szCs w:val="20"/>
        </w:rPr>
        <w:t>MiniPlasma</w:t>
      </w:r>
      <w:proofErr w:type="spellEnd"/>
      <w:r>
        <w:rPr>
          <w:sz w:val="20"/>
          <w:szCs w:val="20"/>
        </w:rPr>
        <w:t>," and "</w:t>
      </w:r>
      <w:proofErr w:type="spellStart"/>
      <w:r>
        <w:rPr>
          <w:sz w:val="20"/>
          <w:szCs w:val="20"/>
        </w:rPr>
        <w:t>D</w:t>
      </w:r>
      <w:r>
        <w:rPr>
          <w:sz w:val="20"/>
          <w:szCs w:val="20"/>
        </w:rPr>
        <w:t>irtyDecrypt</w:t>
      </w:r>
      <w:proofErr w:type="spellEnd"/>
      <w:r>
        <w:rPr>
          <w:sz w:val="20"/>
          <w:szCs w:val="20"/>
        </w:rPr>
        <w:t>" when mentioned. Visuals could include simple diagrams of bypassed security layers.</w:t>
      </w:r>
    </w:p>
    <w:p w:rsidR="0098329F" w:rsidRDefault="006E677F">
      <w:pPr>
        <w:shd w:val="clear" w:color="auto" w:fill="F5F3F8"/>
        <w:ind w:right="200"/>
        <w:jc w:val="both"/>
        <w:rPr>
          <w:sz w:val="20"/>
          <w:szCs w:val="20"/>
        </w:rPr>
      </w:pPr>
      <w:r>
        <w:rPr>
          <w:sz w:val="20"/>
          <w:szCs w:val="20"/>
        </w:rPr>
        <w:t>Hashtags: #Cybersecurity #</w:t>
      </w:r>
      <w:proofErr w:type="spellStart"/>
      <w:r>
        <w:rPr>
          <w:sz w:val="20"/>
          <w:szCs w:val="20"/>
        </w:rPr>
        <w:t>ZeroDayExploit</w:t>
      </w:r>
      <w:proofErr w:type="spellEnd"/>
      <w:r>
        <w:rPr>
          <w:sz w:val="20"/>
          <w:szCs w:val="20"/>
        </w:rPr>
        <w:t xml:space="preserve"> #</w:t>
      </w:r>
      <w:proofErr w:type="spellStart"/>
      <w:r>
        <w:rPr>
          <w:sz w:val="20"/>
          <w:szCs w:val="20"/>
        </w:rPr>
        <w:t>MicrosoftExchange</w:t>
      </w:r>
      <w:proofErr w:type="spellEnd"/>
      <w:r>
        <w:rPr>
          <w:sz w:val="20"/>
          <w:szCs w:val="20"/>
        </w:rPr>
        <w:t xml:space="preserve"> #</w:t>
      </w:r>
      <w:proofErr w:type="spellStart"/>
      <w:r>
        <w:rPr>
          <w:sz w:val="20"/>
          <w:szCs w:val="20"/>
        </w:rPr>
        <w:t>WindowsSecurity</w:t>
      </w:r>
      <w:proofErr w:type="spellEnd"/>
      <w:r>
        <w:rPr>
          <w:sz w:val="20"/>
          <w:szCs w:val="20"/>
        </w:rPr>
        <w:t xml:space="preserve"> #Linux #</w:t>
      </w:r>
      <w:proofErr w:type="spellStart"/>
      <w:r>
        <w:rPr>
          <w:sz w:val="20"/>
          <w:szCs w:val="20"/>
        </w:rPr>
        <w:t>CISOChat</w:t>
      </w:r>
      <w:proofErr w:type="spellEnd"/>
      <w:r>
        <w:rPr>
          <w:sz w:val="20"/>
          <w:szCs w:val="20"/>
        </w:rPr>
        <w:t xml:space="preserve"> #</w:t>
      </w:r>
      <w:proofErr w:type="spellStart"/>
      <w:r>
        <w:rPr>
          <w:sz w:val="20"/>
          <w:szCs w:val="20"/>
        </w:rPr>
        <w:t>ExoasiaMRSI</w:t>
      </w:r>
      <w:proofErr w:type="spellEnd"/>
    </w:p>
    <w:p w:rsidR="0098329F" w:rsidRDefault="0098329F"/>
    <w:p w:rsidR="0098329F" w:rsidRDefault="0098329F"/>
    <w:p w:rsidR="0098329F" w:rsidRDefault="006E677F">
      <w:r>
        <w:t>COMMENTS:</w:t>
      </w:r>
    </w:p>
    <w:p w:rsidR="0098329F" w:rsidRDefault="0098329F"/>
    <w:p w:rsidR="0098329F" w:rsidRDefault="0098329F"/>
    <w:p w:rsidR="0098329F" w:rsidRDefault="006E677F">
      <w:pPr>
        <w:rPr>
          <w:rFonts w:ascii="Arial" w:eastAsia="Arial" w:hAnsi="Arial" w:cs="Arial"/>
          <w:b/>
          <w:bCs/>
          <w:color w:val="D4C5E8"/>
          <w:sz w:val="56"/>
          <w:szCs w:val="56"/>
        </w:rPr>
      </w:pPr>
      <w:r>
        <w:rPr>
          <w:rFonts w:ascii="Arial" w:eastAsia="Arial" w:hAnsi="Arial" w:cs="Arial"/>
          <w:b/>
          <w:bCs/>
          <w:color w:val="D4C5E8"/>
          <w:sz w:val="56"/>
          <w:szCs w:val="56"/>
        </w:rPr>
        <w:br w:type="page"/>
      </w:r>
    </w:p>
    <w:p w:rsidR="0098329F" w:rsidRDefault="006E677F">
      <w:pPr>
        <w:spacing w:before="360" w:after="80"/>
        <w:rPr>
          <w:rFonts w:ascii="Arial" w:eastAsia="Arial" w:hAnsi="Arial" w:cs="Arial"/>
          <w:b/>
          <w:bCs/>
          <w:color w:val="D4C5E8"/>
          <w:sz w:val="56"/>
          <w:szCs w:val="56"/>
        </w:rPr>
      </w:pPr>
      <w:r>
        <w:rPr>
          <w:rFonts w:ascii="Arial" w:eastAsia="Arial" w:hAnsi="Arial" w:cs="Arial"/>
          <w:b/>
          <w:bCs/>
          <w:color w:val="D4C5E8"/>
          <w:sz w:val="56"/>
          <w:szCs w:val="56"/>
        </w:rPr>
        <w:lastRenderedPageBreak/>
        <w:t>03</w:t>
      </w:r>
    </w:p>
    <w:p w:rsidR="0098329F" w:rsidRDefault="006E677F">
      <w:pPr>
        <w:spacing w:after="60"/>
      </w:pPr>
      <w:proofErr w:type="gramStart"/>
      <w:r>
        <w:rPr>
          <w:rFonts w:ascii="Segoe UI Symbol" w:eastAsia="Arial" w:hAnsi="Segoe UI Symbol" w:cs="Segoe UI Symbol"/>
          <w:b/>
          <w:bCs/>
          <w:color w:val="2D0A28"/>
          <w:sz w:val="28"/>
          <w:szCs w:val="28"/>
        </w:rPr>
        <w:t>📱</w:t>
      </w:r>
      <w:r>
        <w:rPr>
          <w:rFonts w:ascii="Arial" w:eastAsia="Arial" w:hAnsi="Arial" w:cs="Arial"/>
          <w:b/>
          <w:bCs/>
          <w:color w:val="2D0A28"/>
          <w:sz w:val="28"/>
          <w:szCs w:val="28"/>
        </w:rPr>
        <w:t xml:space="preserve">  Instagram</w:t>
      </w:r>
      <w:proofErr w:type="gramEnd"/>
      <w:r>
        <w:rPr>
          <w:rFonts w:ascii="Arial" w:eastAsia="Arial" w:hAnsi="Arial" w:cs="Arial"/>
          <w:b/>
          <w:bCs/>
          <w:color w:val="2D0A28"/>
          <w:sz w:val="28"/>
          <w:szCs w:val="28"/>
        </w:rPr>
        <w:t xml:space="preserve"> Carousel · Trend prediction/future scenarios</w:t>
      </w:r>
    </w:p>
    <w:p w:rsidR="0098329F" w:rsidRDefault="0098329F">
      <w:pPr>
        <w:pBdr>
          <w:bottom w:val="single" w:sz="6" w:space="1" w:color="7B3FA0"/>
        </w:pBdr>
        <w:spacing w:before="200" w:after="200"/>
      </w:pPr>
    </w:p>
    <w:p w:rsidR="0098329F" w:rsidRDefault="006E677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FORMAT</w:t>
      </w:r>
    </w:p>
    <w:p w:rsidR="0098329F" w:rsidRDefault="0098329F">
      <w:pPr>
        <w:rPr>
          <w:rFonts w:ascii="Arial" w:eastAsia="Arial" w:hAnsi="Arial" w:cs="Arial"/>
          <w:b/>
          <w:bCs/>
          <w:color w:val="7B3FA0"/>
          <w:spacing w:val="80"/>
          <w:sz w:val="16"/>
          <w:szCs w:val="16"/>
        </w:rPr>
      </w:pPr>
    </w:p>
    <w:p w:rsidR="0098329F" w:rsidRDefault="006E677F">
      <w:r>
        <w:rPr>
          <w:sz w:val="20"/>
          <w:szCs w:val="20"/>
        </w:rPr>
        <w:t xml:space="preserve">Slide count: 6. Dimensions: 1080x1080 (square). </w:t>
      </w:r>
      <w:proofErr w:type="spellStart"/>
      <w:r>
        <w:rPr>
          <w:sz w:val="20"/>
          <w:szCs w:val="20"/>
        </w:rPr>
        <w:t>Shareability</w:t>
      </w:r>
      <w:proofErr w:type="spellEnd"/>
      <w:r>
        <w:rPr>
          <w:sz w:val="20"/>
          <w:szCs w:val="20"/>
        </w:rPr>
        <w:t xml:space="preserve"> note: Each slide should be self-contained for easy screenshot and share.</w:t>
      </w:r>
    </w:p>
    <w:p w:rsidR="0098329F" w:rsidRDefault="0098329F"/>
    <w:p w:rsidR="0098329F" w:rsidRDefault="006E677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OBJECTIVE</w:t>
      </w:r>
    </w:p>
    <w:p w:rsidR="0098329F" w:rsidRDefault="0098329F">
      <w:pPr>
        <w:rPr>
          <w:rFonts w:ascii="Arial" w:eastAsia="Arial" w:hAnsi="Arial" w:cs="Arial"/>
          <w:b/>
          <w:bCs/>
          <w:color w:val="7B3FA0"/>
          <w:spacing w:val="80"/>
          <w:sz w:val="16"/>
          <w:szCs w:val="16"/>
        </w:rPr>
      </w:pPr>
    </w:p>
    <w:p w:rsidR="0098329F" w:rsidRDefault="006E677F">
      <w:r>
        <w:rPr>
          <w:sz w:val="20"/>
          <w:szCs w:val="20"/>
        </w:rPr>
        <w:t xml:space="preserve">To illustrate the evolving threat landscape </w:t>
      </w:r>
      <w:r>
        <w:rPr>
          <w:sz w:val="20"/>
          <w:szCs w:val="20"/>
        </w:rPr>
        <w:t>through distinct, shareable insights, driving home the necessity for proactive adaptation to future cybersecurity challenges.</w:t>
      </w:r>
    </w:p>
    <w:p w:rsidR="0098329F" w:rsidRDefault="0098329F"/>
    <w:p w:rsidR="0098329F" w:rsidRDefault="006E677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IMAGE</w:t>
      </w:r>
    </w:p>
    <w:p w:rsidR="0098329F" w:rsidRDefault="0098329F">
      <w:pPr>
        <w:rPr>
          <w:rFonts w:ascii="Arial" w:eastAsia="Arial" w:hAnsi="Arial" w:cs="Arial"/>
          <w:b/>
          <w:bCs/>
          <w:color w:val="7B3FA0"/>
          <w:spacing w:val="80"/>
          <w:sz w:val="16"/>
          <w:szCs w:val="16"/>
        </w:rPr>
      </w:pPr>
    </w:p>
    <w:p w:rsidR="0098329F" w:rsidRDefault="0098329F">
      <w:pPr>
        <w:rPr>
          <w:rFonts w:ascii="Arial" w:eastAsia="Arial" w:hAnsi="Arial" w:cs="Arial"/>
          <w:b/>
          <w:bCs/>
          <w:color w:val="7B3FA0"/>
          <w:spacing w:val="80"/>
          <w:sz w:val="16"/>
          <w:szCs w:val="16"/>
        </w:rPr>
      </w:pPr>
    </w:p>
    <w:p w:rsidR="0098329F" w:rsidRDefault="0098329F"/>
    <w:p w:rsidR="0098329F" w:rsidRDefault="0098329F"/>
    <w:p w:rsidR="0098329F" w:rsidRDefault="006E677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SLIDE BREAKDOWN</w:t>
      </w:r>
    </w:p>
    <w:p w:rsidR="0098329F" w:rsidRDefault="0098329F">
      <w:pPr>
        <w:rPr>
          <w:rFonts w:ascii="Arial" w:eastAsia="Arial" w:hAnsi="Arial" w:cs="Arial"/>
          <w:b/>
          <w:bCs/>
          <w:color w:val="7B3FA0"/>
          <w:spacing w:val="80"/>
          <w:sz w:val="16"/>
          <w:szCs w:val="16"/>
        </w:rPr>
      </w:pPr>
    </w:p>
    <w:p w:rsidR="0098329F" w:rsidRDefault="006E677F">
      <w:pPr>
        <w:spacing w:line="360" w:lineRule="auto"/>
        <w:jc w:val="both"/>
      </w:pPr>
      <w:r>
        <w:rPr>
          <w:rFonts w:ascii="Arial" w:eastAsia="Arial" w:hAnsi="Arial" w:cs="Arial"/>
          <w:b/>
          <w:bCs/>
          <w:color w:val="2D0A28"/>
        </w:rPr>
        <w:t>Slide 1</w:t>
      </w:r>
    </w:p>
    <w:p w:rsidR="0098329F" w:rsidRDefault="006E677F">
      <w:pPr>
        <w:jc w:val="both"/>
      </w:pPr>
      <w:r>
        <w:rPr>
          <w:sz w:val="20"/>
          <w:szCs w:val="20"/>
        </w:rPr>
        <w:t>THE FUTURE OF CYBER ATTACKS IS HERE: UNPATCHED, UNSEEN, AND UNSTOPPABLE.</w:t>
      </w:r>
    </w:p>
    <w:p w:rsidR="0098329F" w:rsidRDefault="0098329F"/>
    <w:p w:rsidR="0098329F" w:rsidRDefault="006E677F">
      <w:pPr>
        <w:spacing w:line="360" w:lineRule="auto"/>
        <w:jc w:val="both"/>
      </w:pPr>
      <w:r>
        <w:rPr>
          <w:rFonts w:ascii="Arial" w:eastAsia="Arial" w:hAnsi="Arial" w:cs="Arial"/>
          <w:b/>
          <w:bCs/>
          <w:color w:val="2D0A28"/>
        </w:rPr>
        <w:t>Slide 2</w:t>
      </w:r>
    </w:p>
    <w:p w:rsidR="0098329F" w:rsidRDefault="006E677F">
      <w:pPr>
        <w:jc w:val="both"/>
      </w:pPr>
      <w:r>
        <w:rPr>
          <w:sz w:val="20"/>
          <w:szCs w:val="20"/>
        </w:rPr>
        <w:t xml:space="preserve">(MYTH / </w:t>
      </w:r>
      <w:r>
        <w:rPr>
          <w:sz w:val="20"/>
          <w:szCs w:val="20"/>
        </w:rPr>
        <w:t>TRUTH):</w:t>
      </w:r>
    </w:p>
    <w:p w:rsidR="0098329F" w:rsidRDefault="006E677F">
      <w:pPr>
        <w:jc w:val="both"/>
      </w:pPr>
      <w:r>
        <w:rPr>
          <w:sz w:val="20"/>
          <w:szCs w:val="20"/>
        </w:rPr>
        <w:t>MYTH: Zero-days are rare, theoretical threats.</w:t>
      </w:r>
    </w:p>
    <w:p w:rsidR="0098329F" w:rsidRDefault="006E677F">
      <w:pPr>
        <w:jc w:val="both"/>
      </w:pPr>
      <w:r>
        <w:rPr>
          <w:sz w:val="20"/>
          <w:szCs w:val="20"/>
        </w:rPr>
        <w:t>TRUTH: We are witnessing a SURGE of critical, actively exploited zero-days across Exchange, Windows (</w:t>
      </w:r>
      <w:proofErr w:type="spellStart"/>
      <w:r>
        <w:rPr>
          <w:sz w:val="20"/>
          <w:szCs w:val="20"/>
        </w:rPr>
        <w:t>MiniPlasma</w:t>
      </w:r>
      <w:proofErr w:type="spellEnd"/>
      <w:r>
        <w:rPr>
          <w:sz w:val="20"/>
          <w:szCs w:val="20"/>
        </w:rPr>
        <w:t>), and Linux (</w:t>
      </w:r>
      <w:proofErr w:type="spellStart"/>
      <w:r>
        <w:rPr>
          <w:sz w:val="20"/>
          <w:szCs w:val="20"/>
        </w:rPr>
        <w:t>DirtyDecrypt</w:t>
      </w:r>
      <w:proofErr w:type="spellEnd"/>
      <w:r>
        <w:rPr>
          <w:sz w:val="20"/>
          <w:szCs w:val="20"/>
        </w:rPr>
        <w:t>). This isn't a drill.</w:t>
      </w:r>
    </w:p>
    <w:p w:rsidR="0098329F" w:rsidRDefault="0098329F"/>
    <w:p w:rsidR="0098329F" w:rsidRDefault="006E677F">
      <w:pPr>
        <w:spacing w:line="360" w:lineRule="auto"/>
        <w:jc w:val="both"/>
      </w:pPr>
      <w:r>
        <w:rPr>
          <w:rFonts w:ascii="Arial" w:eastAsia="Arial" w:hAnsi="Arial" w:cs="Arial"/>
          <w:b/>
          <w:bCs/>
          <w:color w:val="2D0A28"/>
        </w:rPr>
        <w:t>Slide 3</w:t>
      </w:r>
    </w:p>
    <w:p w:rsidR="0098329F" w:rsidRDefault="006E677F">
      <w:pPr>
        <w:jc w:val="both"/>
      </w:pPr>
      <w:r>
        <w:rPr>
          <w:sz w:val="20"/>
          <w:szCs w:val="20"/>
        </w:rPr>
        <w:t>(CONTRARIAN VIEW):</w:t>
      </w:r>
    </w:p>
    <w:p w:rsidR="0098329F" w:rsidRDefault="006E677F">
      <w:pPr>
        <w:jc w:val="both"/>
      </w:pPr>
      <w:r>
        <w:rPr>
          <w:sz w:val="20"/>
          <w:szCs w:val="20"/>
        </w:rPr>
        <w:t xml:space="preserve">CONTRARIAN </w:t>
      </w:r>
      <w:r>
        <w:rPr>
          <w:sz w:val="20"/>
          <w:szCs w:val="20"/>
        </w:rPr>
        <w:t>VIEW: Patching is NOT your primary defense anymore.</w:t>
      </w:r>
    </w:p>
    <w:p w:rsidR="0098329F" w:rsidRDefault="006E677F">
      <w:pPr>
        <w:jc w:val="both"/>
      </w:pPr>
      <w:r>
        <w:rPr>
          <w:sz w:val="20"/>
          <w:szCs w:val="20"/>
        </w:rPr>
        <w:t xml:space="preserve">Even fully updated systems are being breached by </w:t>
      </w:r>
      <w:proofErr w:type="spellStart"/>
      <w:r>
        <w:rPr>
          <w:sz w:val="20"/>
          <w:szCs w:val="20"/>
        </w:rPr>
        <w:t>MiniPlasma</w:t>
      </w:r>
      <w:proofErr w:type="spellEnd"/>
      <w:r>
        <w:rPr>
          <w:sz w:val="20"/>
          <w:szCs w:val="20"/>
        </w:rPr>
        <w:t xml:space="preserve"> and </w:t>
      </w:r>
      <w:proofErr w:type="spellStart"/>
      <w:r>
        <w:rPr>
          <w:sz w:val="20"/>
          <w:szCs w:val="20"/>
        </w:rPr>
        <w:t>DirtyDecrypt</w:t>
      </w:r>
      <w:proofErr w:type="spellEnd"/>
      <w:r>
        <w:rPr>
          <w:sz w:val="20"/>
          <w:szCs w:val="20"/>
        </w:rPr>
        <w:t>. Your defense must shift from patching known flaws to detecting unknown intrusions.</w:t>
      </w:r>
    </w:p>
    <w:p w:rsidR="0098329F" w:rsidRDefault="0098329F"/>
    <w:p w:rsidR="0098329F" w:rsidRDefault="006E677F">
      <w:pPr>
        <w:spacing w:line="360" w:lineRule="auto"/>
        <w:jc w:val="both"/>
      </w:pPr>
      <w:r>
        <w:rPr>
          <w:rFonts w:ascii="Arial" w:eastAsia="Arial" w:hAnsi="Arial" w:cs="Arial"/>
          <w:b/>
          <w:bCs/>
          <w:color w:val="2D0A28"/>
        </w:rPr>
        <w:t>Slide 4</w:t>
      </w:r>
    </w:p>
    <w:p w:rsidR="0098329F" w:rsidRDefault="006E677F">
      <w:pPr>
        <w:jc w:val="both"/>
      </w:pPr>
      <w:r>
        <w:rPr>
          <w:sz w:val="20"/>
          <w:szCs w:val="20"/>
        </w:rPr>
        <w:t>(REVEAL):</w:t>
      </w:r>
    </w:p>
    <w:p w:rsidR="0098329F" w:rsidRDefault="006E677F">
      <w:pPr>
        <w:jc w:val="both"/>
      </w:pPr>
      <w:r>
        <w:rPr>
          <w:sz w:val="20"/>
          <w:szCs w:val="20"/>
        </w:rPr>
        <w:t>REVEAL: The "supply chai</w:t>
      </w:r>
      <w:r>
        <w:rPr>
          <w:sz w:val="20"/>
          <w:szCs w:val="20"/>
        </w:rPr>
        <w:t>n" is now YOUR internal network.</w:t>
      </w:r>
    </w:p>
    <w:p w:rsidR="0098329F" w:rsidRDefault="006E677F">
      <w:pPr>
        <w:jc w:val="both"/>
      </w:pPr>
      <w:r>
        <w:rPr>
          <w:sz w:val="20"/>
          <w:szCs w:val="20"/>
        </w:rPr>
        <w:t>The same zero-day logic that attacks software packages is now inside your core enterprise applications. Assess ALL internal dependencies, not just external vendors.</w:t>
      </w:r>
    </w:p>
    <w:p w:rsidR="0098329F" w:rsidRDefault="0098329F"/>
    <w:p w:rsidR="0098329F" w:rsidRDefault="006E677F">
      <w:pPr>
        <w:spacing w:line="360" w:lineRule="auto"/>
        <w:jc w:val="both"/>
      </w:pPr>
      <w:r>
        <w:rPr>
          <w:rFonts w:ascii="Arial" w:eastAsia="Arial" w:hAnsi="Arial" w:cs="Arial"/>
          <w:b/>
          <w:bCs/>
          <w:color w:val="2D0A28"/>
        </w:rPr>
        <w:t>Slide 5</w:t>
      </w:r>
    </w:p>
    <w:p w:rsidR="0098329F" w:rsidRDefault="006E677F">
      <w:pPr>
        <w:jc w:val="both"/>
      </w:pPr>
      <w:r>
        <w:rPr>
          <w:sz w:val="20"/>
          <w:szCs w:val="20"/>
        </w:rPr>
        <w:lastRenderedPageBreak/>
        <w:t>(LESSON):</w:t>
      </w:r>
    </w:p>
    <w:p w:rsidR="0098329F" w:rsidRDefault="006E677F">
      <w:pPr>
        <w:jc w:val="both"/>
      </w:pPr>
      <w:r>
        <w:rPr>
          <w:sz w:val="20"/>
          <w:szCs w:val="20"/>
        </w:rPr>
        <w:t xml:space="preserve">LESSON from Microsoft Exchange: Assume </w:t>
      </w:r>
      <w:r>
        <w:rPr>
          <w:sz w:val="20"/>
          <w:szCs w:val="20"/>
        </w:rPr>
        <w:t>compromise.</w:t>
      </w:r>
    </w:p>
    <w:p w:rsidR="0098329F" w:rsidRDefault="006E677F">
      <w:pPr>
        <w:jc w:val="both"/>
      </w:pPr>
      <w:r>
        <w:rPr>
          <w:sz w:val="20"/>
          <w:szCs w:val="20"/>
        </w:rPr>
        <w:t>The active exploitation of an unpatched Exchange zero-day means attackers are already inside for many. Prioritize incident response and rapid containment over perfect prevention.</w:t>
      </w:r>
    </w:p>
    <w:p w:rsidR="0098329F" w:rsidRDefault="0098329F"/>
    <w:p w:rsidR="0098329F" w:rsidRDefault="006E677F">
      <w:pPr>
        <w:spacing w:line="360" w:lineRule="auto"/>
        <w:jc w:val="both"/>
      </w:pPr>
      <w:r>
        <w:rPr>
          <w:rFonts w:ascii="Arial" w:eastAsia="Arial" w:hAnsi="Arial" w:cs="Arial"/>
          <w:b/>
          <w:bCs/>
          <w:color w:val="2D0A28"/>
        </w:rPr>
        <w:t>Slide 6</w:t>
      </w:r>
    </w:p>
    <w:p w:rsidR="0098329F" w:rsidRDefault="006E677F">
      <w:pPr>
        <w:jc w:val="both"/>
      </w:pPr>
      <w:r>
        <w:rPr>
          <w:sz w:val="20"/>
          <w:szCs w:val="20"/>
        </w:rPr>
        <w:t>Leaders must look beyond traditional defenses.</w:t>
      </w:r>
    </w:p>
    <w:p w:rsidR="0098329F" w:rsidRDefault="006E677F">
      <w:pPr>
        <w:jc w:val="both"/>
      </w:pPr>
      <w:r>
        <w:rPr>
          <w:sz w:val="20"/>
          <w:szCs w:val="20"/>
        </w:rPr>
        <w:t>Is your s</w:t>
      </w:r>
      <w:r>
        <w:rPr>
          <w:sz w:val="20"/>
          <w:szCs w:val="20"/>
        </w:rPr>
        <w:t>trategy built for today's unseen threats?</w:t>
      </w:r>
    </w:p>
    <w:p w:rsidR="0098329F" w:rsidRDefault="006E677F">
      <w:pPr>
        <w:jc w:val="both"/>
      </w:pPr>
      <w:r>
        <w:rPr>
          <w:sz w:val="20"/>
          <w:szCs w:val="20"/>
        </w:rPr>
        <w:t xml:space="preserve">This post is produced by </w:t>
      </w:r>
      <w:proofErr w:type="spellStart"/>
      <w:r>
        <w:rPr>
          <w:sz w:val="20"/>
          <w:szCs w:val="20"/>
        </w:rPr>
        <w:t>Exoasia's</w:t>
      </w:r>
      <w:proofErr w:type="spellEnd"/>
      <w:r>
        <w:rPr>
          <w:sz w:val="20"/>
          <w:szCs w:val="20"/>
        </w:rPr>
        <w:t xml:space="preserve"> Market Research and Strategic Insight. Leaders stay ahead as they receive Daily Insights. Ask us how.</w:t>
      </w:r>
    </w:p>
    <w:p w:rsidR="0098329F" w:rsidRDefault="0098329F"/>
    <w:p w:rsidR="0098329F" w:rsidRDefault="006E677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CAPTION</w:t>
      </w:r>
    </w:p>
    <w:p w:rsidR="0098329F" w:rsidRDefault="0098329F">
      <w:pPr>
        <w:rPr>
          <w:rFonts w:ascii="Arial" w:eastAsia="Arial" w:hAnsi="Arial" w:cs="Arial"/>
          <w:b/>
          <w:bCs/>
          <w:color w:val="7B3FA0"/>
          <w:spacing w:val="80"/>
          <w:sz w:val="16"/>
          <w:szCs w:val="16"/>
        </w:rPr>
      </w:pPr>
    </w:p>
    <w:p w:rsidR="0098329F" w:rsidRDefault="0098329F">
      <w:pPr>
        <w:shd w:val="clear" w:color="auto" w:fill="F5F3F8"/>
        <w:ind w:left="200" w:right="200"/>
        <w:rPr>
          <w:sz w:val="20"/>
          <w:szCs w:val="20"/>
        </w:rPr>
      </w:pPr>
    </w:p>
    <w:p w:rsidR="0098329F" w:rsidRDefault="006E677F">
      <w:pPr>
        <w:shd w:val="clear" w:color="auto" w:fill="F5F3F8"/>
        <w:ind w:left="200" w:right="200"/>
        <w:jc w:val="both"/>
        <w:rPr>
          <w:sz w:val="20"/>
          <w:szCs w:val="20"/>
        </w:rPr>
      </w:pPr>
      <w:r>
        <w:rPr>
          <w:sz w:val="20"/>
          <w:szCs w:val="20"/>
        </w:rPr>
        <w:t>Your enterprise isn't just facing threats; it's navigating active,</w:t>
      </w:r>
      <w:r>
        <w:rPr>
          <w:sz w:val="20"/>
          <w:szCs w:val="20"/>
        </w:rPr>
        <w:t xml:space="preserve"> unpatched zero-day exploits targeting core systems like Microsoft Exchange, Windows, and Linux. This demands more than reactive measures. It requires foresight. Swipe to understand the coming wave of cyber warfare and what it means for your organization’s</w:t>
      </w:r>
      <w:r>
        <w:rPr>
          <w:sz w:val="20"/>
          <w:szCs w:val="20"/>
        </w:rPr>
        <w:t xml:space="preserve"> resilience.</w:t>
      </w:r>
    </w:p>
    <w:p w:rsidR="0098329F" w:rsidRDefault="006E677F">
      <w:pPr>
        <w:shd w:val="clear" w:color="auto" w:fill="F5F3F8"/>
        <w:ind w:left="200" w:right="200"/>
        <w:jc w:val="both"/>
        <w:rPr>
          <w:sz w:val="20"/>
          <w:szCs w:val="20"/>
        </w:rPr>
      </w:pPr>
      <w:r>
        <w:rPr>
          <w:sz w:val="20"/>
          <w:szCs w:val="20"/>
        </w:rPr>
        <w:t xml:space="preserve">This post is produced by </w:t>
      </w:r>
      <w:proofErr w:type="spellStart"/>
      <w:r>
        <w:rPr>
          <w:sz w:val="20"/>
          <w:szCs w:val="20"/>
        </w:rPr>
        <w:t>Exoasia's</w:t>
      </w:r>
      <w:proofErr w:type="spellEnd"/>
      <w:r>
        <w:rPr>
          <w:sz w:val="20"/>
          <w:szCs w:val="20"/>
        </w:rPr>
        <w:t xml:space="preserve"> Market Research and Strategic Insight. Leaders stay ahead as they receive Daily Insights. Ask us how.</w:t>
      </w:r>
    </w:p>
    <w:p w:rsidR="0098329F" w:rsidRDefault="0098329F">
      <w:pPr>
        <w:shd w:val="clear" w:color="auto" w:fill="F5F3F8"/>
        <w:ind w:left="200" w:right="200"/>
        <w:rPr>
          <w:sz w:val="20"/>
          <w:szCs w:val="20"/>
        </w:rPr>
      </w:pPr>
    </w:p>
    <w:p w:rsidR="0098329F" w:rsidRDefault="006E677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POSTING NOTES</w:t>
      </w:r>
    </w:p>
    <w:p w:rsidR="0098329F" w:rsidRDefault="0098329F">
      <w:pPr>
        <w:rPr>
          <w:rFonts w:ascii="Arial" w:eastAsia="Arial" w:hAnsi="Arial" w:cs="Arial"/>
          <w:b/>
          <w:bCs/>
          <w:color w:val="7B3FA0"/>
          <w:spacing w:val="80"/>
          <w:sz w:val="16"/>
          <w:szCs w:val="16"/>
        </w:rPr>
      </w:pPr>
    </w:p>
    <w:p w:rsidR="0098329F" w:rsidRDefault="0098329F">
      <w:pPr>
        <w:shd w:val="clear" w:color="auto" w:fill="F5F3F8"/>
        <w:ind w:right="200"/>
        <w:jc w:val="both"/>
        <w:rPr>
          <w:sz w:val="20"/>
          <w:szCs w:val="20"/>
        </w:rPr>
      </w:pPr>
    </w:p>
    <w:p w:rsidR="0098329F" w:rsidRDefault="006E677F">
      <w:pPr>
        <w:shd w:val="clear" w:color="auto" w:fill="F5F3F8"/>
        <w:ind w:right="200"/>
        <w:jc w:val="both"/>
        <w:rPr>
          <w:sz w:val="20"/>
          <w:szCs w:val="20"/>
        </w:rPr>
      </w:pPr>
      <w:r>
        <w:rPr>
          <w:sz w:val="20"/>
          <w:szCs w:val="20"/>
        </w:rPr>
        <w:t xml:space="preserve">Optimal posting time: Midday (12-2 PM local time) for peak lunch-break browsing. Slide </w:t>
      </w:r>
      <w:r>
        <w:rPr>
          <w:sz w:val="20"/>
          <w:szCs w:val="20"/>
        </w:rPr>
        <w:t>design specs: Use a consistent dark blue background (#1A2B3C), contrasting white or light yellow font (#FFFFFF, #FFFFCC) at a minimum 24pt for headlines and 18pt for body text to ensure readability. Story or poll suggestion: Share Slide 1 to your Instagram</w:t>
      </w:r>
      <w:r>
        <w:rPr>
          <w:sz w:val="20"/>
          <w:szCs w:val="20"/>
        </w:rPr>
        <w:t xml:space="preserve"> Story with a poll: "Is your organization prepared for unpatched zero-days?" (Yes/No/Unsure).</w:t>
      </w:r>
    </w:p>
    <w:p w:rsidR="0098329F" w:rsidRDefault="006E677F">
      <w:pPr>
        <w:shd w:val="clear" w:color="auto" w:fill="F5F3F8"/>
        <w:ind w:right="200"/>
        <w:jc w:val="both"/>
        <w:rPr>
          <w:sz w:val="20"/>
          <w:szCs w:val="20"/>
        </w:rPr>
      </w:pPr>
      <w:r>
        <w:rPr>
          <w:sz w:val="20"/>
          <w:szCs w:val="20"/>
        </w:rPr>
        <w:t>Hashtags: #</w:t>
      </w:r>
      <w:proofErr w:type="spellStart"/>
      <w:r>
        <w:rPr>
          <w:sz w:val="20"/>
          <w:szCs w:val="20"/>
        </w:rPr>
        <w:t>CybersecurityThreats</w:t>
      </w:r>
      <w:proofErr w:type="spellEnd"/>
      <w:r>
        <w:rPr>
          <w:sz w:val="20"/>
          <w:szCs w:val="20"/>
        </w:rPr>
        <w:t xml:space="preserve"> #</w:t>
      </w:r>
      <w:proofErr w:type="spellStart"/>
      <w:r>
        <w:rPr>
          <w:sz w:val="20"/>
          <w:szCs w:val="20"/>
        </w:rPr>
        <w:t>ZeroDay</w:t>
      </w:r>
      <w:proofErr w:type="spellEnd"/>
      <w:r>
        <w:rPr>
          <w:sz w:val="20"/>
          <w:szCs w:val="20"/>
        </w:rPr>
        <w:t xml:space="preserve"> #InfoSec #</w:t>
      </w:r>
      <w:proofErr w:type="spellStart"/>
      <w:r>
        <w:rPr>
          <w:sz w:val="20"/>
          <w:szCs w:val="20"/>
        </w:rPr>
        <w:t>DigitalTransformation</w:t>
      </w:r>
      <w:proofErr w:type="spellEnd"/>
      <w:r>
        <w:rPr>
          <w:sz w:val="20"/>
          <w:szCs w:val="20"/>
        </w:rPr>
        <w:t xml:space="preserve"> #</w:t>
      </w:r>
      <w:proofErr w:type="spellStart"/>
      <w:r>
        <w:rPr>
          <w:sz w:val="20"/>
          <w:szCs w:val="20"/>
        </w:rPr>
        <w:t>RiskManagement</w:t>
      </w:r>
      <w:proofErr w:type="spellEnd"/>
      <w:r>
        <w:rPr>
          <w:sz w:val="20"/>
          <w:szCs w:val="20"/>
        </w:rPr>
        <w:t xml:space="preserve"> #</w:t>
      </w:r>
      <w:proofErr w:type="spellStart"/>
      <w:r>
        <w:rPr>
          <w:sz w:val="20"/>
          <w:szCs w:val="20"/>
        </w:rPr>
        <w:t>TechTrends</w:t>
      </w:r>
      <w:proofErr w:type="spellEnd"/>
      <w:r>
        <w:rPr>
          <w:sz w:val="20"/>
          <w:szCs w:val="20"/>
        </w:rPr>
        <w:t xml:space="preserve"> #</w:t>
      </w:r>
      <w:proofErr w:type="spellStart"/>
      <w:r>
        <w:rPr>
          <w:sz w:val="20"/>
          <w:szCs w:val="20"/>
        </w:rPr>
        <w:t>ExoasiaMRSI</w:t>
      </w:r>
      <w:proofErr w:type="spellEnd"/>
    </w:p>
    <w:p w:rsidR="0098329F" w:rsidRDefault="0098329F"/>
    <w:p w:rsidR="0098329F" w:rsidRDefault="0098329F"/>
    <w:p w:rsidR="0098329F" w:rsidRDefault="006E677F">
      <w:r>
        <w:t>COMMENTS:</w:t>
      </w:r>
    </w:p>
    <w:p w:rsidR="0098329F" w:rsidRDefault="0098329F"/>
    <w:p w:rsidR="0098329F" w:rsidRDefault="0098329F"/>
    <w:p w:rsidR="0098329F" w:rsidRDefault="006E677F">
      <w:pPr>
        <w:rPr>
          <w:rFonts w:ascii="Arial" w:eastAsia="Arial" w:hAnsi="Arial" w:cs="Arial"/>
          <w:b/>
          <w:bCs/>
          <w:color w:val="D4C5E8"/>
          <w:sz w:val="56"/>
          <w:szCs w:val="56"/>
        </w:rPr>
      </w:pPr>
      <w:r>
        <w:rPr>
          <w:rFonts w:ascii="Arial" w:eastAsia="Arial" w:hAnsi="Arial" w:cs="Arial"/>
          <w:b/>
          <w:bCs/>
          <w:color w:val="D4C5E8"/>
          <w:sz w:val="56"/>
          <w:szCs w:val="56"/>
        </w:rPr>
        <w:br w:type="page"/>
      </w:r>
    </w:p>
    <w:p w:rsidR="0098329F" w:rsidRDefault="006E677F">
      <w:pPr>
        <w:spacing w:before="360" w:after="80"/>
        <w:rPr>
          <w:rFonts w:ascii="Arial" w:eastAsia="Arial" w:hAnsi="Arial" w:cs="Arial"/>
          <w:b/>
          <w:bCs/>
          <w:color w:val="D4C5E8"/>
          <w:sz w:val="56"/>
          <w:szCs w:val="56"/>
        </w:rPr>
      </w:pPr>
      <w:r>
        <w:rPr>
          <w:rFonts w:ascii="Arial" w:eastAsia="Arial" w:hAnsi="Arial" w:cs="Arial"/>
          <w:b/>
          <w:bCs/>
          <w:color w:val="D4C5E8"/>
          <w:sz w:val="56"/>
          <w:szCs w:val="56"/>
        </w:rPr>
        <w:lastRenderedPageBreak/>
        <w:t>04</w:t>
      </w:r>
    </w:p>
    <w:p w:rsidR="0098329F" w:rsidRDefault="006E677F">
      <w:pPr>
        <w:spacing w:after="60"/>
      </w:pPr>
      <w:proofErr w:type="gramStart"/>
      <w:r>
        <w:rPr>
          <w:rFonts w:ascii="Segoe UI Symbol" w:eastAsia="Arial" w:hAnsi="Segoe UI Symbol" w:cs="Segoe UI Symbol"/>
          <w:b/>
          <w:bCs/>
          <w:color w:val="2D0A28"/>
          <w:sz w:val="28"/>
          <w:szCs w:val="28"/>
        </w:rPr>
        <w:t>👍</w:t>
      </w:r>
      <w:r>
        <w:rPr>
          <w:rFonts w:ascii="Arial" w:eastAsia="Arial" w:hAnsi="Arial" w:cs="Arial"/>
          <w:b/>
          <w:bCs/>
          <w:color w:val="2D0A28"/>
          <w:sz w:val="28"/>
          <w:szCs w:val="28"/>
        </w:rPr>
        <w:t xml:space="preserve">  Facebook</w:t>
      </w:r>
      <w:proofErr w:type="gramEnd"/>
      <w:r>
        <w:rPr>
          <w:rFonts w:ascii="Arial" w:eastAsia="Arial" w:hAnsi="Arial" w:cs="Arial"/>
          <w:b/>
          <w:bCs/>
          <w:color w:val="2D0A28"/>
          <w:sz w:val="28"/>
          <w:szCs w:val="28"/>
        </w:rPr>
        <w:t xml:space="preserve"> · Storytelling/narrative arc</w:t>
      </w:r>
    </w:p>
    <w:p w:rsidR="0098329F" w:rsidRDefault="0098329F">
      <w:pPr>
        <w:pBdr>
          <w:bottom w:val="single" w:sz="6" w:space="1" w:color="7B3FA0"/>
        </w:pBdr>
        <w:spacing w:before="200" w:after="200"/>
      </w:pPr>
    </w:p>
    <w:p w:rsidR="0098329F" w:rsidRDefault="006E677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FORMAT</w:t>
      </w:r>
    </w:p>
    <w:p w:rsidR="0098329F" w:rsidRDefault="0098329F">
      <w:pPr>
        <w:rPr>
          <w:rFonts w:ascii="Arial" w:eastAsia="Arial" w:hAnsi="Arial" w:cs="Arial"/>
          <w:b/>
          <w:bCs/>
          <w:color w:val="7B3FA0"/>
          <w:spacing w:val="80"/>
          <w:sz w:val="16"/>
          <w:szCs w:val="16"/>
        </w:rPr>
      </w:pPr>
    </w:p>
    <w:p w:rsidR="0098329F" w:rsidRDefault="006E677F">
      <w:r>
        <w:rPr>
          <w:sz w:val="20"/>
          <w:szCs w:val="20"/>
        </w:rPr>
        <w:t>Post structure: Short narrative, clear strategic lesson, closing challenge question. Conversational.</w:t>
      </w:r>
    </w:p>
    <w:p w:rsidR="0098329F" w:rsidRDefault="0098329F"/>
    <w:p w:rsidR="0098329F" w:rsidRDefault="006E677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OBJECTIVE</w:t>
      </w:r>
    </w:p>
    <w:p w:rsidR="0098329F" w:rsidRDefault="0098329F">
      <w:pPr>
        <w:rPr>
          <w:rFonts w:ascii="Arial" w:eastAsia="Arial" w:hAnsi="Arial" w:cs="Arial"/>
          <w:b/>
          <w:bCs/>
          <w:color w:val="7B3FA0"/>
          <w:spacing w:val="80"/>
          <w:sz w:val="16"/>
          <w:szCs w:val="16"/>
        </w:rPr>
      </w:pPr>
    </w:p>
    <w:p w:rsidR="0098329F" w:rsidRDefault="006E677F">
      <w:r>
        <w:rPr>
          <w:sz w:val="20"/>
          <w:szCs w:val="20"/>
        </w:rPr>
        <w:t xml:space="preserve">To engage the audience with a relatable, narrative-driven account of a critical cyber threat, </w:t>
      </w:r>
      <w:r>
        <w:rPr>
          <w:sz w:val="20"/>
          <w:szCs w:val="20"/>
        </w:rPr>
        <w:t>leading to a thought-provoking question that encourages self-reflection.</w:t>
      </w:r>
    </w:p>
    <w:p w:rsidR="0098329F" w:rsidRDefault="0098329F"/>
    <w:p w:rsidR="0098329F" w:rsidRDefault="006E677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IMAGE</w:t>
      </w:r>
    </w:p>
    <w:p w:rsidR="0098329F" w:rsidRDefault="0098329F">
      <w:pPr>
        <w:rPr>
          <w:rFonts w:ascii="Arial" w:eastAsia="Arial" w:hAnsi="Arial" w:cs="Arial"/>
          <w:b/>
          <w:bCs/>
          <w:color w:val="7B3FA0"/>
          <w:spacing w:val="80"/>
          <w:sz w:val="16"/>
          <w:szCs w:val="16"/>
        </w:rPr>
      </w:pPr>
    </w:p>
    <w:p w:rsidR="0098329F" w:rsidRDefault="00124C1E">
      <w:pPr>
        <w:rPr>
          <w:rFonts w:ascii="Arial" w:eastAsia="Arial" w:hAnsi="Arial" w:cs="Arial"/>
          <w:b/>
          <w:bCs/>
          <w:color w:val="7B3FA0"/>
          <w:spacing w:val="80"/>
          <w:sz w:val="16"/>
          <w:szCs w:val="16"/>
        </w:rPr>
      </w:pPr>
      <w:r>
        <w:rPr>
          <w:rFonts w:ascii="Arial" w:eastAsia="Arial" w:hAnsi="Arial" w:cs="Arial"/>
          <w:b/>
          <w:bCs/>
          <w:color w:val="7B3FA0"/>
          <w:spacing w:val="80"/>
          <w:sz w:val="16"/>
          <w:szCs w:val="16"/>
        </w:rPr>
        <w:pict>
          <v:shape id="_x0000_i1040" type="#_x0000_t75" style="width:120pt;height:120pt">
            <v:imagedata r:id="rId8" o:title="CYBERSEC-FB"/>
          </v:shape>
        </w:pict>
      </w:r>
    </w:p>
    <w:p w:rsidR="0098329F" w:rsidRDefault="0098329F"/>
    <w:p w:rsidR="0098329F" w:rsidRDefault="0098329F"/>
    <w:p w:rsidR="0098329F" w:rsidRDefault="006E677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COPY</w:t>
      </w:r>
    </w:p>
    <w:p w:rsidR="0098329F" w:rsidRDefault="0098329F">
      <w:pPr>
        <w:rPr>
          <w:rFonts w:ascii="Arial" w:eastAsia="Arial" w:hAnsi="Arial" w:cs="Arial"/>
          <w:b/>
          <w:bCs/>
          <w:color w:val="7B3FA0"/>
          <w:spacing w:val="80"/>
          <w:sz w:val="16"/>
          <w:szCs w:val="16"/>
        </w:rPr>
      </w:pPr>
    </w:p>
    <w:p w:rsidR="0098329F" w:rsidRDefault="0098329F">
      <w:pPr>
        <w:pBdr>
          <w:left w:val="single" w:sz="8" w:space="8" w:color="7B3FA0"/>
        </w:pBdr>
        <w:shd w:val="clear" w:color="auto" w:fill="F5F3F8"/>
        <w:ind w:left="202" w:right="202"/>
        <w:jc w:val="both"/>
        <w:rPr>
          <w:sz w:val="21"/>
          <w:szCs w:val="21"/>
        </w:rPr>
      </w:pPr>
    </w:p>
    <w:p w:rsidR="0098329F" w:rsidRDefault="006E677F">
      <w:pPr>
        <w:pBdr>
          <w:left w:val="single" w:sz="8" w:space="8" w:color="7B3FA0"/>
        </w:pBdr>
        <w:shd w:val="clear" w:color="auto" w:fill="F5F3F8"/>
        <w:ind w:left="202" w:right="202"/>
        <w:jc w:val="both"/>
        <w:rPr>
          <w:sz w:val="20"/>
          <w:szCs w:val="20"/>
        </w:rPr>
      </w:pPr>
      <w:r>
        <w:rPr>
          <w:sz w:val="20"/>
          <w:szCs w:val="20"/>
        </w:rPr>
        <w:t xml:space="preserve">Imagine this: your most critical systems, like Microsoft Exchange, Windows servers, and Linux machines, are under attack. Not by a known threat that a patch can </w:t>
      </w:r>
      <w:r>
        <w:rPr>
          <w:sz w:val="20"/>
          <w:szCs w:val="20"/>
        </w:rPr>
        <w:t xml:space="preserve">fix, but by brand new vulnerabilities, like </w:t>
      </w:r>
      <w:proofErr w:type="spellStart"/>
      <w:r>
        <w:rPr>
          <w:sz w:val="20"/>
          <w:szCs w:val="20"/>
        </w:rPr>
        <w:t>MiniPlasma</w:t>
      </w:r>
      <w:proofErr w:type="spellEnd"/>
      <w:r>
        <w:rPr>
          <w:sz w:val="20"/>
          <w:szCs w:val="20"/>
        </w:rPr>
        <w:t xml:space="preserve"> and </w:t>
      </w:r>
      <w:proofErr w:type="spellStart"/>
      <w:r>
        <w:rPr>
          <w:sz w:val="20"/>
          <w:szCs w:val="20"/>
        </w:rPr>
        <w:t>DirtyDecrypt</w:t>
      </w:r>
      <w:proofErr w:type="spellEnd"/>
      <w:r>
        <w:rPr>
          <w:sz w:val="20"/>
          <w:szCs w:val="20"/>
        </w:rPr>
        <w:t>, that no one has seen before. There are no fixes yet, but attackers are already inside. This isn't a drill or a future scenario; it's happening right now. The strategic lesson is clear</w:t>
      </w:r>
      <w:r>
        <w:rPr>
          <w:sz w:val="20"/>
          <w:szCs w:val="20"/>
        </w:rPr>
        <w:t>: hoping for a patch is no longer a viable defense. You must be prepared to detect and fight battles when no official shield exists. What is your team doing to combat invisible threats today?</w:t>
      </w:r>
    </w:p>
    <w:p w:rsidR="0098329F" w:rsidRDefault="006E677F">
      <w:pPr>
        <w:pBdr>
          <w:left w:val="single" w:sz="8" w:space="8" w:color="7B3FA0"/>
        </w:pBdr>
        <w:shd w:val="clear" w:color="auto" w:fill="F5F3F8"/>
        <w:ind w:left="202" w:right="202"/>
        <w:jc w:val="both"/>
        <w:rPr>
          <w:sz w:val="20"/>
          <w:szCs w:val="20"/>
        </w:rPr>
      </w:pPr>
      <w:r>
        <w:rPr>
          <w:sz w:val="20"/>
          <w:szCs w:val="20"/>
        </w:rPr>
        <w:t xml:space="preserve">This post is produced by </w:t>
      </w:r>
      <w:proofErr w:type="spellStart"/>
      <w:r>
        <w:rPr>
          <w:sz w:val="20"/>
          <w:szCs w:val="20"/>
        </w:rPr>
        <w:t>Exoasia's</w:t>
      </w:r>
      <w:proofErr w:type="spellEnd"/>
      <w:r>
        <w:rPr>
          <w:sz w:val="20"/>
          <w:szCs w:val="20"/>
        </w:rPr>
        <w:t xml:space="preserve"> Market Research and Strategic</w:t>
      </w:r>
      <w:r>
        <w:rPr>
          <w:sz w:val="20"/>
          <w:szCs w:val="20"/>
        </w:rPr>
        <w:t xml:space="preserve"> Insight. Leaders stay ahead as they receive Daily Insights. Ask us how.</w:t>
      </w:r>
    </w:p>
    <w:p w:rsidR="0098329F" w:rsidRDefault="006E677F">
      <w:pPr>
        <w:pBdr>
          <w:left w:val="single" w:sz="8" w:space="8" w:color="7B3FA0"/>
        </w:pBdr>
        <w:shd w:val="clear" w:color="auto" w:fill="F5F3F8"/>
        <w:ind w:left="202" w:right="202"/>
        <w:jc w:val="both"/>
        <w:rPr>
          <w:sz w:val="20"/>
          <w:szCs w:val="20"/>
        </w:rPr>
      </w:pPr>
      <w:r>
        <w:rPr>
          <w:sz w:val="20"/>
          <w:szCs w:val="20"/>
        </w:rPr>
        <w:t>Hashtags: #</w:t>
      </w:r>
      <w:proofErr w:type="spellStart"/>
      <w:r>
        <w:rPr>
          <w:sz w:val="20"/>
          <w:szCs w:val="20"/>
        </w:rPr>
        <w:t>CybersecurityNews</w:t>
      </w:r>
      <w:proofErr w:type="spellEnd"/>
      <w:r>
        <w:rPr>
          <w:sz w:val="20"/>
          <w:szCs w:val="20"/>
        </w:rPr>
        <w:t xml:space="preserve"> #</w:t>
      </w:r>
      <w:proofErr w:type="spellStart"/>
      <w:r>
        <w:rPr>
          <w:sz w:val="20"/>
          <w:szCs w:val="20"/>
        </w:rPr>
        <w:t>DataSecurity</w:t>
      </w:r>
      <w:proofErr w:type="spellEnd"/>
      <w:r>
        <w:rPr>
          <w:sz w:val="20"/>
          <w:szCs w:val="20"/>
        </w:rPr>
        <w:t xml:space="preserve"> #</w:t>
      </w:r>
      <w:proofErr w:type="spellStart"/>
      <w:r>
        <w:rPr>
          <w:sz w:val="20"/>
          <w:szCs w:val="20"/>
        </w:rPr>
        <w:t>EnterpriseTech</w:t>
      </w:r>
      <w:proofErr w:type="spellEnd"/>
      <w:r>
        <w:rPr>
          <w:sz w:val="20"/>
          <w:szCs w:val="20"/>
        </w:rPr>
        <w:t xml:space="preserve"> #</w:t>
      </w:r>
      <w:proofErr w:type="spellStart"/>
      <w:r>
        <w:rPr>
          <w:sz w:val="20"/>
          <w:szCs w:val="20"/>
        </w:rPr>
        <w:t>DigitalThreats</w:t>
      </w:r>
      <w:proofErr w:type="spellEnd"/>
      <w:r>
        <w:rPr>
          <w:sz w:val="20"/>
          <w:szCs w:val="20"/>
        </w:rPr>
        <w:t xml:space="preserve"> #</w:t>
      </w:r>
      <w:proofErr w:type="spellStart"/>
      <w:r>
        <w:rPr>
          <w:sz w:val="20"/>
          <w:szCs w:val="20"/>
        </w:rPr>
        <w:t>ITSecurity</w:t>
      </w:r>
      <w:proofErr w:type="spellEnd"/>
      <w:r>
        <w:rPr>
          <w:sz w:val="20"/>
          <w:szCs w:val="20"/>
        </w:rPr>
        <w:t xml:space="preserve"> #</w:t>
      </w:r>
      <w:proofErr w:type="spellStart"/>
      <w:r>
        <w:rPr>
          <w:sz w:val="20"/>
          <w:szCs w:val="20"/>
        </w:rPr>
        <w:t>ExoasiaMRSI</w:t>
      </w:r>
      <w:proofErr w:type="spellEnd"/>
    </w:p>
    <w:p w:rsidR="0098329F" w:rsidRDefault="0098329F">
      <w:pPr>
        <w:pBdr>
          <w:left w:val="single" w:sz="8" w:space="8" w:color="7B3FA0"/>
        </w:pBdr>
        <w:shd w:val="clear" w:color="auto" w:fill="F5F3F8"/>
        <w:ind w:left="202" w:right="202"/>
        <w:jc w:val="both"/>
        <w:rPr>
          <w:sz w:val="21"/>
          <w:szCs w:val="21"/>
        </w:rPr>
      </w:pPr>
    </w:p>
    <w:p w:rsidR="0098329F" w:rsidRDefault="006E677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POSTING NOTES</w:t>
      </w:r>
    </w:p>
    <w:p w:rsidR="0098329F" w:rsidRDefault="0098329F">
      <w:pPr>
        <w:rPr>
          <w:rFonts w:ascii="Arial" w:eastAsia="Arial" w:hAnsi="Arial" w:cs="Arial"/>
          <w:b/>
          <w:bCs/>
          <w:color w:val="7B3FA0"/>
          <w:spacing w:val="80"/>
          <w:sz w:val="16"/>
          <w:szCs w:val="16"/>
        </w:rPr>
      </w:pPr>
    </w:p>
    <w:p w:rsidR="0098329F" w:rsidRDefault="0098329F">
      <w:pPr>
        <w:shd w:val="clear" w:color="auto" w:fill="F5F3F8"/>
        <w:ind w:right="200"/>
        <w:jc w:val="both"/>
        <w:rPr>
          <w:sz w:val="20"/>
          <w:szCs w:val="20"/>
        </w:rPr>
      </w:pPr>
    </w:p>
    <w:p w:rsidR="0098329F" w:rsidRDefault="006E677F">
      <w:pPr>
        <w:shd w:val="clear" w:color="auto" w:fill="F5F3F8"/>
        <w:ind w:right="200"/>
        <w:jc w:val="both"/>
        <w:rPr>
          <w:sz w:val="20"/>
          <w:szCs w:val="20"/>
        </w:rPr>
      </w:pPr>
      <w:r>
        <w:rPr>
          <w:sz w:val="20"/>
          <w:szCs w:val="20"/>
        </w:rPr>
        <w:t xml:space="preserve">Optimal posting time: Monday/Tuesday evenings (6-8 PM local time) </w:t>
      </w:r>
      <w:r>
        <w:rPr>
          <w:sz w:val="20"/>
          <w:szCs w:val="20"/>
        </w:rPr>
        <w:t xml:space="preserve">when general audience engagement is higher. Format presentation advice: Keep paragraphs short and engaging. Audience targeting/boost guidance: Target IT managers, small to medium business owners, and technology enthusiasts interested in security. Boost </w:t>
      </w:r>
      <w:r>
        <w:rPr>
          <w:sz w:val="20"/>
          <w:szCs w:val="20"/>
        </w:rPr>
        <w:lastRenderedPageBreak/>
        <w:t>wit</w:t>
      </w:r>
      <w:r>
        <w:rPr>
          <w:sz w:val="20"/>
          <w:szCs w:val="20"/>
        </w:rPr>
        <w:t>h interest-based targeting for "information security" and "digital transformation." Pinned comment instruction: Pin a comment asking readers to share their initial reaction to "unpatched systems under active attack."</w:t>
      </w:r>
    </w:p>
    <w:p w:rsidR="0098329F" w:rsidRDefault="006E677F">
      <w:pPr>
        <w:shd w:val="clear" w:color="auto" w:fill="F5F3F8"/>
        <w:ind w:right="200"/>
        <w:jc w:val="both"/>
        <w:rPr>
          <w:sz w:val="20"/>
          <w:szCs w:val="20"/>
        </w:rPr>
      </w:pPr>
      <w:r>
        <w:rPr>
          <w:sz w:val="20"/>
          <w:szCs w:val="20"/>
        </w:rPr>
        <w:t>Hashtags: #</w:t>
      </w:r>
      <w:proofErr w:type="spellStart"/>
      <w:r>
        <w:rPr>
          <w:sz w:val="20"/>
          <w:szCs w:val="20"/>
        </w:rPr>
        <w:t>CybersecurityNews</w:t>
      </w:r>
      <w:proofErr w:type="spellEnd"/>
      <w:r>
        <w:rPr>
          <w:sz w:val="20"/>
          <w:szCs w:val="20"/>
        </w:rPr>
        <w:t xml:space="preserve"> #</w:t>
      </w:r>
      <w:proofErr w:type="spellStart"/>
      <w:r>
        <w:rPr>
          <w:sz w:val="20"/>
          <w:szCs w:val="20"/>
        </w:rPr>
        <w:t>DataSecur</w:t>
      </w:r>
      <w:r>
        <w:rPr>
          <w:sz w:val="20"/>
          <w:szCs w:val="20"/>
        </w:rPr>
        <w:t>ity</w:t>
      </w:r>
      <w:proofErr w:type="spellEnd"/>
      <w:r>
        <w:rPr>
          <w:sz w:val="20"/>
          <w:szCs w:val="20"/>
        </w:rPr>
        <w:t xml:space="preserve"> #</w:t>
      </w:r>
      <w:proofErr w:type="spellStart"/>
      <w:r>
        <w:rPr>
          <w:sz w:val="20"/>
          <w:szCs w:val="20"/>
        </w:rPr>
        <w:t>EnterpriseTech</w:t>
      </w:r>
      <w:proofErr w:type="spellEnd"/>
      <w:r>
        <w:rPr>
          <w:sz w:val="20"/>
          <w:szCs w:val="20"/>
        </w:rPr>
        <w:t xml:space="preserve"> #</w:t>
      </w:r>
      <w:proofErr w:type="spellStart"/>
      <w:r>
        <w:rPr>
          <w:sz w:val="20"/>
          <w:szCs w:val="20"/>
        </w:rPr>
        <w:t>DigitalThreats</w:t>
      </w:r>
      <w:proofErr w:type="spellEnd"/>
      <w:r>
        <w:rPr>
          <w:sz w:val="20"/>
          <w:szCs w:val="20"/>
        </w:rPr>
        <w:t xml:space="preserve"> #</w:t>
      </w:r>
      <w:proofErr w:type="spellStart"/>
      <w:r>
        <w:rPr>
          <w:sz w:val="20"/>
          <w:szCs w:val="20"/>
        </w:rPr>
        <w:t>ITSecurity</w:t>
      </w:r>
      <w:proofErr w:type="spellEnd"/>
      <w:r>
        <w:rPr>
          <w:sz w:val="20"/>
          <w:szCs w:val="20"/>
        </w:rPr>
        <w:t xml:space="preserve"> #</w:t>
      </w:r>
      <w:proofErr w:type="spellStart"/>
      <w:r>
        <w:rPr>
          <w:sz w:val="20"/>
          <w:szCs w:val="20"/>
        </w:rPr>
        <w:t>ExoasiaMRSI</w:t>
      </w:r>
      <w:proofErr w:type="spellEnd"/>
    </w:p>
    <w:p w:rsidR="0098329F" w:rsidRDefault="0098329F"/>
    <w:p w:rsidR="0098329F" w:rsidRDefault="0098329F"/>
    <w:p w:rsidR="0098329F" w:rsidRDefault="006E677F">
      <w:r>
        <w:t>COMMENTS:</w:t>
      </w:r>
    </w:p>
    <w:p w:rsidR="0098329F" w:rsidRDefault="0098329F"/>
    <w:p w:rsidR="0098329F" w:rsidRDefault="0098329F"/>
    <w:p w:rsidR="0098329F" w:rsidRDefault="006E677F">
      <w:pPr>
        <w:rPr>
          <w:rFonts w:ascii="Arial" w:eastAsia="Arial" w:hAnsi="Arial" w:cs="Arial"/>
          <w:b/>
          <w:bCs/>
          <w:color w:val="D4C5E8"/>
          <w:sz w:val="56"/>
          <w:szCs w:val="56"/>
        </w:rPr>
      </w:pPr>
      <w:r>
        <w:rPr>
          <w:rFonts w:ascii="Arial" w:eastAsia="Arial" w:hAnsi="Arial" w:cs="Arial"/>
          <w:b/>
          <w:bCs/>
          <w:color w:val="D4C5E8"/>
          <w:sz w:val="56"/>
          <w:szCs w:val="56"/>
        </w:rPr>
        <w:br w:type="page"/>
      </w:r>
    </w:p>
    <w:p w:rsidR="0098329F" w:rsidRDefault="006E677F">
      <w:pPr>
        <w:spacing w:before="360" w:after="80"/>
        <w:rPr>
          <w:rFonts w:ascii="Arial" w:eastAsia="Arial" w:hAnsi="Arial" w:cs="Arial"/>
          <w:b/>
          <w:bCs/>
          <w:color w:val="D4C5E8"/>
          <w:sz w:val="56"/>
          <w:szCs w:val="56"/>
        </w:rPr>
      </w:pPr>
      <w:r>
        <w:rPr>
          <w:rFonts w:ascii="Arial" w:eastAsia="Arial" w:hAnsi="Arial" w:cs="Arial"/>
          <w:b/>
          <w:bCs/>
          <w:color w:val="D4C5E8"/>
          <w:sz w:val="56"/>
          <w:szCs w:val="56"/>
        </w:rPr>
        <w:lastRenderedPageBreak/>
        <w:t>05</w:t>
      </w:r>
    </w:p>
    <w:p w:rsidR="0098329F" w:rsidRDefault="006E677F">
      <w:pPr>
        <w:spacing w:after="60"/>
      </w:pPr>
      <w:proofErr w:type="gramStart"/>
      <w:r>
        <w:rPr>
          <w:rFonts w:ascii="Segoe UI Symbol" w:eastAsia="Arial" w:hAnsi="Segoe UI Symbol" w:cs="Segoe UI Symbol"/>
          <w:b/>
          <w:bCs/>
          <w:color w:val="2D0A28"/>
          <w:sz w:val="28"/>
          <w:szCs w:val="28"/>
        </w:rPr>
        <w:t>🎵</w:t>
      </w:r>
      <w:r>
        <w:rPr>
          <w:rFonts w:ascii="Arial" w:eastAsia="Arial" w:hAnsi="Arial" w:cs="Arial"/>
          <w:b/>
          <w:bCs/>
          <w:color w:val="2D0A28"/>
          <w:sz w:val="28"/>
          <w:szCs w:val="28"/>
        </w:rPr>
        <w:t xml:space="preserve">  </w:t>
      </w:r>
      <w:proofErr w:type="spellStart"/>
      <w:r>
        <w:rPr>
          <w:rFonts w:ascii="Arial" w:eastAsia="Arial" w:hAnsi="Arial" w:cs="Arial"/>
          <w:b/>
          <w:bCs/>
          <w:color w:val="2D0A28"/>
          <w:sz w:val="28"/>
          <w:szCs w:val="28"/>
        </w:rPr>
        <w:t>TikTok</w:t>
      </w:r>
      <w:proofErr w:type="spellEnd"/>
      <w:proofErr w:type="gramEnd"/>
      <w:r>
        <w:rPr>
          <w:rFonts w:ascii="Arial" w:eastAsia="Arial" w:hAnsi="Arial" w:cs="Arial"/>
          <w:b/>
          <w:bCs/>
          <w:color w:val="2D0A28"/>
          <w:sz w:val="28"/>
          <w:szCs w:val="28"/>
        </w:rPr>
        <w:t xml:space="preserve"> · Executive decision framework</w:t>
      </w:r>
    </w:p>
    <w:p w:rsidR="0098329F" w:rsidRDefault="0098329F">
      <w:pPr>
        <w:pBdr>
          <w:bottom w:val="single" w:sz="6" w:space="1" w:color="7B3FA0"/>
        </w:pBdr>
        <w:spacing w:before="200" w:after="200"/>
      </w:pPr>
    </w:p>
    <w:p w:rsidR="0098329F" w:rsidRDefault="006E677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FORMAT</w:t>
      </w:r>
    </w:p>
    <w:p w:rsidR="0098329F" w:rsidRDefault="0098329F">
      <w:pPr>
        <w:rPr>
          <w:rFonts w:ascii="Arial" w:eastAsia="Arial" w:hAnsi="Arial" w:cs="Arial"/>
          <w:b/>
          <w:bCs/>
          <w:color w:val="7B3FA0"/>
          <w:spacing w:val="80"/>
          <w:sz w:val="16"/>
          <w:szCs w:val="16"/>
        </w:rPr>
      </w:pPr>
    </w:p>
    <w:p w:rsidR="0098329F" w:rsidRDefault="006E677F">
      <w:r>
        <w:rPr>
          <w:sz w:val="20"/>
          <w:szCs w:val="20"/>
        </w:rPr>
        <w:t>Aspect ratio: 9:16. Duration: Max 30 seconds. Camera style: Talking head, direct to camera, high energy.</w:t>
      </w:r>
    </w:p>
    <w:p w:rsidR="0098329F" w:rsidRDefault="0098329F"/>
    <w:p w:rsidR="0098329F" w:rsidRDefault="006E677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OBJECTIVE</w:t>
      </w:r>
    </w:p>
    <w:p w:rsidR="0098329F" w:rsidRDefault="0098329F">
      <w:pPr>
        <w:rPr>
          <w:rFonts w:ascii="Arial" w:eastAsia="Arial" w:hAnsi="Arial" w:cs="Arial"/>
          <w:b/>
          <w:bCs/>
          <w:color w:val="7B3FA0"/>
          <w:spacing w:val="80"/>
          <w:sz w:val="16"/>
          <w:szCs w:val="16"/>
        </w:rPr>
      </w:pPr>
    </w:p>
    <w:p w:rsidR="0098329F" w:rsidRDefault="006E677F">
      <w:r>
        <w:rPr>
          <w:sz w:val="20"/>
          <w:szCs w:val="20"/>
        </w:rPr>
        <w:t xml:space="preserve">To </w:t>
      </w:r>
      <w:r>
        <w:rPr>
          <w:sz w:val="20"/>
          <w:szCs w:val="20"/>
        </w:rPr>
        <w:t>deliver a sharp, actionable framework for executive decision-makers in a high-impact, short-form video.</w:t>
      </w:r>
    </w:p>
    <w:p w:rsidR="0098329F" w:rsidRDefault="0098329F"/>
    <w:p w:rsidR="0098329F" w:rsidRDefault="006E677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THUMBNAIL</w:t>
      </w:r>
    </w:p>
    <w:p w:rsidR="0098329F" w:rsidRDefault="0098329F">
      <w:pPr>
        <w:rPr>
          <w:rFonts w:ascii="Arial" w:eastAsia="Arial" w:hAnsi="Arial" w:cs="Arial"/>
          <w:b/>
          <w:bCs/>
          <w:color w:val="7B3FA0"/>
          <w:spacing w:val="80"/>
          <w:sz w:val="16"/>
          <w:szCs w:val="16"/>
        </w:rPr>
      </w:pPr>
    </w:p>
    <w:p w:rsidR="0098329F" w:rsidRDefault="00A30785">
      <w:pPr>
        <w:rPr>
          <w:rFonts w:ascii="Arial" w:eastAsia="Arial" w:hAnsi="Arial" w:cs="Arial"/>
          <w:b/>
          <w:bCs/>
          <w:color w:val="7B3FA0"/>
          <w:spacing w:val="80"/>
          <w:sz w:val="16"/>
          <w:szCs w:val="16"/>
        </w:rPr>
      </w:pPr>
      <w:bookmarkStart w:id="0" w:name="_GoBack"/>
      <w:r>
        <w:rPr>
          <w:rFonts w:ascii="Arial" w:eastAsia="Arial" w:hAnsi="Arial" w:cs="Arial"/>
          <w:b/>
          <w:bCs/>
          <w:color w:val="7B3FA0"/>
          <w:spacing w:val="80"/>
          <w:sz w:val="16"/>
          <w:szCs w:val="16"/>
        </w:rPr>
        <w:pict>
          <v:shape id="_x0000_i1044" type="#_x0000_t75" style="width:102pt;height:183pt">
            <v:imagedata r:id="rId9" o:title="Gemini_Generated_Image_9m1x6z9m1x6z9m1x"/>
          </v:shape>
        </w:pict>
      </w:r>
      <w:bookmarkEnd w:id="0"/>
    </w:p>
    <w:p w:rsidR="0098329F" w:rsidRDefault="0098329F"/>
    <w:p w:rsidR="0098329F" w:rsidRDefault="0098329F"/>
    <w:p w:rsidR="0098329F" w:rsidRDefault="006E677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SCRIPT</w:t>
      </w:r>
    </w:p>
    <w:p w:rsidR="0098329F" w:rsidRDefault="0098329F">
      <w:pPr>
        <w:rPr>
          <w:rFonts w:ascii="Arial" w:eastAsia="Arial" w:hAnsi="Arial" w:cs="Arial"/>
          <w:b/>
          <w:bCs/>
          <w:color w:val="7B3FA0"/>
          <w:spacing w:val="80"/>
          <w:sz w:val="16"/>
          <w:szCs w:val="16"/>
        </w:rPr>
      </w:pPr>
    </w:p>
    <w:p w:rsidR="0098329F" w:rsidRDefault="0098329F">
      <w:pPr>
        <w:pBdr>
          <w:left w:val="single" w:sz="8" w:space="8" w:color="7B3FA0"/>
        </w:pBdr>
        <w:shd w:val="clear" w:color="auto" w:fill="F5F3F8"/>
        <w:ind w:left="202" w:right="202"/>
        <w:jc w:val="both"/>
        <w:rPr>
          <w:sz w:val="21"/>
          <w:szCs w:val="21"/>
        </w:rPr>
      </w:pPr>
    </w:p>
    <w:p w:rsidR="0098329F" w:rsidRDefault="006E677F">
      <w:pPr>
        <w:pBdr>
          <w:left w:val="single" w:sz="8" w:space="8" w:color="7B3FA0"/>
        </w:pBdr>
        <w:shd w:val="clear" w:color="auto" w:fill="F5F3F8"/>
        <w:ind w:left="202" w:right="202"/>
        <w:jc w:val="both"/>
        <w:rPr>
          <w:sz w:val="20"/>
          <w:szCs w:val="20"/>
        </w:rPr>
      </w:pPr>
      <w:r>
        <w:rPr>
          <w:sz w:val="20"/>
          <w:szCs w:val="20"/>
        </w:rPr>
        <w:t xml:space="preserve">Three critical zero-day vulnerabilities are actively exploiting Microsoft Exchange, Windows, and Linux right now. No patches </w:t>
      </w:r>
      <w:r>
        <w:rPr>
          <w:sz w:val="20"/>
          <w:szCs w:val="20"/>
        </w:rPr>
        <w:t>exist. The old playbook is dead. Your decision framework must shift. ASSUME COMPROMISE. That's your new baseline. Invest in advanced threat hunting. Prioritize rapid incident response. Segment your networks aggressively. Stop waiting for vendors. Start hun</w:t>
      </w:r>
      <w:r>
        <w:rPr>
          <w:sz w:val="20"/>
          <w:szCs w:val="20"/>
        </w:rPr>
        <w:t>ting. This isn't about preventing every breach; it’s about detecting the ones already in progress. Act now.</w:t>
      </w:r>
    </w:p>
    <w:p w:rsidR="0098329F" w:rsidRDefault="006E677F">
      <w:pPr>
        <w:pBdr>
          <w:left w:val="single" w:sz="8" w:space="8" w:color="7B3FA0"/>
        </w:pBdr>
        <w:shd w:val="clear" w:color="auto" w:fill="F5F3F8"/>
        <w:ind w:left="202" w:right="202"/>
        <w:jc w:val="both"/>
        <w:rPr>
          <w:sz w:val="20"/>
          <w:szCs w:val="20"/>
        </w:rPr>
      </w:pPr>
      <w:r>
        <w:rPr>
          <w:sz w:val="20"/>
          <w:szCs w:val="20"/>
        </w:rPr>
        <w:t xml:space="preserve">This post is produced by </w:t>
      </w:r>
      <w:proofErr w:type="spellStart"/>
      <w:r>
        <w:rPr>
          <w:sz w:val="20"/>
          <w:szCs w:val="20"/>
        </w:rPr>
        <w:t>Exoasia's</w:t>
      </w:r>
      <w:proofErr w:type="spellEnd"/>
      <w:r>
        <w:rPr>
          <w:sz w:val="20"/>
          <w:szCs w:val="20"/>
        </w:rPr>
        <w:t xml:space="preserve"> Market Research and Strategic Insight. Leaders stay ahead as they receive Daily Insights. Ask us how.</w:t>
      </w:r>
    </w:p>
    <w:p w:rsidR="0098329F" w:rsidRDefault="0098329F">
      <w:pPr>
        <w:pBdr>
          <w:left w:val="single" w:sz="8" w:space="8" w:color="7B3FA0"/>
        </w:pBdr>
        <w:shd w:val="clear" w:color="auto" w:fill="F5F3F8"/>
        <w:ind w:left="202" w:right="202"/>
        <w:jc w:val="both"/>
        <w:rPr>
          <w:sz w:val="21"/>
          <w:szCs w:val="21"/>
        </w:rPr>
      </w:pPr>
    </w:p>
    <w:p w:rsidR="0098329F" w:rsidRDefault="006E677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CAPTION</w:t>
      </w:r>
    </w:p>
    <w:p w:rsidR="0098329F" w:rsidRDefault="0098329F">
      <w:pPr>
        <w:rPr>
          <w:rFonts w:ascii="Arial" w:eastAsia="Arial" w:hAnsi="Arial" w:cs="Arial"/>
          <w:b/>
          <w:bCs/>
          <w:color w:val="7B3FA0"/>
          <w:spacing w:val="80"/>
          <w:sz w:val="16"/>
          <w:szCs w:val="16"/>
        </w:rPr>
      </w:pPr>
    </w:p>
    <w:p w:rsidR="0098329F" w:rsidRDefault="0098329F">
      <w:pPr>
        <w:shd w:val="clear" w:color="auto" w:fill="F5F3F8"/>
        <w:ind w:left="200" w:right="200"/>
        <w:rPr>
          <w:sz w:val="20"/>
          <w:szCs w:val="20"/>
        </w:rPr>
      </w:pPr>
    </w:p>
    <w:p w:rsidR="0098329F" w:rsidRDefault="006E677F">
      <w:pPr>
        <w:shd w:val="clear" w:color="auto" w:fill="F5F3F8"/>
        <w:ind w:left="200" w:right="200"/>
        <w:jc w:val="both"/>
        <w:rPr>
          <w:sz w:val="20"/>
          <w:szCs w:val="20"/>
        </w:rPr>
      </w:pPr>
      <w:r>
        <w:rPr>
          <w:sz w:val="20"/>
          <w:szCs w:val="20"/>
        </w:rPr>
        <w:lastRenderedPageBreak/>
        <w:t>Unpatched zero-days are hitting Microsoft Exchange, Windows (</w:t>
      </w:r>
      <w:proofErr w:type="spellStart"/>
      <w:r>
        <w:rPr>
          <w:sz w:val="20"/>
          <w:szCs w:val="20"/>
        </w:rPr>
        <w:t>MiniPlasma</w:t>
      </w:r>
      <w:proofErr w:type="spellEnd"/>
      <w:r>
        <w:rPr>
          <w:sz w:val="20"/>
          <w:szCs w:val="20"/>
        </w:rPr>
        <w:t>), and Linux (</w:t>
      </w:r>
      <w:proofErr w:type="spellStart"/>
      <w:r>
        <w:rPr>
          <w:sz w:val="20"/>
          <w:szCs w:val="20"/>
        </w:rPr>
        <w:t>DirtyDecrypt</w:t>
      </w:r>
      <w:proofErr w:type="spellEnd"/>
      <w:r>
        <w:rPr>
          <w:sz w:val="20"/>
          <w:szCs w:val="20"/>
        </w:rPr>
        <w:t>). Your security strategy needs an overhaul. #</w:t>
      </w:r>
      <w:proofErr w:type="spellStart"/>
      <w:r>
        <w:rPr>
          <w:sz w:val="20"/>
          <w:szCs w:val="20"/>
        </w:rPr>
        <w:t>ZeroDay</w:t>
      </w:r>
      <w:proofErr w:type="spellEnd"/>
      <w:r>
        <w:rPr>
          <w:sz w:val="20"/>
          <w:szCs w:val="20"/>
        </w:rPr>
        <w:t xml:space="preserve"> #Cybersecurity #</w:t>
      </w:r>
      <w:proofErr w:type="spellStart"/>
      <w:r>
        <w:rPr>
          <w:sz w:val="20"/>
          <w:szCs w:val="20"/>
        </w:rPr>
        <w:t>ExecutiveDecisions</w:t>
      </w:r>
      <w:proofErr w:type="spellEnd"/>
      <w:r>
        <w:rPr>
          <w:sz w:val="20"/>
          <w:szCs w:val="20"/>
        </w:rPr>
        <w:t xml:space="preserve"> #InfoSec #</w:t>
      </w:r>
      <w:proofErr w:type="spellStart"/>
      <w:r>
        <w:rPr>
          <w:sz w:val="20"/>
          <w:szCs w:val="20"/>
        </w:rPr>
        <w:t>TechLeadership</w:t>
      </w:r>
      <w:proofErr w:type="spellEnd"/>
      <w:r>
        <w:rPr>
          <w:sz w:val="20"/>
          <w:szCs w:val="20"/>
        </w:rPr>
        <w:t xml:space="preserve"> #</w:t>
      </w:r>
      <w:proofErr w:type="spellStart"/>
      <w:r>
        <w:rPr>
          <w:sz w:val="20"/>
          <w:szCs w:val="20"/>
        </w:rPr>
        <w:t>ExoasiaMRSI</w:t>
      </w:r>
      <w:proofErr w:type="spellEnd"/>
    </w:p>
    <w:p w:rsidR="0098329F" w:rsidRDefault="0098329F">
      <w:pPr>
        <w:shd w:val="clear" w:color="auto" w:fill="F5F3F8"/>
        <w:ind w:left="200" w:right="200"/>
        <w:rPr>
          <w:sz w:val="20"/>
          <w:szCs w:val="20"/>
        </w:rPr>
      </w:pPr>
    </w:p>
    <w:p w:rsidR="0098329F" w:rsidRDefault="006E677F">
      <w:pPr>
        <w:rPr>
          <w:rFonts w:ascii="Arial" w:eastAsia="Arial" w:hAnsi="Arial" w:cs="Arial"/>
          <w:b/>
          <w:bCs/>
          <w:color w:val="7B3FA0"/>
          <w:spacing w:val="80"/>
          <w:sz w:val="16"/>
          <w:szCs w:val="16"/>
        </w:rPr>
      </w:pPr>
      <w:r>
        <w:rPr>
          <w:rFonts w:ascii="Arial" w:eastAsia="Arial" w:hAnsi="Arial" w:cs="Arial"/>
          <w:b/>
          <w:bCs/>
          <w:color w:val="7B3FA0"/>
          <w:spacing w:val="80"/>
          <w:sz w:val="16"/>
          <w:szCs w:val="16"/>
        </w:rPr>
        <w:t>POSTING NOTES</w:t>
      </w:r>
    </w:p>
    <w:p w:rsidR="0098329F" w:rsidRDefault="0098329F">
      <w:pPr>
        <w:rPr>
          <w:rFonts w:ascii="Arial" w:eastAsia="Arial" w:hAnsi="Arial" w:cs="Arial"/>
          <w:b/>
          <w:bCs/>
          <w:color w:val="7B3FA0"/>
          <w:spacing w:val="80"/>
          <w:sz w:val="16"/>
          <w:szCs w:val="16"/>
        </w:rPr>
      </w:pPr>
    </w:p>
    <w:p w:rsidR="0098329F" w:rsidRDefault="0098329F">
      <w:pPr>
        <w:shd w:val="clear" w:color="auto" w:fill="F5F3F8"/>
        <w:ind w:right="200"/>
        <w:jc w:val="both"/>
        <w:rPr>
          <w:sz w:val="20"/>
          <w:szCs w:val="20"/>
        </w:rPr>
      </w:pPr>
    </w:p>
    <w:p w:rsidR="0098329F" w:rsidRDefault="006E677F">
      <w:pPr>
        <w:shd w:val="clear" w:color="auto" w:fill="F5F3F8"/>
        <w:ind w:right="200"/>
        <w:jc w:val="both"/>
        <w:rPr>
          <w:sz w:val="20"/>
          <w:szCs w:val="20"/>
        </w:rPr>
      </w:pPr>
      <w:r>
        <w:rPr>
          <w:sz w:val="20"/>
          <w:szCs w:val="20"/>
        </w:rPr>
        <w:t>Optimal posting</w:t>
      </w:r>
      <w:r>
        <w:rPr>
          <w:sz w:val="20"/>
          <w:szCs w:val="20"/>
        </w:rPr>
        <w:t xml:space="preserve"> time: Weekday lunch breaks (12-1 PM local) or early evenings (5-7 PM local) when users are most active. Algorithm note: Focus on high retention in the first 3 seconds. First-2-seconds rule: Open with the specific "Three critical zero-day vulnerabilities..</w:t>
      </w:r>
      <w:r>
        <w:rPr>
          <w:sz w:val="20"/>
          <w:szCs w:val="20"/>
        </w:rPr>
        <w:t>." Pacing guidance: Fast, energetic delivery with clear pronunciation. Maintain direct eye contact. Sound or music direction: Upbeat, urgent, but non-distracting background music. Use sound effects for emphasis on keywords like "ASSUME COMPROMISE."</w:t>
      </w:r>
    </w:p>
    <w:p w:rsidR="0098329F" w:rsidRDefault="006E677F">
      <w:pPr>
        <w:shd w:val="clear" w:color="auto" w:fill="F5F3F8"/>
        <w:ind w:right="200"/>
        <w:jc w:val="both"/>
        <w:rPr>
          <w:sz w:val="20"/>
          <w:szCs w:val="20"/>
        </w:rPr>
      </w:pPr>
      <w:r>
        <w:rPr>
          <w:sz w:val="20"/>
          <w:szCs w:val="20"/>
        </w:rPr>
        <w:t>Hashtag</w:t>
      </w:r>
      <w:r>
        <w:rPr>
          <w:sz w:val="20"/>
          <w:szCs w:val="20"/>
        </w:rPr>
        <w:t>s: #</w:t>
      </w:r>
      <w:proofErr w:type="spellStart"/>
      <w:r>
        <w:rPr>
          <w:sz w:val="20"/>
          <w:szCs w:val="20"/>
        </w:rPr>
        <w:t>ZeroDay</w:t>
      </w:r>
      <w:proofErr w:type="spellEnd"/>
      <w:r>
        <w:rPr>
          <w:sz w:val="20"/>
          <w:szCs w:val="20"/>
        </w:rPr>
        <w:t xml:space="preserve"> #Cybersecurity #</w:t>
      </w:r>
      <w:proofErr w:type="spellStart"/>
      <w:r>
        <w:rPr>
          <w:sz w:val="20"/>
          <w:szCs w:val="20"/>
        </w:rPr>
        <w:t>ExecutiveDecisions</w:t>
      </w:r>
      <w:proofErr w:type="spellEnd"/>
      <w:r>
        <w:rPr>
          <w:sz w:val="20"/>
          <w:szCs w:val="20"/>
        </w:rPr>
        <w:t xml:space="preserve"> #InfoSec #</w:t>
      </w:r>
      <w:proofErr w:type="spellStart"/>
      <w:r>
        <w:rPr>
          <w:sz w:val="20"/>
          <w:szCs w:val="20"/>
        </w:rPr>
        <w:t>TechLeadership</w:t>
      </w:r>
      <w:proofErr w:type="spellEnd"/>
      <w:r>
        <w:rPr>
          <w:sz w:val="20"/>
          <w:szCs w:val="20"/>
        </w:rPr>
        <w:t xml:space="preserve"> #</w:t>
      </w:r>
      <w:proofErr w:type="spellStart"/>
      <w:r>
        <w:rPr>
          <w:sz w:val="20"/>
          <w:szCs w:val="20"/>
        </w:rPr>
        <w:t>ExoasiaMRSI</w:t>
      </w:r>
      <w:proofErr w:type="spellEnd"/>
    </w:p>
    <w:p w:rsidR="0098329F" w:rsidRDefault="0098329F"/>
    <w:p w:rsidR="0098329F" w:rsidRDefault="0098329F"/>
    <w:p w:rsidR="0098329F" w:rsidRDefault="006E677F">
      <w:r>
        <w:t>COMMENTS:</w:t>
      </w:r>
    </w:p>
    <w:p w:rsidR="0098329F" w:rsidRDefault="0098329F"/>
    <w:p w:rsidR="0098329F" w:rsidRDefault="0098329F"/>
    <w:sectPr w:rsidR="0098329F">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677F" w:rsidRDefault="006E677F">
      <w:r>
        <w:separator/>
      </w:r>
    </w:p>
  </w:endnote>
  <w:endnote w:type="continuationSeparator" w:id="0">
    <w:p w:rsidR="006E677F" w:rsidRDefault="006E67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329F" w:rsidRDefault="0098329F">
    <w:pPr>
      <w:pBdr>
        <w:bottom w:val="single" w:sz="6" w:space="1" w:color="7B3FA0"/>
      </w:pBdr>
      <w:spacing w:before="200" w:after="200"/>
    </w:pPr>
  </w:p>
  <w:p w:rsidR="0098329F" w:rsidRDefault="006E677F">
    <w:pPr>
      <w:spacing w:before="600"/>
      <w:jc w:val="center"/>
    </w:pPr>
    <w:r>
      <w:rPr>
        <w:rFonts w:ascii="Arial" w:eastAsia="Arial" w:hAnsi="Arial" w:cs="Arial"/>
        <w:b/>
        <w:bCs/>
        <w:color w:val="7B3FA0"/>
        <w:spacing w:val="120"/>
        <w:sz w:val="20"/>
        <w:szCs w:val="20"/>
      </w:rPr>
      <w:t>EXOASIA INNOVATION HUB</w:t>
    </w:r>
  </w:p>
  <w:p w:rsidR="0098329F" w:rsidRDefault="006E677F">
    <w:pPr>
      <w:spacing w:after="40"/>
      <w:jc w:val="center"/>
    </w:pPr>
    <w:r>
      <w:rPr>
        <w:i/>
        <w:iCs/>
        <w:color w:val="8A8099"/>
        <w:sz w:val="20"/>
        <w:szCs w:val="20"/>
      </w:rPr>
      <w:t>Increasing Collective Uptake Towards a Sustainable Future</w:t>
    </w:r>
  </w:p>
  <w:p w:rsidR="0098329F" w:rsidRDefault="006E677F">
    <w:pPr>
      <w:jc w:val="center"/>
    </w:pPr>
    <w:proofErr w:type="gramStart"/>
    <w:r>
      <w:rPr>
        <w:color w:val="B095C5"/>
        <w:sz w:val="18"/>
        <w:szCs w:val="18"/>
      </w:rPr>
      <w:t>exoasia.org  ·</w:t>
    </w:r>
    <w:proofErr w:type="gramEnd"/>
    <w:r>
      <w:rPr>
        <w:color w:val="B095C5"/>
        <w:sz w:val="18"/>
        <w:szCs w:val="18"/>
      </w:rPr>
      <w:t xml:space="preserve">  MRSI Content Team  ·  May 2026</w:t>
    </w:r>
  </w:p>
  <w:p w:rsidR="0098329F" w:rsidRDefault="009832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677F" w:rsidRDefault="006E677F">
      <w:r>
        <w:separator/>
      </w:r>
    </w:p>
  </w:footnote>
  <w:footnote w:type="continuationSeparator" w:id="0">
    <w:p w:rsidR="006E677F" w:rsidRDefault="006E677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2D5"/>
    <w:rsid w:val="00124C1E"/>
    <w:rsid w:val="00374FC8"/>
    <w:rsid w:val="003F6B57"/>
    <w:rsid w:val="004735D2"/>
    <w:rsid w:val="004E55EC"/>
    <w:rsid w:val="005942D5"/>
    <w:rsid w:val="005973BD"/>
    <w:rsid w:val="006162F7"/>
    <w:rsid w:val="006E677F"/>
    <w:rsid w:val="00741A44"/>
    <w:rsid w:val="0079480E"/>
    <w:rsid w:val="00795544"/>
    <w:rsid w:val="007B33F8"/>
    <w:rsid w:val="00816029"/>
    <w:rsid w:val="00883254"/>
    <w:rsid w:val="008A4C82"/>
    <w:rsid w:val="009044C3"/>
    <w:rsid w:val="00947E06"/>
    <w:rsid w:val="0098329F"/>
    <w:rsid w:val="009932F9"/>
    <w:rsid w:val="009C635D"/>
    <w:rsid w:val="00A11935"/>
    <w:rsid w:val="00A30785"/>
    <w:rsid w:val="00A50DE5"/>
    <w:rsid w:val="00A91C97"/>
    <w:rsid w:val="00AA10AD"/>
    <w:rsid w:val="00B02C13"/>
    <w:rsid w:val="00B30BC1"/>
    <w:rsid w:val="00C912B7"/>
    <w:rsid w:val="00D2510C"/>
    <w:rsid w:val="00D631CA"/>
    <w:rsid w:val="00DB72E9"/>
    <w:rsid w:val="00F306FB"/>
    <w:rsid w:val="042D5861"/>
    <w:rsid w:val="0ABD2EA9"/>
    <w:rsid w:val="0B8C227D"/>
    <w:rsid w:val="12905384"/>
    <w:rsid w:val="13AF03A8"/>
    <w:rsid w:val="17CA23DD"/>
    <w:rsid w:val="21834515"/>
    <w:rsid w:val="26C55EA9"/>
    <w:rsid w:val="274D129A"/>
    <w:rsid w:val="28605909"/>
    <w:rsid w:val="293E30BA"/>
    <w:rsid w:val="381B569C"/>
    <w:rsid w:val="3B350DB1"/>
    <w:rsid w:val="4CE227D5"/>
    <w:rsid w:val="5C1A25B6"/>
    <w:rsid w:val="5EB55B71"/>
    <w:rsid w:val="65082203"/>
    <w:rsid w:val="65B06CE3"/>
    <w:rsid w:val="6B437609"/>
    <w:rsid w:val="6D446568"/>
    <w:rsid w:val="7DCC4E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81A5CF1-A2B0-42E7-8389-1FDCEF233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header" w:qFormat="1"/>
    <w:lsdException w:name="footer"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uiPriority="1" w:unhideWhenUsed="1" w:qFormat="1"/>
    <w:lsdException w:name="Body Tex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1A1A2E"/>
      <w:sz w:val="22"/>
      <w:szCs w:val="22"/>
    </w:rPr>
  </w:style>
  <w:style w:type="paragraph" w:styleId="Heading1">
    <w:name w:val="heading 1"/>
    <w:next w:val="Normal"/>
    <w:qFormat/>
    <w:pPr>
      <w:spacing w:before="360" w:after="200"/>
      <w:outlineLvl w:val="0"/>
    </w:pPr>
    <w:rPr>
      <w:rFonts w:ascii="Arial" w:eastAsia="Arial" w:hAnsi="Arial" w:cs="Arial"/>
      <w:b/>
      <w:bCs/>
      <w:color w:val="2D0A28"/>
      <w:sz w:val="36"/>
      <w:szCs w:val="36"/>
    </w:rPr>
  </w:style>
  <w:style w:type="paragraph" w:styleId="Heading2">
    <w:name w:val="heading 2"/>
    <w:next w:val="Normal"/>
    <w:qFormat/>
    <w:pPr>
      <w:spacing w:before="240" w:after="160"/>
      <w:outlineLvl w:val="1"/>
    </w:pPr>
    <w:rPr>
      <w:rFonts w:ascii="Arial" w:eastAsia="Arial" w:hAnsi="Arial" w:cs="Arial"/>
      <w:b/>
      <w:bCs/>
      <w:color w:val="7B3FA0"/>
      <w:sz w:val="28"/>
      <w:szCs w:val="28"/>
    </w:rPr>
  </w:style>
  <w:style w:type="paragraph" w:styleId="Heading3">
    <w:name w:val="heading 3"/>
    <w:next w:val="Normal"/>
    <w:qFormat/>
    <w:pPr>
      <w:outlineLvl w:val="2"/>
    </w:pPr>
    <w:rPr>
      <w:rFonts w:ascii="Calibri" w:eastAsia="Calibri" w:hAnsi="Calibri" w:cs="Calibri"/>
      <w:color w:val="1F4D78"/>
      <w:sz w:val="24"/>
      <w:szCs w:val="24"/>
    </w:rPr>
  </w:style>
  <w:style w:type="paragraph" w:styleId="Heading4">
    <w:name w:val="heading 4"/>
    <w:next w:val="Normal"/>
    <w:qFormat/>
    <w:pPr>
      <w:outlineLvl w:val="3"/>
    </w:pPr>
    <w:rPr>
      <w:rFonts w:ascii="Calibri" w:eastAsia="Calibri" w:hAnsi="Calibri" w:cs="Calibri"/>
      <w:i/>
      <w:iCs/>
      <w:color w:val="2E74B5"/>
      <w:sz w:val="22"/>
      <w:szCs w:val="22"/>
    </w:rPr>
  </w:style>
  <w:style w:type="paragraph" w:styleId="Heading5">
    <w:name w:val="heading 5"/>
    <w:next w:val="Normal"/>
    <w:qFormat/>
    <w:pPr>
      <w:outlineLvl w:val="4"/>
    </w:pPr>
    <w:rPr>
      <w:rFonts w:ascii="Calibri" w:eastAsia="Calibri" w:hAnsi="Calibri" w:cs="Calibri"/>
      <w:color w:val="2E74B5"/>
      <w:sz w:val="22"/>
      <w:szCs w:val="22"/>
    </w:rPr>
  </w:style>
  <w:style w:type="paragraph" w:styleId="Heading6">
    <w:name w:val="heading 6"/>
    <w:next w:val="Normal"/>
    <w:qFormat/>
    <w:pPr>
      <w:outlineLvl w:val="5"/>
    </w:pPr>
    <w:rPr>
      <w:rFonts w:ascii="Calibri" w:eastAsia="Calibri" w:hAnsi="Calibri" w:cs="Calibri"/>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ascii="Calibri" w:eastAsia="Calibri" w:hAnsi="Calibri" w:cs="Calibri"/>
      <w:color w:val="1A1A2E"/>
    </w:rPr>
  </w:style>
  <w:style w:type="paragraph" w:styleId="Footer">
    <w:name w:val="footer"/>
    <w:basedOn w:val="Normal"/>
    <w:qFormat/>
    <w:pPr>
      <w:tabs>
        <w:tab w:val="center" w:pos="4153"/>
        <w:tab w:val="right" w:pos="8306"/>
      </w:tabs>
      <w:snapToGrid w:val="0"/>
    </w:pPr>
    <w:rPr>
      <w:sz w:val="18"/>
      <w:szCs w:val="18"/>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ascii="Calibri" w:eastAsia="Calibri" w:hAnsi="Calibri" w:cs="Calibri"/>
      <w:color w:val="1A1A2E"/>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uiPriority w:val="99"/>
    <w:unhideWhenUsed/>
    <w:qFormat/>
    <w:rPr>
      <w:color w:val="0563C1"/>
      <w:u w:val="single"/>
    </w:rPr>
  </w:style>
  <w:style w:type="character" w:styleId="Strong">
    <w:name w:val="Strong"/>
    <w:basedOn w:val="DefaultParagraphFont"/>
    <w:qFormat/>
    <w:rPr>
      <w:b/>
      <w:bCs/>
    </w:rPr>
  </w:style>
  <w:style w:type="paragraph" w:styleId="Title">
    <w:name w:val="Title"/>
    <w:qFormat/>
    <w:rPr>
      <w:rFonts w:ascii="Calibri" w:eastAsia="Calibri" w:hAnsi="Calibri" w:cs="Calibri"/>
      <w:color w:val="1A1A2E"/>
      <w:sz w:val="56"/>
      <w:szCs w:val="56"/>
    </w:rPr>
  </w:style>
  <w:style w:type="paragraph" w:styleId="ListParagraph">
    <w:name w:val="List Paragraph"/>
    <w:qFormat/>
    <w:rPr>
      <w:rFonts w:ascii="Calibri" w:eastAsia="Calibri" w:hAnsi="Calibri" w:cs="Calibri"/>
      <w:color w:val="1A1A2E"/>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12</Pages>
  <Words>1795</Words>
  <Characters>10236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Alexis Louis Cachapero</cp:lastModifiedBy>
  <cp:revision>17</cp:revision>
  <dcterms:created xsi:type="dcterms:W3CDTF">2026-03-06T04:46:00Z</dcterms:created>
  <dcterms:modified xsi:type="dcterms:W3CDTF">2026-05-18T23:18:00Z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27AA672AD111422881CC038CFFECCB71_13</vt:lpwstr>
  </property>
  <property fmtid="{D5CDD505-2E9C-101B-9397-08002B2CF9AE}" pid="4" name="KSOTemplateDocerSaveRecord">
    <vt:lpwstr>eyJoZGlkIjoiNDg3Yzg3OWU2YTFhZmE1ZWIwMWJjM2FlMDhkZWY0NmIiLCJ1c2VySWQiOiI3MDQ2MjE3NzU2NDkifQ==</vt:lpwstr>
  </property>
</Properties>
</file>