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lang w:val="es-US"/>
        </w:rPr>
      </w:pPr>
      <w:r>
        <w:rPr>
          <w:lang w:val="es-US"/>
        </w:rPr>
        <w:t xml:space="preserve">UNIVERSIDAD AUTÓNOMA GABRIEL RENÉ MORENO</w:t>
      </w:r>
      <w:r>
        <w:rPr>
          <w:lang w:val="es-US"/>
        </w:rPr>
      </w:r>
      <w:r>
        <w:rPr>
          <w:lang w:val="es-US"/>
        </w:rPr>
      </w:r>
    </w:p>
    <w:p>
      <w:pPr>
        <w:pBdr/>
        <w:spacing/>
        <w:ind/>
        <w:jc w:val="center"/>
        <w:rPr>
          <w:lang w:val="es-US"/>
        </w:rPr>
      </w:pPr>
      <w:r>
        <w:rPr>
          <w:lang w:val="es-US"/>
        </w:rPr>
        <w:t xml:space="preserve">FACULTAD DE INGENIERÍA EN CIENCIAS DE LA COMPUTACIÓN Y</w:t>
      </w:r>
      <w:r>
        <w:rPr>
          <w:lang w:val="es-US"/>
        </w:rPr>
      </w:r>
      <w:r>
        <w:rPr>
          <w:lang w:val="es-US"/>
        </w:rPr>
      </w:r>
    </w:p>
    <w:p>
      <w:pPr>
        <w:pBdr/>
        <w:spacing/>
        <w:ind/>
        <w:jc w:val="center"/>
        <w:rPr>
          <w:lang w:val="es-US"/>
        </w:rPr>
      </w:pPr>
      <w:r>
        <w:rPr>
          <w:lang w:val="es-US"/>
        </w:rPr>
        <w:t xml:space="preserve">TELECOMUNICACIONES</w:t>
      </w:r>
      <w:r>
        <w:rPr>
          <w:lang w:val="es-US"/>
        </w:rPr>
      </w:r>
      <w:r>
        <w:rPr>
          <w:lang w:val="es-US"/>
        </w:rPr>
      </w:r>
    </w:p>
    <w:p>
      <w:pPr>
        <w:pBdr/>
        <w:spacing/>
        <w:ind/>
        <w:jc w:val="center"/>
        <w:rPr>
          <w:sz w:val="44"/>
          <w:szCs w:val="44"/>
        </w:rPr>
      </w:pPr>
      <w:r>
        <mc:AlternateContent>
          <mc:Choice Requires="wpg">
            <w:drawing>
              <wp:inline xmlns:wp="http://schemas.openxmlformats.org/drawingml/2006/wordprocessingDrawing" distT="0" distB="0" distL="0" distR="0">
                <wp:extent cx="2138680" cy="2783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1"/>
                        <a:stretch/>
                      </pic:blipFill>
                      <pic:spPr bwMode="auto">
                        <a:xfrm>
                          <a:off x="0" y="0"/>
                          <a:ext cx="2138680" cy="27832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68.40pt;height:219.15pt;mso-wrap-distance-left:0.00pt;mso-wrap-distance-top:0.00pt;mso-wrap-distance-right:0.00pt;mso-wrap-distance-bottom:0.00pt;z-index:1;" stroked="f">
                <v:imagedata r:id="rId11" o:title=""/>
                <o:lock v:ext="edit" rotation="t"/>
              </v:shape>
            </w:pict>
          </mc:Fallback>
        </mc:AlternateContent>
      </w:r>
      <w:r>
        <w:rPr>
          <w:sz w:val="44"/>
          <w:szCs w:val="44"/>
        </w:rPr>
      </w:r>
      <w:r>
        <w:rPr>
          <w:sz w:val="44"/>
          <w:szCs w:val="44"/>
        </w:rPr>
      </w:r>
    </w:p>
    <w:p>
      <w:pPr>
        <w:pBdr/>
        <w:spacing/>
        <w:ind/>
        <w:rPr/>
      </w:pPr>
      <w:r/>
      <w:r/>
    </w:p>
    <w:p>
      <w:pPr>
        <w:pBdr/>
        <w:spacing/>
        <w:ind/>
        <w:jc w:val="center"/>
        <w:rPr/>
      </w:pPr>
      <w:r>
        <w:t xml:space="preserve">AUTOMATIZACIÓN DE LOS MÉTODOS DE LA GRAN M Y DOS FASES</w:t>
      </w:r>
      <w:r/>
    </w:p>
    <w:p>
      <w:pPr>
        <w:pBdr/>
        <w:spacing/>
        <w:ind/>
        <w:rPr>
          <w:b/>
          <w:bCs/>
        </w:rPr>
      </w:pPr>
      <w:r>
        <w:rPr>
          <w:b/>
          <w:bCs/>
        </w:rPr>
        <w:t xml:space="preserve">Materia: </w:t>
      </w:r>
      <w:r>
        <w:t xml:space="preserve">Investigación Operativa I</w:t>
      </w:r>
      <w:r>
        <w:rPr>
          <w:b/>
          <w:bCs/>
        </w:rPr>
      </w:r>
      <w:r>
        <w:rPr>
          <w:b/>
          <w:bCs/>
        </w:rPr>
      </w:r>
    </w:p>
    <w:p>
      <w:pPr>
        <w:pBdr/>
        <w:spacing/>
        <w:ind/>
        <w:rPr>
          <w:b/>
          <w:bCs/>
        </w:rPr>
      </w:pPr>
      <w:r>
        <w:rPr>
          <w:b/>
          <w:bCs/>
        </w:rPr>
        <w:t xml:space="preserve">Sigla: </w:t>
      </w:r>
      <w:r>
        <w:t xml:space="preserve">MAT</w:t>
      </w:r>
      <w:r>
        <w:t xml:space="preserve">329</w:t>
      </w:r>
      <w:r>
        <w:t xml:space="preserve">-S</w:t>
      </w:r>
      <w:r>
        <w:t xml:space="preserve">B</w:t>
      </w:r>
      <w:r>
        <w:rPr>
          <w:b/>
          <w:bCs/>
        </w:rPr>
      </w:r>
      <w:r>
        <w:rPr>
          <w:b/>
          <w:bCs/>
        </w:rPr>
      </w:r>
    </w:p>
    <w:p>
      <w:pPr>
        <w:pBdr/>
        <w:spacing/>
        <w:ind/>
        <w:rPr/>
      </w:pPr>
      <w:r>
        <w:rPr>
          <w:b/>
          <w:bCs/>
        </w:rPr>
        <w:t xml:space="preserve">Docente:</w:t>
      </w:r>
      <w:r>
        <w:t xml:space="preserve"> Ing. </w:t>
      </w:r>
      <w:r>
        <w:t xml:space="preserve">Luz Diana Torrez</w:t>
      </w:r>
      <w:r/>
    </w:p>
    <w:p>
      <w:pPr>
        <w:pBdr/>
        <w:spacing/>
        <w:ind/>
        <w:rPr/>
      </w:pPr>
      <w:r>
        <w:t xml:space="preserve">Integrantes:</w:t>
      </w:r>
      <w:r>
        <w:t xml:space="preserve"> </w:t>
      </w:r>
      <w:r/>
    </w:p>
    <w:p>
      <w:pPr>
        <w:pStyle w:val="1107"/>
        <w:numPr>
          <w:ilvl w:val="0"/>
          <w:numId w:val="42"/>
        </w:numPr>
        <w:pBdr/>
        <w:spacing/>
        <w:ind/>
        <w:rPr>
          <w:b/>
          <w:bCs/>
        </w:rPr>
      </w:pPr>
      <w:r>
        <w:t xml:space="preserve">Rodriguez</w:t>
      </w:r>
      <w:r>
        <w:t xml:space="preserve"> Araúz </w:t>
      </w:r>
      <w:r>
        <w:t xml:space="preserve">Evert</w:t>
      </w:r>
      <w:r>
        <w:rPr>
          <w:b/>
          <w:bCs/>
        </w:rPr>
      </w:r>
      <w:r>
        <w:rPr>
          <w:b/>
          <w:bCs/>
        </w:rPr>
      </w:r>
    </w:p>
    <w:p>
      <w:pPr>
        <w:pStyle w:val="1107"/>
        <w:numPr>
          <w:ilvl w:val="0"/>
          <w:numId w:val="42"/>
        </w:numPr>
        <w:pBdr/>
        <w:spacing/>
        <w:ind/>
        <w:rPr>
          <w:b/>
          <w:bCs/>
        </w:rPr>
      </w:pPr>
      <w:r>
        <w:t xml:space="preserve">Molina Cortez Maikol Anthony</w:t>
      </w:r>
      <w:r>
        <w:rPr>
          <w:b/>
          <w:bCs/>
        </w:rPr>
      </w:r>
      <w:r>
        <w:rPr>
          <w:b/>
          <w:bCs/>
        </w:rPr>
      </w:r>
    </w:p>
    <w:p>
      <w:pPr>
        <w:pStyle w:val="1107"/>
        <w:pBdr/>
        <w:spacing/>
        <w:ind/>
        <w:rPr/>
      </w:pPr>
      <w:r/>
      <w:r/>
    </w:p>
    <w:p>
      <w:pPr>
        <w:pStyle w:val="1107"/>
        <w:pBdr/>
        <w:spacing/>
        <w:ind/>
        <w:rPr>
          <w:b/>
          <w:bCs/>
        </w:rPr>
      </w:pPr>
      <w:r>
        <w:rPr>
          <w:b/>
          <w:bCs/>
        </w:rPr>
      </w:r>
      <w:r>
        <w:rPr>
          <w:b/>
          <w:bCs/>
        </w:rPr>
      </w:r>
      <w:r>
        <w:rPr>
          <w:b/>
          <w:bCs/>
        </w:rPr>
      </w:r>
    </w:p>
    <w:p>
      <w:pPr>
        <w:pBdr/>
        <w:spacing/>
        <w:ind/>
        <w:jc w:val="center"/>
        <w:rPr/>
      </w:pPr>
      <w:r>
        <w:t xml:space="preserve">Semestre I/2025</w:t>
      </w:r>
      <w:r/>
    </w:p>
    <w:p>
      <w:pPr>
        <w:pBdr/>
        <w:spacing/>
        <w:ind/>
        <w:jc w:val="center"/>
        <w:rPr>
          <w:sz w:val="44"/>
          <w:szCs w:val="44"/>
        </w:rPr>
      </w:pPr>
      <w:r>
        <w:t xml:space="preserve">Santa Cruz de la Sierra - Bolivia</w:t>
      </w:r>
      <w:r>
        <w:rPr>
          <w:sz w:val="44"/>
          <w:szCs w:val="44"/>
        </w:rPr>
        <w:br w:type="page" w:clear="all"/>
      </w:r>
      <w:r>
        <w:rPr>
          <w:sz w:val="44"/>
          <w:szCs w:val="44"/>
        </w:rPr>
      </w:r>
      <w:r>
        <w:rPr>
          <w:sz w:val="44"/>
          <w:szCs w:val="44"/>
        </w:rPr>
      </w:r>
    </w:p>
    <w:sdt>
      <w:sdtPr>
        <w15:appearance w15:val="boundingBox"/>
        <w:id w:val="-1384328087"/>
        <w:docPartObj>
          <w:docPartGallery w:val="Table of Contents"/>
          <w:docPartUnique w:val="true"/>
        </w:docPartObj>
        <w:rPr>
          <w:rFonts w:ascii="Times New Roman" w:hAnsi="Times New Roman" w:cs="Times New Roman" w:eastAsiaTheme="minorHAnsi"/>
          <w:color w:val="auto"/>
          <w:sz w:val="24"/>
          <w:szCs w:val="24"/>
          <w:lang w:val="es-ES" w:eastAsia="en-US"/>
        </w:rPr>
      </w:sdtPr>
      <w:sdtContent>
        <w:p>
          <w:pPr>
            <w:pStyle w:val="1112"/>
            <w:pBdr/>
            <w:spacing/>
            <w:ind/>
            <w:rPr>
              <w:sz w:val="40"/>
              <w:szCs w:val="40"/>
            </w:rPr>
          </w:pPr>
          <w:r>
            <w:rPr>
              <w:rFonts w:eastAsiaTheme="minorHAnsi"/>
              <w:lang w:val="es-ES" w:eastAsia="en-US"/>
            </w:rPr>
            <w:t xml:space="preserve">CONTENIDO</w:t>
          </w:r>
          <w:r>
            <w:rPr>
              <w:sz w:val="40"/>
              <w:szCs w:val="40"/>
            </w:rPr>
          </w:r>
          <w:r>
            <w:rPr>
              <w:sz w:val="40"/>
              <w:szCs w:val="40"/>
            </w:rPr>
          </w:r>
        </w:p>
        <w:p>
          <w:pPr>
            <w:pStyle w:val="1113"/>
            <w:pBdr/>
            <w:spacing/>
            <w:ind/>
            <w:rPr>
              <w:rFonts w:asciiTheme="minorHAnsi" w:hAnsiTheme="minorHAnsi" w:eastAsiaTheme="minorEastAsia" w:cstheme="minorBidi"/>
              <w14:ligatures w14:val="standardContextual"/>
            </w:rPr>
          </w:pPr>
          <w:r>
            <w:fldChar w:fldCharType="begin"/>
          </w:r>
          <w:r>
            <w:instrText xml:space="preserve"> TOC \o "1-3" \h \z \u </w:instrText>
          </w:r>
          <w:r>
            <w:fldChar w:fldCharType="separate"/>
          </w:r>
          <w:hyperlink w:tooltip="#_Toc201501901" w:anchor="_Toc201501901" w:history="1">
            <w:r>
              <w:rPr>
                <w:rStyle w:val="1116"/>
              </w:rPr>
              <w:t xml:space="preserve">1. Análisis del Problema</w:t>
            </w:r>
            <w:r>
              <w:tab/>
            </w:r>
            <w:r>
              <w:fldChar w:fldCharType="begin"/>
            </w:r>
            <w:r>
              <w:instrText xml:space="preserve"> PAGEREF _Toc201501901 \h </w:instrText>
            </w:r>
            <w:r>
              <w:fldChar w:fldCharType="separate"/>
            </w:r>
            <w:r>
              <w:t xml:space="preserve">3</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4"/>
            <w:pBdr/>
            <w:tabs>
              <w:tab w:val="left" w:leader="none" w:pos="960"/>
              <w:tab w:val="right" w:leader="dot" w:pos="9352"/>
            </w:tabs>
            <w:spacing/>
            <w:ind/>
            <w:rPr>
              <w:rFonts w:asciiTheme="minorHAnsi" w:hAnsiTheme="minorHAnsi" w:eastAsiaTheme="minorEastAsia" w:cstheme="minorBidi"/>
              <w14:ligatures w14:val="standardContextual"/>
            </w:rPr>
          </w:pPr>
          <w:r/>
          <w:hyperlink w:tooltip="#_Toc201501902" w:anchor="_Toc201501902" w:history="1">
            <w:r>
              <w:rPr>
                <w:rStyle w:val="1116"/>
              </w:rPr>
              <w:t xml:space="preserve">1.1</w:t>
            </w:r>
            <w:r>
              <w:rPr>
                <w:rFonts w:asciiTheme="minorHAnsi" w:hAnsiTheme="minorHAnsi" w:eastAsiaTheme="minorEastAsia" w:cstheme="minorBidi"/>
                <w14:ligatures w14:val="standardContextual"/>
              </w:rPr>
              <w:tab/>
            </w:r>
            <w:r>
              <w:rPr>
                <w:rStyle w:val="1116"/>
              </w:rPr>
              <w:t xml:space="preserve">Definición de las Variables de Entrada</w:t>
            </w:r>
            <w:r>
              <w:tab/>
            </w:r>
            <w:r>
              <w:fldChar w:fldCharType="begin"/>
            </w:r>
            <w:r>
              <w:instrText xml:space="preserve"> PAGEREF _Toc201501902 \h </w:instrText>
            </w:r>
            <w:r>
              <w:fldChar w:fldCharType="separate"/>
            </w:r>
            <w:r>
              <w:t xml:space="preserve">4</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4"/>
            <w:pBdr/>
            <w:tabs>
              <w:tab w:val="left" w:leader="none" w:pos="960"/>
              <w:tab w:val="right" w:leader="dot" w:pos="9352"/>
            </w:tabs>
            <w:spacing/>
            <w:ind/>
            <w:rPr>
              <w:rFonts w:asciiTheme="minorHAnsi" w:hAnsiTheme="minorHAnsi" w:eastAsiaTheme="minorEastAsia" w:cstheme="minorBidi"/>
              <w14:ligatures w14:val="standardContextual"/>
            </w:rPr>
          </w:pPr>
          <w:r/>
          <w:hyperlink w:tooltip="#_Toc201501903" w:anchor="_Toc201501903" w:history="1">
            <w:r>
              <w:rPr>
                <w:rStyle w:val="1116"/>
              </w:rPr>
              <w:t xml:space="preserve">1.2</w:t>
            </w:r>
            <w:r>
              <w:rPr>
                <w:rFonts w:asciiTheme="minorHAnsi" w:hAnsiTheme="minorHAnsi" w:eastAsiaTheme="minorEastAsia" w:cstheme="minorBidi"/>
                <w14:ligatures w14:val="standardContextual"/>
              </w:rPr>
              <w:tab/>
            </w:r>
            <w:r>
              <w:rPr>
                <w:rStyle w:val="1116"/>
              </w:rPr>
              <w:t xml:space="preserve">Definición de las Variables de Salida</w:t>
            </w:r>
            <w:r>
              <w:tab/>
            </w:r>
            <w:r>
              <w:fldChar w:fldCharType="begin"/>
            </w:r>
            <w:r>
              <w:instrText xml:space="preserve"> PAGEREF _Toc201501903 \h </w:instrText>
            </w:r>
            <w:r>
              <w:fldChar w:fldCharType="separate"/>
            </w:r>
            <w:r>
              <w:t xml:space="preserve">5</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4"/>
            <w:pBdr/>
            <w:tabs>
              <w:tab w:val="left" w:leader="none" w:pos="960"/>
              <w:tab w:val="right" w:leader="dot" w:pos="9352"/>
            </w:tabs>
            <w:spacing/>
            <w:ind/>
            <w:rPr>
              <w:rFonts w:asciiTheme="minorHAnsi" w:hAnsiTheme="minorHAnsi" w:eastAsiaTheme="minorEastAsia" w:cstheme="minorBidi"/>
              <w14:ligatures w14:val="standardContextual"/>
            </w:rPr>
          </w:pPr>
          <w:r/>
          <w:hyperlink w:tooltip="#_Toc201501904" w:anchor="_Toc201501904" w:history="1">
            <w:r>
              <w:rPr>
                <w:rStyle w:val="1116"/>
              </w:rPr>
              <w:t xml:space="preserve">1.3</w:t>
            </w:r>
            <w:r>
              <w:rPr>
                <w:rFonts w:asciiTheme="minorHAnsi" w:hAnsiTheme="minorHAnsi" w:eastAsiaTheme="minorEastAsia" w:cstheme="minorBidi"/>
                <w14:ligatures w14:val="standardContextual"/>
              </w:rPr>
              <w:tab/>
            </w:r>
            <w:r>
              <w:rPr>
                <w:rStyle w:val="1116"/>
              </w:rPr>
              <w:t xml:space="preserve">Restricciones del Programa</w:t>
            </w:r>
            <w:r>
              <w:tab/>
            </w:r>
            <w:r>
              <w:fldChar w:fldCharType="begin"/>
            </w:r>
            <w:r>
              <w:instrText xml:space="preserve"> PAGEREF _Toc201501904 \h </w:instrText>
            </w:r>
            <w:r>
              <w:fldChar w:fldCharType="separate"/>
            </w:r>
            <w:r>
              <w:t xml:space="preserve">5</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3"/>
            <w:pBdr/>
            <w:spacing/>
            <w:ind/>
            <w:rPr>
              <w:rFonts w:asciiTheme="minorHAnsi" w:hAnsiTheme="minorHAnsi" w:eastAsiaTheme="minorEastAsia" w:cstheme="minorBidi"/>
              <w14:ligatures w14:val="standardContextual"/>
            </w:rPr>
          </w:pPr>
          <w:r/>
          <w:hyperlink w:tooltip="#_Toc201501905" w:anchor="_Toc201501905" w:history="1">
            <w:r>
              <w:rPr>
                <w:rStyle w:val="1116"/>
              </w:rPr>
              <w:t xml:space="preserve">2. Fundamentación Teórica</w:t>
            </w:r>
            <w:r>
              <w:tab/>
            </w:r>
            <w:r>
              <w:fldChar w:fldCharType="begin"/>
            </w:r>
            <w:r>
              <w:instrText xml:space="preserve"> PAGEREF _Toc201501905 \h </w:instrText>
            </w:r>
            <w:r>
              <w:fldChar w:fldCharType="separate"/>
            </w:r>
            <w:r>
              <w:t xml:space="preserve">6</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3"/>
            <w:pBdr/>
            <w:spacing/>
            <w:ind/>
            <w:rPr>
              <w:rFonts w:asciiTheme="minorHAnsi" w:hAnsiTheme="minorHAnsi" w:eastAsiaTheme="minorEastAsia" w:cstheme="minorBidi"/>
              <w14:ligatures w14:val="standardContextual"/>
            </w:rPr>
          </w:pPr>
          <w:r/>
          <w:hyperlink w:tooltip="#_Toc201501906" w:anchor="_Toc201501906" w:history="1">
            <w:r>
              <w:rPr>
                <w:rStyle w:val="1116"/>
              </w:rPr>
              <w:t xml:space="preserve">3. Metodología y Arquitectura del Software</w:t>
            </w:r>
            <w:r>
              <w:tab/>
            </w:r>
            <w:r>
              <w:fldChar w:fldCharType="begin"/>
            </w:r>
            <w:r>
              <w:instrText xml:space="preserve"> PAGEREF _Toc201501906 \h </w:instrText>
            </w:r>
            <w:r>
              <w:fldChar w:fldCharType="separate"/>
            </w:r>
            <w:r>
              <w:t xml:space="preserve">7</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4"/>
            <w:pBdr/>
            <w:tabs>
              <w:tab w:val="right" w:leader="dot" w:pos="9352"/>
            </w:tabs>
            <w:spacing/>
            <w:ind/>
            <w:rPr>
              <w:rFonts w:asciiTheme="minorHAnsi" w:hAnsiTheme="minorHAnsi" w:eastAsiaTheme="minorEastAsia" w:cstheme="minorBidi"/>
              <w14:ligatures w14:val="standardContextual"/>
            </w:rPr>
          </w:pPr>
          <w:r/>
          <w:hyperlink w:tooltip="#_Toc201501907" w:anchor="_Toc201501907" w:history="1">
            <w:r>
              <w:rPr>
                <w:rStyle w:val="1116"/>
              </w:rPr>
              <w:t xml:space="preserve">3.1 Arquitectura de Software</w:t>
            </w:r>
            <w:r>
              <w:tab/>
            </w:r>
            <w:r>
              <w:fldChar w:fldCharType="begin"/>
            </w:r>
            <w:r>
              <w:instrText xml:space="preserve"> PAGEREF _Toc201501907 \h </w:instrText>
            </w:r>
            <w:r>
              <w:fldChar w:fldCharType="separate"/>
            </w:r>
            <w:r>
              <w:t xml:space="preserve">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4"/>
            <w:pBdr/>
            <w:tabs>
              <w:tab w:val="right" w:leader="dot" w:pos="9352"/>
            </w:tabs>
            <w:spacing/>
            <w:ind/>
            <w:rPr>
              <w:rFonts w:asciiTheme="minorHAnsi" w:hAnsiTheme="minorHAnsi" w:eastAsiaTheme="minorEastAsia" w:cstheme="minorBidi"/>
              <w14:ligatures w14:val="standardContextual"/>
            </w:rPr>
          </w:pPr>
          <w:r/>
          <w:hyperlink w:tooltip="#_Toc201501908" w:anchor="_Toc201501908" w:history="1">
            <w:r>
              <w:rPr>
                <w:rStyle w:val="1116"/>
              </w:rPr>
              <w:t xml:space="preserve">3.2 Flujo de Datos del Algoritmo</w:t>
            </w:r>
            <w:r>
              <w:tab/>
            </w:r>
            <w:r>
              <w:fldChar w:fldCharType="begin"/>
            </w:r>
            <w:r>
              <w:instrText xml:space="preserve"> PAGEREF _Toc201501908 \h </w:instrText>
            </w:r>
            <w:r>
              <w:fldChar w:fldCharType="separate"/>
            </w:r>
            <w:r>
              <w:t xml:space="preserve">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3"/>
            <w:pBdr/>
            <w:spacing/>
            <w:ind/>
            <w:rPr>
              <w:rFonts w:asciiTheme="minorHAnsi" w:hAnsiTheme="minorHAnsi" w:eastAsiaTheme="minorEastAsia" w:cstheme="minorBidi"/>
              <w14:ligatures w14:val="standardContextual"/>
            </w:rPr>
          </w:pPr>
          <w:r/>
          <w:hyperlink w:tooltip="#_Toc201501909" w:anchor="_Toc201501909" w:history="1">
            <w:r>
              <w:rPr>
                <w:rStyle w:val="1116"/>
              </w:rPr>
              <w:t xml:space="preserve">4. Aplicación y Resultados</w:t>
            </w:r>
            <w:r>
              <w:tab/>
            </w:r>
            <w:r>
              <w:fldChar w:fldCharType="begin"/>
            </w:r>
            <w:r>
              <w:instrText xml:space="preserve"> PAGEREF _Toc201501909 \h </w:instrText>
            </w:r>
            <w:r>
              <w:fldChar w:fldCharType="separate"/>
            </w:r>
            <w:r>
              <w:t xml:space="preserve">9</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4"/>
            <w:pBdr/>
            <w:tabs>
              <w:tab w:val="right" w:leader="dot" w:pos="9352"/>
            </w:tabs>
            <w:spacing/>
            <w:ind/>
            <w:rPr>
              <w:rFonts w:asciiTheme="minorHAnsi" w:hAnsiTheme="minorHAnsi" w:eastAsiaTheme="minorEastAsia" w:cstheme="minorBidi"/>
              <w14:ligatures w14:val="standardContextual"/>
            </w:rPr>
          </w:pPr>
          <w:r/>
          <w:hyperlink w:tooltip="#_Toc201501910" w:anchor="_Toc201501910" w:history="1">
            <w:r>
              <w:rPr>
                <w:rStyle w:val="1116"/>
              </w:rPr>
              <w:t xml:space="preserve">4.1 Pruebas y Validación</w:t>
            </w:r>
            <w:r>
              <w:tab/>
            </w:r>
            <w:r>
              <w:fldChar w:fldCharType="begin"/>
            </w:r>
            <w:r>
              <w:instrText xml:space="preserve"> PAGEREF _Toc201501910 \h </w:instrText>
            </w:r>
            <w:r>
              <w:fldChar w:fldCharType="separate"/>
            </w:r>
            <w:r>
              <w:t xml:space="preserve">10</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3"/>
            <w:pBdr/>
            <w:spacing/>
            <w:ind/>
            <w:rPr>
              <w:rFonts w:asciiTheme="minorHAnsi" w:hAnsiTheme="minorHAnsi" w:eastAsiaTheme="minorEastAsia" w:cstheme="minorBidi"/>
              <w14:ligatures w14:val="standardContextual"/>
            </w:rPr>
          </w:pPr>
          <w:r/>
          <w:hyperlink w:tooltip="#_Toc201501911" w:anchor="_Toc201501911" w:history="1">
            <w:r>
              <w:rPr>
                <w:rStyle w:val="1116"/>
              </w:rPr>
              <w:t xml:space="preserve">5. Conclusiones y Recomendaciones</w:t>
            </w:r>
            <w:r>
              <w:tab/>
            </w:r>
            <w:r>
              <w:fldChar w:fldCharType="begin"/>
            </w:r>
            <w:r>
              <w:instrText xml:space="preserve"> PAGEREF _Toc201501911 \h </w:instrText>
            </w:r>
            <w:r>
              <w:fldChar w:fldCharType="separate"/>
            </w:r>
            <w:r>
              <w:t xml:space="preserve">18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3"/>
            <w:pBdr/>
            <w:spacing/>
            <w:ind/>
            <w:rPr>
              <w:rFonts w:asciiTheme="minorHAnsi" w:hAnsiTheme="minorHAnsi" w:eastAsiaTheme="minorEastAsia" w:cstheme="minorBidi"/>
              <w14:ligatures w14:val="standardContextual"/>
            </w:rPr>
          </w:pPr>
          <w:r/>
          <w:hyperlink w:tooltip="#_Toc201501912" w:anchor="_Toc201501912" w:history="1">
            <w:r>
              <w:rPr>
                <w:rStyle w:val="1116"/>
              </w:rPr>
              <w:t xml:space="preserve">6. Bibliografía</w:t>
            </w:r>
            <w:r>
              <w:tab/>
            </w:r>
            <w:r>
              <w:fldChar w:fldCharType="begin"/>
            </w:r>
            <w:r>
              <w:instrText xml:space="preserve"> PAGEREF _Toc201501912 \h </w:instrText>
            </w:r>
            <w:r>
              <w:fldChar w:fldCharType="separate"/>
            </w:r>
            <w:r>
              <w:t xml:space="preserve">18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3"/>
            <w:pBdr/>
            <w:spacing/>
            <w:ind/>
            <w:rPr>
              <w:rFonts w:asciiTheme="minorHAnsi" w:hAnsiTheme="minorHAnsi" w:eastAsiaTheme="minorEastAsia" w:cstheme="minorBidi"/>
              <w14:ligatures w14:val="standardContextual"/>
            </w:rPr>
          </w:pPr>
          <w:r/>
          <w:hyperlink w:tooltip="#_Toc201501913" w:anchor="_Toc201501913" w:history="1">
            <w:r>
              <w:rPr>
                <w:rStyle w:val="1116"/>
              </w:rPr>
              <w:t xml:space="preserve">ANEXOS</w:t>
            </w:r>
            <w:r>
              <w:tab/>
            </w:r>
            <w:r>
              <w:fldChar w:fldCharType="begin"/>
            </w:r>
            <w:r>
              <w:instrText xml:space="preserve"> PAGEREF _Toc201501913 \h </w:instrText>
            </w:r>
            <w:r>
              <w:fldChar w:fldCharType="separate"/>
            </w:r>
            <w:r>
              <w:t xml:space="preserve">19</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4"/>
            <w:pBdr/>
            <w:tabs>
              <w:tab w:val="right" w:leader="dot" w:pos="9352"/>
            </w:tabs>
            <w:spacing/>
            <w:ind/>
            <w:rPr>
              <w:rFonts w:asciiTheme="minorHAnsi" w:hAnsiTheme="minorHAnsi" w:eastAsiaTheme="minorEastAsia" w:cstheme="minorBidi"/>
              <w14:ligatures w14:val="standardContextual"/>
            </w:rPr>
          </w:pPr>
          <w:r/>
          <w:hyperlink w:tooltip="#_Toc201501914" w:anchor="_Toc201501914" w:history="1">
            <w:r>
              <w:rPr>
                <w:rStyle w:val="1116"/>
              </w:rPr>
              <w:t xml:space="preserve">Anexo A: Código Fuente Completo</w:t>
            </w:r>
            <w:r>
              <w:tab/>
            </w:r>
            <w:r>
              <w:fldChar w:fldCharType="begin"/>
            </w:r>
            <w:r>
              <w:instrText xml:space="preserve"> PAGEREF _Toc201501914 \h </w:instrText>
            </w:r>
            <w:r>
              <w:fldChar w:fldCharType="separate"/>
            </w:r>
            <w:r>
              <w:t xml:space="preserve">19</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4"/>
            <w:pBdr/>
            <w:tabs>
              <w:tab w:val="right" w:leader="dot" w:pos="9352"/>
            </w:tabs>
            <w:spacing/>
            <w:ind/>
            <w:rPr>
              <w:rFonts w:asciiTheme="minorHAnsi" w:hAnsiTheme="minorHAnsi" w:eastAsiaTheme="minorEastAsia" w:cstheme="minorBidi"/>
              <w14:ligatures w14:val="standardContextual"/>
            </w:rPr>
          </w:pPr>
          <w:r/>
          <w:hyperlink w:tooltip="#_Toc201501915" w:anchor="_Toc201501915" w:history="1">
            <w:r>
              <w:rPr>
                <w:rStyle w:val="1116"/>
              </w:rPr>
              <w:t xml:space="preserve">Anexo B: Manual del Usuario</w:t>
            </w:r>
            <w:r>
              <w:tab/>
            </w:r>
            <w:r>
              <w:fldChar w:fldCharType="begin"/>
            </w:r>
            <w:r>
              <w:instrText xml:space="preserve"> PAGEREF _Toc201501915 \h </w:instrText>
            </w:r>
            <w:r>
              <w:fldChar w:fldCharType="separate"/>
            </w:r>
            <w:r>
              <w:t xml:space="preserve">48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114"/>
            <w:pBdr/>
            <w:tabs>
              <w:tab w:val="right" w:leader="dot" w:pos="9352"/>
            </w:tabs>
            <w:spacing/>
            <w:ind/>
            <w:rPr>
              <w:rFonts w:asciiTheme="minorHAnsi" w:hAnsiTheme="minorHAnsi" w:eastAsiaTheme="minorEastAsia" w:cstheme="minorBidi"/>
              <w14:ligatures w14:val="standardContextual"/>
            </w:rPr>
          </w:pPr>
          <w:r/>
          <w:hyperlink w:tooltip="#_Toc201501916" w:anchor="_Toc201501916" w:history="1">
            <w:r>
              <w:rPr>
                <w:rStyle w:val="1116"/>
              </w:rPr>
              <w:t xml:space="preserve">Anexo C: Presentación y Repositorio</w:t>
            </w:r>
            <w:r>
              <w:tab/>
            </w:r>
            <w:r>
              <w:fldChar w:fldCharType="begin"/>
            </w:r>
            <w:r>
              <w:instrText xml:space="preserve"> PAGEREF _Toc201501916 \h </w:instrText>
            </w:r>
            <w:r>
              <w:fldChar w:fldCharType="separate"/>
            </w:r>
            <w:r>
              <w:t xml:space="preserve">49</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Bdr/>
            <w:spacing/>
            <w:ind/>
            <w:rPr/>
          </w:pPr>
          <w:r>
            <w:rPr>
              <w:lang w:val="es-ES"/>
            </w:rPr>
            <w:fldChar w:fldCharType="end"/>
          </w:r>
          <w:r/>
        </w:p>
      </w:sdtContent>
    </w:sdt>
    <w:p>
      <w:pPr>
        <w:pBdr/>
        <w:spacing/>
        <w:ind/>
        <w:rPr/>
      </w:pPr>
      <w:r/>
      <w:r/>
    </w:p>
    <w:p>
      <w:pPr>
        <w:pBdr/>
        <w:spacing/>
        <w:ind/>
        <w:rPr/>
      </w:pPr>
      <w:r/>
      <w:r/>
    </w:p>
    <w:p>
      <w:pPr>
        <w:pBdr/>
        <w:spacing/>
        <w:ind/>
        <w:rPr/>
      </w:pPr>
      <w:r/>
      <w:r/>
    </w:p>
    <w:p>
      <w:pPr>
        <w:pBdr/>
        <w:spacing/>
        <w:ind/>
        <w:jc w:val="center"/>
        <w:rPr>
          <w:b/>
          <w:bCs/>
        </w:rPr>
      </w:pPr>
      <w:r>
        <w:rPr>
          <w:b/>
          <w:bCs/>
        </w:rPr>
        <w:t xml:space="preserve">AUTOMATIZACIÓN DE LOS MÉTODOS DE LA GRAN M Y DOS FASES</w:t>
      </w:r>
      <w:r>
        <w:rPr>
          <w:b/>
          <w:bCs/>
        </w:rPr>
      </w:r>
      <w:r>
        <w:rPr>
          <w:b/>
          <w:bCs/>
        </w:rPr>
      </w:r>
    </w:p>
    <w:p>
      <w:pPr>
        <w:pStyle w:val="1080"/>
        <w:pBdr/>
        <w:spacing/>
        <w:ind/>
        <w:rPr/>
      </w:pPr>
      <w:r/>
      <w:bookmarkStart w:id="0" w:name="_Toc201501901"/>
      <w:r>
        <w:t xml:space="preserve">1. Análisis del Problema</w:t>
      </w:r>
      <w:bookmarkEnd w:id="0"/>
      <w:r/>
      <w:r/>
    </w:p>
    <w:p>
      <w:pPr>
        <w:pBdr/>
        <w:spacing/>
        <w:ind/>
        <w:rPr>
          <w:b/>
          <w:bCs/>
        </w:rPr>
      </w:pPr>
      <w:r>
        <w:rPr>
          <w:b/>
          <w:bCs/>
        </w:rPr>
        <w:t xml:space="preserve">Contexto</w:t>
      </w:r>
      <w:r>
        <w:rPr>
          <w:b/>
          <w:bCs/>
        </w:rPr>
        <w:t xml:space="preserve">:</w:t>
      </w:r>
      <w:r>
        <w:rPr>
          <w:b/>
          <w:bCs/>
        </w:rPr>
      </w:r>
      <w:r>
        <w:rPr>
          <w:b/>
          <w:bCs/>
        </w:rPr>
      </w:r>
    </w:p>
    <w:p>
      <w:pPr>
        <w:pBdr/>
        <w:spacing/>
        <w:ind/>
        <w:rPr/>
      </w:pPr>
      <w:r>
        <w:t xml:space="preserve">La Programación Linea</w:t>
      </w:r>
      <w:r>
        <w:t xml:space="preserve">l (PL) es una disciplina matemática fundamental para la optimización de recursos en campos como la ingeniería, la economía y la logística. El método Simplex es el pilar para resolver problemas de PL. Sin embargo, su forma canónica solo se aplica directamen</w:t>
      </w:r>
      <w:r>
        <w:t xml:space="preserve">te a problemas con restricciones del tipo "menor o igual que" (≤). Para abordar problemas más complejos con restricciones de igualdad (=) o "mayor o igual que" (≥), se requieren algoritmos avanzados como el Método de la Gran M y el Método de las Dos Fases.</w:t>
      </w:r>
      <w:r/>
    </w:p>
    <w:p>
      <w:pPr>
        <w:pBdr/>
        <w:spacing/>
        <w:ind/>
        <w:rPr/>
      </w:pPr>
      <w:r>
        <w:t xml:space="preserve">La resolución manual de est</w:t>
      </w:r>
      <w:r>
        <w:t xml:space="preserve">os métodos es un proceso iterativo, extenso y altamente propenso a errores de cálculo, especialmente a medida que aumenta el número de variables y restricciones. Esta complejidad representa una barrera significativa para su aplicación práctica y eficiente.</w:t>
      </w:r>
      <w:r/>
    </w:p>
    <w:p>
      <w:pPr>
        <w:pBdr/>
        <w:spacing/>
        <w:ind/>
        <w:rPr>
          <w:b/>
          <w:bCs/>
        </w:rPr>
      </w:pPr>
      <w:r>
        <w:rPr>
          <w:b/>
          <w:bCs/>
        </w:rPr>
        <w:t xml:space="preserve">Objetivos</w:t>
      </w:r>
      <w:r>
        <w:rPr>
          <w:b/>
          <w:bCs/>
        </w:rPr>
        <w:t xml:space="preserve">:</w:t>
      </w:r>
      <w:r>
        <w:rPr>
          <w:b/>
          <w:bCs/>
        </w:rPr>
      </w:r>
      <w:r>
        <w:rPr>
          <w:b/>
          <w:bCs/>
        </w:rPr>
      </w:r>
    </w:p>
    <w:p>
      <w:pPr>
        <w:pBdr/>
        <w:spacing/>
        <w:ind/>
        <w:rPr/>
      </w:pPr>
      <w:r>
        <w:rPr>
          <w:b/>
          <w:bCs/>
        </w:rPr>
        <w:t xml:space="preserve">Objetivo General:</w:t>
      </w:r>
      <w:r>
        <w:br/>
        <w:t xml:space="preserve">Desarrollar una aplicación de escritorio robusta y fácil de usar que automatice por completo la resolución de problemas de programación lineal mediante los métodos de la Gran M y de las Dos Fases.</w:t>
      </w:r>
      <w:r/>
    </w:p>
    <w:p>
      <w:pPr>
        <w:pBdr/>
        <w:spacing/>
        <w:ind/>
        <w:rPr/>
      </w:pPr>
      <w:r>
        <w:t xml:space="preserve">Objetivos Específicos:</w:t>
      </w:r>
      <w:r/>
    </w:p>
    <w:p>
      <w:pPr>
        <w:pStyle w:val="1107"/>
        <w:numPr>
          <w:ilvl w:val="0"/>
          <w:numId w:val="44"/>
        </w:numPr>
        <w:pBdr/>
        <w:spacing/>
        <w:ind/>
        <w:rPr/>
      </w:pPr>
      <w:r>
        <w:t xml:space="preserve">Diseñar una Interfaz Gráfica de Usuario (GUI) intuitiva que permita al usuario definir la función objetivo, el número de variables, las restricciones y el método de solución.</w:t>
      </w:r>
      <w:r/>
    </w:p>
    <w:p>
      <w:pPr>
        <w:pStyle w:val="1107"/>
        <w:numPr>
          <w:ilvl w:val="0"/>
          <w:numId w:val="44"/>
        </w:numPr>
        <w:pBdr/>
        <w:spacing/>
        <w:ind/>
        <w:rPr/>
      </w:pPr>
      <w:r>
        <w:t xml:space="preserve">Implementar el núcleo lógico de los algoritmos Simplex, Gran M y Dos Fases, asegurando la correcta manipulación de variables de holgura, exceso y artificiales.</w:t>
      </w:r>
      <w:r/>
    </w:p>
    <w:p>
      <w:pPr>
        <w:pStyle w:val="1107"/>
        <w:numPr>
          <w:ilvl w:val="0"/>
          <w:numId w:val="44"/>
        </w:numPr>
        <w:pBdr/>
        <w:spacing/>
        <w:ind/>
        <w:rPr/>
      </w:pPr>
      <w:r>
        <w:t xml:space="preserve">Visualizar el proceso de solución paso a paso, mostrando cada </w:t>
      </w:r>
      <w:r>
        <w:t xml:space="preserve">tableau</w:t>
      </w:r>
      <w:r>
        <w:t xml:space="preserve"> (tabla) de la iteración Simplex, junto con las variables de entrada y salida, para facilitar la comprensión y el aprendizaje.</w:t>
      </w:r>
      <w:r/>
    </w:p>
    <w:p>
      <w:pPr>
        <w:pStyle w:val="1107"/>
        <w:numPr>
          <w:ilvl w:val="0"/>
          <w:numId w:val="44"/>
        </w:numPr>
        <w:pBdr/>
        <w:spacing/>
        <w:ind/>
        <w:rPr/>
      </w:pPr>
      <w:r>
        <w:t xml:space="preserve">Proporcionar un diagnóstico claro de la solución final, incluyendo el valor óptimo de la función objetivo, los valores de las variables de decisión y la detección de casos especiales como soluciones no acotadas o problemas </w:t>
      </w:r>
      <w:r>
        <w:t xml:space="preserve">infactibles</w:t>
      </w:r>
      <w:r>
        <w:t xml:space="preserve">.</w:t>
      </w:r>
      <w:r/>
    </w:p>
    <w:p>
      <w:pPr>
        <w:pBdr/>
        <w:spacing/>
        <w:ind/>
        <w:rPr>
          <w:b/>
          <w:bCs/>
        </w:rPr>
      </w:pPr>
      <w:r>
        <w:rPr>
          <w:b/>
          <w:bCs/>
        </w:rPr>
        <w:t xml:space="preserve">Alcance y Delimitaciones</w:t>
      </w:r>
      <w:r>
        <w:rPr>
          <w:b/>
          <w:bCs/>
        </w:rPr>
      </w:r>
      <w:r>
        <w:rPr>
          <w:b/>
          <w:bCs/>
        </w:rPr>
      </w:r>
    </w:p>
    <w:p>
      <w:pPr>
        <w:pBdr/>
        <w:spacing/>
        <w:ind/>
        <w:rPr/>
      </w:pPr>
      <w:r>
        <w:t xml:space="preserve">En Alcance:</w:t>
      </w:r>
      <w:r/>
    </w:p>
    <w:p>
      <w:pPr>
        <w:pStyle w:val="1107"/>
        <w:numPr>
          <w:ilvl w:val="0"/>
          <w:numId w:val="67"/>
        </w:numPr>
        <w:pBdr/>
        <w:spacing/>
        <w:ind/>
        <w:rPr/>
      </w:pPr>
      <w:r>
        <w:t xml:space="preserve">La aplicación resuelve problemas de programación lineal continua.</w:t>
      </w:r>
      <w:r/>
    </w:p>
    <w:p>
      <w:pPr>
        <w:pStyle w:val="1107"/>
        <w:numPr>
          <w:ilvl w:val="0"/>
          <w:numId w:val="67"/>
        </w:numPr>
        <w:pBdr/>
        <w:spacing/>
        <w:ind/>
        <w:rPr/>
      </w:pPr>
      <w:r>
        <w:t xml:space="preserve">Soporta problemas de maximización y minimización.</w:t>
      </w:r>
      <w:r/>
    </w:p>
    <w:p>
      <w:pPr>
        <w:pStyle w:val="1107"/>
        <w:numPr>
          <w:ilvl w:val="0"/>
          <w:numId w:val="67"/>
        </w:numPr>
        <w:pBdr/>
        <w:spacing/>
        <w:ind/>
        <w:rPr/>
      </w:pPr>
      <w:r>
        <w:t xml:space="preserve">Implementa los métodos de la Gran M y de las Dos Fases.</w:t>
      </w:r>
      <w:r/>
    </w:p>
    <w:p>
      <w:pPr>
        <w:pStyle w:val="1107"/>
        <w:numPr>
          <w:ilvl w:val="0"/>
          <w:numId w:val="67"/>
        </w:numPr>
        <w:pBdr/>
        <w:spacing/>
        <w:ind/>
        <w:rPr/>
      </w:pPr>
      <w:r>
        <w:t xml:space="preserve">Permite un número de variables de decisión entre 2 y 100.</w:t>
      </w:r>
      <w:r/>
    </w:p>
    <w:p>
      <w:pPr>
        <w:pStyle w:val="1107"/>
        <w:numPr>
          <w:ilvl w:val="0"/>
          <w:numId w:val="67"/>
        </w:numPr>
        <w:pBdr/>
        <w:spacing/>
        <w:ind/>
        <w:rPr/>
      </w:pPr>
      <w:r>
        <w:t xml:space="preserve">Permite un número de restricciones entre 1 y 500.</w:t>
      </w:r>
      <w:r/>
    </w:p>
    <w:p>
      <w:pPr>
        <w:pStyle w:val="1107"/>
        <w:numPr>
          <w:ilvl w:val="0"/>
          <w:numId w:val="67"/>
        </w:numPr>
        <w:pBdr/>
        <w:spacing/>
        <w:ind/>
        <w:rPr/>
      </w:pPr>
      <w:r>
        <w:t xml:space="preserve">Muestra todas las iteraciones del </w:t>
      </w:r>
      <w:r>
        <w:t xml:space="preserve">tableau</w:t>
      </w:r>
      <w:r>
        <w:t xml:space="preserve"> Simplex.</w:t>
      </w:r>
      <w:r/>
    </w:p>
    <w:p>
      <w:pPr>
        <w:pBdr/>
        <w:spacing/>
        <w:ind/>
        <w:rPr/>
      </w:pPr>
      <w:r>
        <w:t xml:space="preserve">Fuera de Alcance (Delimitaciones):</w:t>
      </w:r>
      <w:r/>
    </w:p>
    <w:p>
      <w:pPr>
        <w:pStyle w:val="1107"/>
        <w:numPr>
          <w:ilvl w:val="0"/>
          <w:numId w:val="68"/>
        </w:numPr>
        <w:pBdr/>
        <w:spacing/>
        <w:ind/>
        <w:rPr/>
      </w:pPr>
      <w:r>
        <w:t xml:space="preserve">El software no resuelve problemas de programación entera, binaria o no lineal.</w:t>
      </w:r>
      <w:r/>
    </w:p>
    <w:p>
      <w:pPr>
        <w:pStyle w:val="1107"/>
        <w:numPr>
          <w:ilvl w:val="0"/>
          <w:numId w:val="68"/>
        </w:numPr>
        <w:pBdr/>
        <w:spacing/>
        <w:ind/>
        <w:rPr/>
      </w:pPr>
      <w:r>
        <w:t xml:space="preserve">No incluye análisis de sensibilidad post-óptimo.</w:t>
      </w:r>
      <w:r/>
    </w:p>
    <w:p>
      <w:pPr>
        <w:pStyle w:val="1107"/>
        <w:numPr>
          <w:ilvl w:val="0"/>
          <w:numId w:val="68"/>
        </w:numPr>
        <w:pBdr/>
        <w:spacing/>
        <w:ind/>
        <w:rPr/>
      </w:pPr>
      <w:r>
        <w:t xml:space="preserve">No implementa otros algoritmos como el Simplex Revisado o métodos de punto interior.</w:t>
      </w:r>
      <w:r/>
    </w:p>
    <w:p>
      <w:pPr>
        <w:pBdr/>
        <w:spacing/>
        <w:ind/>
        <w:rPr/>
      </w:pPr>
      <w:r>
        <w:t xml:space="preserve">Requerimientos</w:t>
      </w:r>
      <w:r/>
    </w:p>
    <w:p>
      <w:pPr>
        <w:pBdr/>
        <w:spacing/>
        <w:ind/>
        <w:rPr/>
      </w:pPr>
      <w:r>
        <w:t xml:space="preserve">Funcionales:</w:t>
      </w:r>
      <w:r/>
    </w:p>
    <w:p>
      <w:pPr>
        <w:pStyle w:val="1107"/>
        <w:numPr>
          <w:ilvl w:val="0"/>
          <w:numId w:val="47"/>
        </w:numPr>
        <w:pBdr/>
        <w:spacing/>
        <w:ind/>
        <w:rPr/>
      </w:pPr>
      <w:r>
        <w:t xml:space="preserve">El usuario debe poder especificar el número de variables y restricciones.</w:t>
      </w:r>
      <w:r/>
    </w:p>
    <w:p>
      <w:pPr>
        <w:pStyle w:val="1107"/>
        <w:numPr>
          <w:ilvl w:val="0"/>
          <w:numId w:val="47"/>
        </w:numPr>
        <w:pBdr/>
        <w:spacing/>
        <w:ind/>
        <w:rPr/>
      </w:pPr>
      <w:r>
        <w:t xml:space="preserve">El sistema debe generar dinámicamente campos de entrada para los coeficientes de la función objetivo y las restricciones.</w:t>
      </w:r>
      <w:r/>
    </w:p>
    <w:p>
      <w:pPr>
        <w:pStyle w:val="1107"/>
        <w:numPr>
          <w:ilvl w:val="0"/>
          <w:numId w:val="47"/>
        </w:numPr>
        <w:pBdr/>
        <w:spacing/>
        <w:ind/>
        <w:rPr/>
      </w:pPr>
      <w:r>
        <w:t xml:space="preserve">El usuario debe poder seleccionar el tipo de optimización (Maximizar/Minimizar).</w:t>
      </w:r>
      <w:r/>
    </w:p>
    <w:p>
      <w:pPr>
        <w:pStyle w:val="1107"/>
        <w:numPr>
          <w:ilvl w:val="0"/>
          <w:numId w:val="47"/>
        </w:numPr>
        <w:pBdr/>
        <w:spacing/>
        <w:ind/>
        <w:rPr/>
      </w:pPr>
      <w:r>
        <w:t xml:space="preserve">El usuario debe poder seleccionar el método de resolución (Gran M/Dos Fases).</w:t>
      </w:r>
      <w:r/>
    </w:p>
    <w:p>
      <w:pPr>
        <w:pStyle w:val="1107"/>
        <w:numPr>
          <w:ilvl w:val="0"/>
          <w:numId w:val="47"/>
        </w:numPr>
        <w:pBdr/>
        <w:spacing/>
        <w:ind/>
        <w:rPr/>
      </w:pPr>
      <w:r>
        <w:t xml:space="preserve">El usuario debe poder definir el tipo de desigualdad (≤, ≥, =) para cada restricción.</w:t>
      </w:r>
      <w:r/>
    </w:p>
    <w:p>
      <w:pPr>
        <w:pStyle w:val="1107"/>
        <w:numPr>
          <w:ilvl w:val="0"/>
          <w:numId w:val="47"/>
        </w:numPr>
        <w:pBdr/>
        <w:spacing/>
        <w:ind/>
        <w:rPr/>
      </w:pPr>
      <w:r>
        <w:t xml:space="preserve">El sistema debe calcular la solución óptima y presentarla.</w:t>
      </w:r>
      <w:r/>
    </w:p>
    <w:p>
      <w:pPr>
        <w:pStyle w:val="1107"/>
        <w:numPr>
          <w:ilvl w:val="0"/>
          <w:numId w:val="47"/>
        </w:numPr>
        <w:pBdr/>
        <w:spacing/>
        <w:ind/>
        <w:rPr/>
      </w:pPr>
      <w:r>
        <w:t xml:space="preserve">El sistema debe mostrar una ventana con el detalle de cada paso del </w:t>
      </w:r>
      <w:r>
        <w:t xml:space="preserve">tableau</w:t>
      </w:r>
      <w:r>
        <w:t xml:space="preserve">.</w:t>
      </w:r>
      <w:r/>
    </w:p>
    <w:p>
      <w:pPr>
        <w:pBdr/>
        <w:spacing/>
        <w:ind/>
        <w:rPr/>
      </w:pPr>
      <w:r>
        <w:t xml:space="preserve">No Funcionales:</w:t>
      </w:r>
      <w:r/>
    </w:p>
    <w:p>
      <w:pPr>
        <w:pStyle w:val="1107"/>
        <w:numPr>
          <w:ilvl w:val="0"/>
          <w:numId w:val="71"/>
        </w:numPr>
        <w:pBdr/>
        <w:spacing/>
        <w:ind/>
        <w:rPr/>
      </w:pPr>
      <w:r>
        <w:t xml:space="preserve">Usabilidad: La interfaz debe ser clara y </w:t>
      </w:r>
      <w:r>
        <w:t xml:space="preserve">autoexplicativa</w:t>
      </w:r>
      <w:r>
        <w:t xml:space="preserve">, guiando al usuario en la entrada de datos.</w:t>
      </w:r>
      <w:r/>
    </w:p>
    <w:p>
      <w:pPr>
        <w:pStyle w:val="1107"/>
        <w:numPr>
          <w:ilvl w:val="0"/>
          <w:numId w:val="71"/>
        </w:numPr>
        <w:pBdr/>
        <w:spacing/>
        <w:ind/>
        <w:rPr/>
      </w:pPr>
      <w:r>
        <w:t xml:space="preserve">Corrección: Los cálculos deben ser precisos, con un redondeo controlado a 6 decimales para evitar errores de punto flotante (definido por la variable </w:t>
      </w:r>
      <w:r>
        <w:t xml:space="preserve">epsilon</w:t>
      </w:r>
      <w:r>
        <w:t xml:space="preserve"> = 1e-10 y decimales = 6 en SimplexBase.java).</w:t>
      </w:r>
      <w:r/>
    </w:p>
    <w:p>
      <w:pPr>
        <w:pStyle w:val="1107"/>
        <w:numPr>
          <w:ilvl w:val="0"/>
          <w:numId w:val="71"/>
        </w:numPr>
        <w:pBdr/>
        <w:spacing/>
        <w:ind/>
        <w:rPr/>
      </w:pPr>
      <w:r>
        <w:t xml:space="preserve">Robustez: La aplicación debe gestionar entradas inválidas (ej. texto en campos numéricos) mostrando alertas de error (</w:t>
      </w:r>
      <w:r>
        <w:t xml:space="preserve">NumberFormatException</w:t>
      </w:r>
      <w:r>
        <w:t xml:space="preserve"> manejado en HelloController.java).</w:t>
      </w:r>
      <w:r/>
    </w:p>
    <w:p>
      <w:pPr>
        <w:pStyle w:val="1081"/>
        <w:numPr>
          <w:ilvl w:val="1"/>
          <w:numId w:val="65"/>
        </w:numPr>
        <w:pBdr/>
        <w:spacing/>
        <w:ind/>
        <w:rPr/>
      </w:pPr>
      <w:r/>
      <w:bookmarkStart w:id="1" w:name="_Toc201501902"/>
      <w:r>
        <w:t xml:space="preserve">Definición de las Variables de Entrada</w:t>
      </w:r>
      <w:bookmarkEnd w:id="1"/>
      <w:r/>
      <w:r/>
    </w:p>
    <w:p>
      <w:pPr>
        <w:pStyle w:val="1118"/>
        <w:pBdr/>
        <w:spacing/>
        <w:ind/>
        <w:rPr/>
      </w:pPr>
      <w:r>
        <w:rPr>
          <w:rStyle w:val="1124"/>
        </w:rPr>
        <w:t xml:space="preserve">Las entradas del sistema son los datos que el usuario proporciona a través de la interfaz gráfica para definir el problema de programación lineal.</w:t>
      </w:r>
      <w:r/>
    </w:p>
    <w:p>
      <w:pPr>
        <w:pStyle w:val="1118"/>
        <w:numPr>
          <w:ilvl w:val="0"/>
          <w:numId w:val="72"/>
        </w:numPr>
        <w:pBdr/>
        <w:spacing/>
        <w:ind/>
        <w:rPr/>
      </w:pPr>
      <w:r>
        <w:rPr>
          <w:rStyle w:val="1124"/>
        </w:rPr>
        <w:t xml:space="preserve">Configuración del Modelo:</w:t>
      </w:r>
      <w:r/>
    </w:p>
    <w:p>
      <w:pPr>
        <w:pStyle w:val="1118"/>
        <w:numPr>
          <w:ilvl w:val="1"/>
          <w:numId w:val="72"/>
        </w:numPr>
        <w:pBdr/>
        <w:spacing/>
        <w:ind/>
        <w:rPr/>
      </w:pPr>
      <w:r>
        <w:rPr>
          <w:rStyle w:val="1124"/>
        </w:rPr>
        <w:t xml:space="preserve">Número de variables: (Numérico - Entero) Define la cantidad de variables de decisión (ej. x₁, x₂).</w:t>
      </w:r>
      <w:r/>
    </w:p>
    <w:p>
      <w:pPr>
        <w:pStyle w:val="1118"/>
        <w:numPr>
          <w:ilvl w:val="1"/>
          <w:numId w:val="72"/>
        </w:numPr>
        <w:pBdr/>
        <w:spacing/>
        <w:ind/>
        <w:rPr/>
      </w:pPr>
      <w:r>
        <w:rPr>
          <w:rStyle w:val="1124"/>
        </w:rPr>
        <w:t xml:space="preserve">Número de restricciones: (Numérico - Entero) Define la cantidad de ecuaciones de restricción.</w:t>
      </w:r>
      <w:r/>
    </w:p>
    <w:p>
      <w:pPr>
        <w:pStyle w:val="1118"/>
        <w:numPr>
          <w:ilvl w:val="0"/>
          <w:numId w:val="72"/>
        </w:numPr>
        <w:pBdr/>
        <w:spacing/>
        <w:ind/>
        <w:rPr/>
      </w:pPr>
      <w:r>
        <w:rPr>
          <w:rStyle w:val="1124"/>
        </w:rPr>
        <w:t xml:space="preserve">Función Objetivo:</w:t>
      </w:r>
      <w:r/>
    </w:p>
    <w:p>
      <w:pPr>
        <w:pStyle w:val="1118"/>
        <w:numPr>
          <w:ilvl w:val="1"/>
          <w:numId w:val="72"/>
        </w:numPr>
        <w:pBdr/>
        <w:spacing/>
        <w:ind/>
        <w:rPr/>
      </w:pPr>
      <w:r>
        <w:rPr>
          <w:rStyle w:val="1124"/>
        </w:rPr>
        <w:t xml:space="preserve">Coeficientes de la función objetivo: (Matricial - Vector numérico de tipo </w:t>
      </w:r>
      <w:r>
        <w:rPr>
          <w:rStyle w:val="1124"/>
          <w:rFonts w:ascii="Courier New" w:hAnsi="Courier New" w:cs="Courier New"/>
          <w:sz w:val="20"/>
          <w:szCs w:val="20"/>
        </w:rPr>
        <w:t xml:space="preserve">double</w:t>
      </w:r>
      <w:r>
        <w:rPr>
          <w:rStyle w:val="1124"/>
        </w:rPr>
        <w:t xml:space="preserve">) Son los valores que acompañan a cada variable en la función Z.</w:t>
      </w:r>
      <w:r/>
    </w:p>
    <w:p>
      <w:pPr>
        <w:pStyle w:val="1118"/>
        <w:numPr>
          <w:ilvl w:val="1"/>
          <w:numId w:val="72"/>
        </w:numPr>
        <w:pBdr/>
        <w:spacing/>
        <w:ind/>
        <w:rPr/>
      </w:pPr>
      <w:r>
        <w:rPr>
          <w:rStyle w:val="1124"/>
        </w:rPr>
        <w:t xml:space="preserve">Tipo de objetivo: (Texto) Cadena de texto que indica si el problema es de "Maximizar" o "Minimizar".</w:t>
      </w:r>
      <w:r/>
    </w:p>
    <w:p>
      <w:pPr>
        <w:pStyle w:val="1118"/>
        <w:numPr>
          <w:ilvl w:val="1"/>
          <w:numId w:val="72"/>
        </w:numPr>
        <w:pBdr/>
        <w:spacing/>
        <w:ind/>
        <w:rPr/>
      </w:pPr>
      <w:r>
        <w:rPr>
          <w:rStyle w:val="1124"/>
        </w:rPr>
        <w:t xml:space="preserve">Método de solución: (Texto) Cadena de texto que permite elegir entre "Gran M" o "Dos Fases".</w:t>
      </w:r>
      <w:r/>
    </w:p>
    <w:p>
      <w:pPr>
        <w:pStyle w:val="1118"/>
        <w:numPr>
          <w:ilvl w:val="0"/>
          <w:numId w:val="72"/>
        </w:numPr>
        <w:pBdr/>
        <w:spacing/>
        <w:ind/>
        <w:rPr/>
      </w:pPr>
      <w:r>
        <w:rPr>
          <w:rStyle w:val="1124"/>
        </w:rPr>
        <w:t xml:space="preserve">Restricciones del Modelo:</w:t>
      </w:r>
      <w:r/>
    </w:p>
    <w:p>
      <w:pPr>
        <w:pStyle w:val="1118"/>
        <w:numPr>
          <w:ilvl w:val="1"/>
          <w:numId w:val="72"/>
        </w:numPr>
        <w:pBdr/>
        <w:spacing/>
        <w:ind/>
        <w:rPr/>
      </w:pPr>
      <w:r>
        <w:rPr>
          <w:rStyle w:val="1124"/>
        </w:rPr>
        <w:t xml:space="preserve">Coeficientes de las restricciones: (Matricial - Matriz numérica de tipo </w:t>
      </w:r>
      <w:r>
        <w:rPr>
          <w:rStyle w:val="1124"/>
          <w:rFonts w:ascii="Courier New" w:hAnsi="Courier New" w:cs="Courier New"/>
          <w:sz w:val="20"/>
          <w:szCs w:val="20"/>
        </w:rPr>
        <w:t xml:space="preserve">double</w:t>
      </w:r>
      <w:r>
        <w:rPr>
          <w:rStyle w:val="1124"/>
        </w:rPr>
        <w:t xml:space="preserve">) Corresponden a los coeficientes de las variables en cada una de las restricciones.</w:t>
      </w:r>
      <w:r/>
    </w:p>
    <w:p>
      <w:pPr>
        <w:pStyle w:val="1118"/>
        <w:numPr>
          <w:ilvl w:val="1"/>
          <w:numId w:val="72"/>
        </w:numPr>
        <w:pBdr/>
        <w:spacing/>
        <w:ind/>
        <w:rPr/>
      </w:pPr>
      <w:r>
        <w:rPr>
          <w:rStyle w:val="1124"/>
        </w:rPr>
        <w:t xml:space="preserve">Operadores de desigualdad: (Texto - Vector de caracteres) Indican el tipo de restricción para cada fila (</w:t>
      </w:r>
      <w:r>
        <w:rPr>
          <w:rStyle w:val="1124"/>
          <w:rFonts w:ascii="Courier New" w:hAnsi="Courier New" w:cs="Courier New"/>
          <w:sz w:val="20"/>
          <w:szCs w:val="20"/>
        </w:rPr>
        <w:t xml:space="preserve">≤</w:t>
      </w:r>
      <w:r>
        <w:rPr>
          <w:rStyle w:val="1124"/>
        </w:rPr>
        <w:t xml:space="preserve">, </w:t>
      </w:r>
      <w:r>
        <w:rPr>
          <w:rStyle w:val="1124"/>
          <w:rFonts w:ascii="Courier New" w:hAnsi="Courier New" w:cs="Courier New"/>
          <w:sz w:val="20"/>
          <w:szCs w:val="20"/>
        </w:rPr>
        <w:t xml:space="preserve">≥</w:t>
      </w:r>
      <w:r>
        <w:rPr>
          <w:rStyle w:val="1124"/>
        </w:rPr>
        <w:t xml:space="preserve">, </w:t>
      </w:r>
      <w:r>
        <w:rPr>
          <w:rStyle w:val="1124"/>
          <w:rFonts w:ascii="Courier New" w:hAnsi="Courier New" w:cs="Courier New"/>
          <w:sz w:val="20"/>
          <w:szCs w:val="20"/>
        </w:rPr>
        <w:t xml:space="preserve">=</w:t>
      </w:r>
      <w:r>
        <w:rPr>
          <w:rStyle w:val="1124"/>
        </w:rPr>
        <w:t xml:space="preserve">).</w:t>
      </w:r>
      <w:r/>
    </w:p>
    <w:p>
      <w:pPr>
        <w:pStyle w:val="1118"/>
        <w:numPr>
          <w:ilvl w:val="1"/>
          <w:numId w:val="72"/>
        </w:numPr>
        <w:pBdr/>
        <w:spacing/>
        <w:ind/>
        <w:rPr/>
      </w:pPr>
      <w:r>
        <w:rPr>
          <w:rStyle w:val="1124"/>
        </w:rPr>
        <w:t xml:space="preserve">Términos independientes (RHS): (Matricial - Vector numérico de tipo </w:t>
      </w:r>
      <w:r>
        <w:rPr>
          <w:rStyle w:val="1124"/>
          <w:rFonts w:ascii="Courier New" w:hAnsi="Courier New" w:cs="Courier New"/>
          <w:sz w:val="20"/>
          <w:szCs w:val="20"/>
        </w:rPr>
        <w:t xml:space="preserve">double</w:t>
      </w:r>
      <w:r>
        <w:rPr>
          <w:rStyle w:val="1124"/>
        </w:rPr>
        <w:t xml:space="preserve">) Son los valores al lado derecho de cada restricción.</w:t>
      </w:r>
      <w:r/>
    </w:p>
    <w:p>
      <w:pPr>
        <w:pStyle w:val="1081"/>
        <w:numPr>
          <w:ilvl w:val="1"/>
          <w:numId w:val="65"/>
        </w:numPr>
        <w:pBdr/>
        <w:tabs>
          <w:tab w:val="left" w:leader="none" w:pos="5145"/>
        </w:tabs>
        <w:spacing/>
        <w:ind/>
        <w:rPr/>
      </w:pPr>
      <w:r/>
      <w:bookmarkStart w:id="2" w:name="_Toc201501903"/>
      <w:r>
        <w:t xml:space="preserve">Definición de las Variables de Salida</w:t>
      </w:r>
      <w:bookmarkEnd w:id="2"/>
      <w:r>
        <w:tab/>
      </w:r>
      <w:r/>
    </w:p>
    <w:p>
      <w:pPr>
        <w:pStyle w:val="1118"/>
        <w:pBdr/>
        <w:spacing/>
        <w:ind/>
        <w:rPr/>
      </w:pPr>
      <w:r>
        <w:rPr>
          <w:rStyle w:val="1124"/>
        </w:rPr>
        <w:t xml:space="preserve">Las salidas son los resultados generados por el programa, presentados al usuario en una ventana de solución.</w:t>
      </w:r>
      <w:r/>
    </w:p>
    <w:p>
      <w:pPr>
        <w:pStyle w:val="1118"/>
        <w:numPr>
          <w:ilvl w:val="0"/>
          <w:numId w:val="73"/>
        </w:numPr>
        <w:pBdr/>
        <w:spacing/>
        <w:ind/>
        <w:rPr/>
      </w:pPr>
      <w:r>
        <w:rPr>
          <w:rStyle w:val="1124"/>
        </w:rPr>
        <w:t xml:space="preserve">Proceso de Solución (Pasos):</w:t>
      </w:r>
      <w:r/>
    </w:p>
    <w:p>
      <w:pPr>
        <w:pStyle w:val="1118"/>
        <w:numPr>
          <w:ilvl w:val="1"/>
          <w:numId w:val="73"/>
        </w:numPr>
        <w:pBdr/>
        <w:spacing/>
        <w:ind/>
        <w:rPr/>
      </w:pPr>
      <w:r>
        <w:rPr>
          <w:rStyle w:val="1124"/>
        </w:rPr>
        <w:t xml:space="preserve">Tableau</w:t>
      </w:r>
      <w:r>
        <w:rPr>
          <w:rStyle w:val="1124"/>
        </w:rPr>
        <w:t xml:space="preserve"> por iteración: (Matricial - Matriz numérica de tipo </w:t>
      </w:r>
      <w:r>
        <w:rPr>
          <w:rStyle w:val="1124"/>
          <w:rFonts w:ascii="Courier New" w:hAnsi="Courier New" w:cs="Courier New"/>
          <w:sz w:val="20"/>
          <w:szCs w:val="20"/>
        </w:rPr>
        <w:t xml:space="preserve">double</w:t>
      </w:r>
      <w:r>
        <w:rPr>
          <w:rStyle w:val="1124"/>
        </w:rPr>
        <w:t xml:space="preserve">) Se muestra una tabla completa (</w:t>
      </w:r>
      <w:r>
        <w:rPr>
          <w:rStyle w:val="1124"/>
          <w:rFonts w:ascii="Courier New" w:hAnsi="Courier New" w:cs="Courier New"/>
          <w:sz w:val="20"/>
          <w:szCs w:val="20"/>
        </w:rPr>
        <w:t xml:space="preserve">GridPane</w:t>
      </w:r>
      <w:r>
        <w:rPr>
          <w:rStyle w:val="1124"/>
        </w:rPr>
        <w:t xml:space="preserve">) para cada paso del algoritmo Simplex, con todos sus valores numéricos redondeados.</w:t>
      </w:r>
      <w:r/>
    </w:p>
    <w:p>
      <w:pPr>
        <w:pStyle w:val="1118"/>
        <w:numPr>
          <w:ilvl w:val="1"/>
          <w:numId w:val="73"/>
        </w:numPr>
        <w:pBdr/>
        <w:spacing/>
        <w:ind/>
        <w:rPr/>
      </w:pPr>
      <w:r>
        <w:rPr>
          <w:rStyle w:val="1124"/>
        </w:rPr>
        <w:t xml:space="preserve">Descripción del paso: (Texto) Un texto que explica la acción realizada en cada iteración (ej. "Normalización de la fila pivote", "Variable de Entrada: x1, Variable de Salida: s2").</w:t>
      </w:r>
      <w:r/>
    </w:p>
    <w:p>
      <w:pPr>
        <w:pStyle w:val="1118"/>
        <w:numPr>
          <w:ilvl w:val="0"/>
          <w:numId w:val="73"/>
        </w:numPr>
        <w:pBdr/>
        <w:spacing/>
        <w:ind/>
        <w:rPr/>
      </w:pPr>
      <w:r>
        <w:rPr>
          <w:rStyle w:val="1124"/>
        </w:rPr>
        <w:t xml:space="preserve">Solución Final:</w:t>
      </w:r>
      <w:r/>
    </w:p>
    <w:p>
      <w:pPr>
        <w:pStyle w:val="1118"/>
        <w:numPr>
          <w:ilvl w:val="1"/>
          <w:numId w:val="73"/>
        </w:numPr>
        <w:pBdr/>
        <w:spacing/>
        <w:ind/>
        <w:rPr/>
      </w:pPr>
      <w:r>
        <w:rPr>
          <w:rStyle w:val="1124"/>
        </w:rPr>
        <w:t xml:space="preserve">Valores de las variables: (Numérico y Texto) Se presenta el valor numérico final para cada tipo de variable (Decisión, Holgura, Exceso, Artificial), junto con una etiqueta de texto que identifica a cada una.</w:t>
      </w:r>
      <w:r/>
    </w:p>
    <w:p>
      <w:pPr>
        <w:pStyle w:val="1118"/>
        <w:numPr>
          <w:ilvl w:val="1"/>
          <w:numId w:val="73"/>
        </w:numPr>
        <w:pBdr/>
        <w:spacing/>
        <w:ind/>
        <w:rPr/>
      </w:pPr>
      <w:r>
        <w:rPr>
          <w:rStyle w:val="1124"/>
        </w:rPr>
        <w:t xml:space="preserve">Valor de la Función Objetivo (Z): (Numérico) El resultado óptimo final del problema.</w:t>
      </w:r>
      <w:r/>
    </w:p>
    <w:p>
      <w:pPr>
        <w:pStyle w:val="1118"/>
        <w:numPr>
          <w:ilvl w:val="1"/>
          <w:numId w:val="73"/>
        </w:numPr>
        <w:pBdr/>
        <w:spacing/>
        <w:ind/>
        <w:rPr/>
      </w:pPr>
      <w:r>
        <w:rPr>
          <w:rStyle w:val="1124"/>
        </w:rPr>
        <w:t xml:space="preserve">Diagnóstico del problema: (Texto) Mensajes de texto que informan si la solución es "Óptima", "</w:t>
      </w:r>
      <w:r>
        <w:rPr>
          <w:rStyle w:val="1124"/>
        </w:rPr>
        <w:t xml:space="preserve">Infactible</w:t>
      </w:r>
      <w:r>
        <w:rPr>
          <w:rStyle w:val="1124"/>
        </w:rPr>
        <w:t xml:space="preserve">" o "No Acotada".</w:t>
      </w:r>
      <w:r/>
    </w:p>
    <w:p>
      <w:pPr>
        <w:pStyle w:val="1081"/>
        <w:numPr>
          <w:ilvl w:val="1"/>
          <w:numId w:val="65"/>
        </w:numPr>
        <w:pBdr/>
        <w:spacing/>
        <w:ind/>
        <w:rPr/>
      </w:pPr>
      <w:r/>
      <w:bookmarkStart w:id="3" w:name="_Toc201501904"/>
      <w:r>
        <w:t xml:space="preserve">Restricciones del Programa</w:t>
      </w:r>
      <w:bookmarkEnd w:id="3"/>
      <w:r/>
      <w:r/>
    </w:p>
    <w:p>
      <w:pPr>
        <w:pStyle w:val="1118"/>
        <w:pBdr/>
        <w:spacing/>
        <w:ind/>
        <w:rPr/>
      </w:pPr>
      <w:r>
        <w:rPr>
          <w:rStyle w:val="1124"/>
        </w:rPr>
        <w:t xml:space="preserve">El software opera bajo las siguientes limitaciones técnicas y de alcance:</w:t>
      </w:r>
      <w:r/>
    </w:p>
    <w:p>
      <w:pPr>
        <w:pStyle w:val="1118"/>
        <w:numPr>
          <w:ilvl w:val="0"/>
          <w:numId w:val="74"/>
        </w:numPr>
        <w:pBdr/>
        <w:spacing/>
        <w:ind/>
        <w:rPr/>
      </w:pPr>
      <w:r>
        <w:rPr>
          <w:rStyle w:val="1124"/>
        </w:rPr>
        <w:t xml:space="preserve">Linealidad: El programa está diseñado exclusivamente para resolver problemas de programación lineal. No puede procesar problemas con funciones objetivo o restricciones no lineales.</w:t>
      </w:r>
      <w:r/>
    </w:p>
    <w:p>
      <w:pPr>
        <w:pStyle w:val="1118"/>
        <w:numPr>
          <w:ilvl w:val="0"/>
          <w:numId w:val="74"/>
        </w:numPr>
        <w:pBdr/>
        <w:spacing/>
        <w:ind/>
        <w:rPr/>
      </w:pPr>
      <w:r>
        <w:rPr>
          <w:rStyle w:val="1124"/>
        </w:rPr>
        <w:t xml:space="preserve">Tipo de Variables: No admite variables de tipo entero o binario; todas las variables de decisión son tratadas como continuas.</w:t>
      </w:r>
      <w:r/>
    </w:p>
    <w:p>
      <w:pPr>
        <w:pStyle w:val="1118"/>
        <w:numPr>
          <w:ilvl w:val="0"/>
          <w:numId w:val="74"/>
        </w:numPr>
        <w:pBdr/>
        <w:spacing/>
        <w:ind/>
        <w:rPr/>
      </w:pPr>
      <w:r>
        <w:rPr>
          <w:rStyle w:val="1124"/>
        </w:rPr>
        <w:t xml:space="preserve">Límites de Rendimiento: Para asegurar un rendimiento óptimo y evitar tiempos de cálculo excesivos en la plataforma </w:t>
      </w:r>
      <w:r>
        <w:rPr>
          <w:rStyle w:val="1124"/>
        </w:rPr>
        <w:t xml:space="preserve">JavaFX</w:t>
      </w:r>
      <w:r>
        <w:rPr>
          <w:rStyle w:val="1124"/>
        </w:rPr>
        <w:t xml:space="preserve">, </w:t>
      </w:r>
      <w:r>
        <w:rPr>
          <w:rStyle w:val="1124"/>
        </w:rPr>
        <w:t xml:space="preserve">hemos establecido </w:t>
      </w:r>
      <w:r>
        <w:rPr>
          <w:rStyle w:val="1124"/>
        </w:rPr>
        <w:t xml:space="preserve">los siguientes límites:</w:t>
      </w:r>
      <w:r/>
    </w:p>
    <w:p>
      <w:pPr>
        <w:pStyle w:val="1118"/>
        <w:numPr>
          <w:ilvl w:val="1"/>
          <w:numId w:val="74"/>
        </w:numPr>
        <w:pBdr/>
        <w:spacing/>
        <w:ind/>
        <w:rPr/>
      </w:pPr>
      <w:r>
        <w:rPr>
          <w:rStyle w:val="1124"/>
        </w:rPr>
        <w:t xml:space="preserve">Máximo 100 variables de decisión.</w:t>
      </w:r>
      <w:r/>
    </w:p>
    <w:p>
      <w:pPr>
        <w:pStyle w:val="1118"/>
        <w:numPr>
          <w:ilvl w:val="1"/>
          <w:numId w:val="74"/>
        </w:numPr>
        <w:pBdr/>
        <w:spacing/>
        <w:ind/>
        <w:rPr/>
      </w:pPr>
      <w:r>
        <w:rPr>
          <w:rStyle w:val="1124"/>
        </w:rPr>
        <w:t xml:space="preserve">Máximo 500 restricciones.</w:t>
      </w:r>
      <w:r/>
    </w:p>
    <w:p>
      <w:pPr>
        <w:pStyle w:val="1118"/>
        <w:numPr>
          <w:ilvl w:val="0"/>
          <w:numId w:val="74"/>
        </w:numPr>
        <w:pBdr/>
        <w:spacing/>
        <w:ind/>
        <w:rPr/>
      </w:pPr>
      <w:r>
        <w:rPr>
          <w:rStyle w:val="1124"/>
        </w:rPr>
        <w:t xml:space="preserve">Dependencias: El programa requiere un entorno de ejecución Java (JRE/JDK) con la biblioteca </w:t>
      </w:r>
      <w:r>
        <w:rPr>
          <w:rStyle w:val="1124"/>
        </w:rPr>
        <w:t xml:space="preserve">JavaFX</w:t>
      </w:r>
      <w:r>
        <w:rPr>
          <w:rStyle w:val="1124"/>
        </w:rPr>
        <w:t xml:space="preserve"> incluida para poder ejecutarse.</w:t>
      </w:r>
      <w:r/>
    </w:p>
    <w:p>
      <w:pPr>
        <w:pStyle w:val="1080"/>
        <w:pBdr/>
        <w:spacing/>
        <w:ind/>
        <w:rPr/>
      </w:pPr>
      <w:r/>
      <w:bookmarkStart w:id="4" w:name="_Toc201501905"/>
      <w:r>
        <w:t xml:space="preserve">2. Fundamentación Teórica</w:t>
      </w:r>
      <w:bookmarkEnd w:id="4"/>
      <w:r/>
      <w:r/>
    </w:p>
    <w:p>
      <w:pPr>
        <w:pBdr/>
        <w:spacing/>
        <w:ind/>
        <w:rPr/>
      </w:pPr>
      <w:r>
        <w:t xml:space="preserve">Para automatizar la resolución de problemas de PL, el proyecto se fundamenta en los siguientes conceptos clave de la Investigación de Operaciones:</w:t>
      </w:r>
      <w:r/>
    </w:p>
    <w:p>
      <w:pPr>
        <w:pBdr/>
        <w:spacing/>
        <w:ind/>
        <w:rPr/>
      </w:pPr>
      <w:r>
        <w:rPr>
          <w:b/>
          <w:bCs/>
        </w:rPr>
        <w:t xml:space="preserve">Método Simplex Primal:</w:t>
      </w:r>
      <w:r>
        <w:t xml:space="preserve"> Es un algoritmo iterativo que navega por los vértices de una región factible (el conjunto de todas las soluciones posibles</w:t>
      </w:r>
      <w:r>
        <w:t xml:space="preserve">). Comienza en un vértice inicial y en cada paso se mueve a un vértice adyacente que mejora el valor de la función objetivo. El proceso termina cuando no es posible encontrar un vértice adyacente mejor, lo que indica que se ha alcanzado la solución óptima.</w:t>
      </w:r>
      <w:r/>
    </w:p>
    <w:p>
      <w:pPr>
        <w:pBdr/>
        <w:spacing/>
        <w:ind/>
        <w:rPr/>
      </w:pPr>
      <w:r>
        <w:t xml:space="preserve">Variables de Holgura, Exceso y Artificiales:</w:t>
      </w:r>
      <w:r/>
    </w:p>
    <w:p>
      <w:pPr>
        <w:pStyle w:val="1107"/>
        <w:numPr>
          <w:ilvl w:val="0"/>
          <w:numId w:val="75"/>
        </w:numPr>
        <w:pBdr/>
        <w:spacing/>
        <w:ind/>
        <w:rPr/>
      </w:pPr>
      <w:r>
        <w:t xml:space="preserve">Variable de Holgura (S): Se introduce en restricciones ≤ para convertir la inecuación en una ecuación. Representa un recurso no utilizado.</w:t>
      </w:r>
      <w:r/>
    </w:p>
    <w:p>
      <w:pPr>
        <w:pStyle w:val="1107"/>
        <w:numPr>
          <w:ilvl w:val="0"/>
          <w:numId w:val="75"/>
        </w:numPr>
        <w:pBdr/>
        <w:spacing/>
        <w:ind/>
        <w:rPr/>
      </w:pPr>
      <w:r>
        <w:t xml:space="preserve">Variable de Exceso (E): Se introduce en restricciones ≥ para representar el excedente sobre el mínimo requerido. Se resta para convertir la inecuación en una ecuación.</w:t>
      </w:r>
      <w:r/>
    </w:p>
    <w:p>
      <w:pPr>
        <w:pStyle w:val="1107"/>
        <w:numPr>
          <w:ilvl w:val="0"/>
          <w:numId w:val="75"/>
        </w:numPr>
        <w:pBdr/>
        <w:spacing/>
        <w:ind/>
        <w:rPr/>
      </w:pPr>
      <w:r>
        <w:t xml:space="preserve">Variable Artificial (A): No tiene un significado físico. Se introduce en restricciones ≥ y = para crear una solución básica factible inicial (una matriz identidad en el </w:t>
      </w:r>
      <w:r>
        <w:t xml:space="preserve">tableau</w:t>
      </w:r>
      <w:r>
        <w:t xml:space="preserve">) y dar un punto de partida al algoritmo Simplex. Estas variables deben ser eliminadas de la solución final.</w:t>
      </w:r>
      <w:r/>
    </w:p>
    <w:p>
      <w:pPr>
        <w:pBdr/>
        <w:spacing/>
        <w:ind/>
        <w:rPr/>
      </w:pPr>
      <w:r>
        <w:rPr>
          <w:b/>
          <w:bCs/>
        </w:rPr>
        <w:t xml:space="preserve">Método de la Gran M:</w:t>
      </w:r>
      <w:r>
        <w:t xml:space="preserve"> Este método integra la penalización de las variables artificiales directamente en la función objetivo.</w:t>
      </w:r>
      <w:r/>
    </w:p>
    <w:p>
      <w:pPr>
        <w:pStyle w:val="1107"/>
        <w:numPr>
          <w:ilvl w:val="0"/>
          <w:numId w:val="76"/>
        </w:numPr>
        <w:pBdr/>
        <w:spacing/>
        <w:ind/>
        <w:rPr/>
      </w:pPr>
      <w:r>
        <w:t xml:space="preserve">Se asigna un coeficiente de penalización M extremadamente grande (en el código, M_VALOR = 1E6) a cada variable artificial.</w:t>
      </w:r>
      <w:r/>
    </w:p>
    <w:p>
      <w:pPr>
        <w:pStyle w:val="1107"/>
        <w:numPr>
          <w:ilvl w:val="0"/>
          <w:numId w:val="76"/>
        </w:numPr>
        <w:pBdr/>
        <w:spacing/>
        <w:ind/>
        <w:rPr/>
      </w:pPr>
      <w:r>
        <w:t xml:space="preserve">Si el objetivo es maximizar, se resta M * A de la función objetivo.</w:t>
      </w:r>
      <w:r/>
    </w:p>
    <w:p>
      <w:pPr>
        <w:pStyle w:val="1107"/>
        <w:numPr>
          <w:ilvl w:val="0"/>
          <w:numId w:val="76"/>
        </w:numPr>
        <w:pBdr/>
        <w:spacing/>
        <w:ind/>
        <w:rPr/>
      </w:pPr>
      <w:r>
        <w:t xml:space="preserve">Si el objetivo es minimizar, se suma M * A.</w:t>
      </w:r>
      <w:r>
        <w:br/>
        <w:t xml:space="preserve">El gran valor de M asegura que cualquier solución que contenga una variable artificial </w:t>
      </w:r>
      <w:r>
        <w:t xml:space="preserve">con valor positivo sea subóptima. Si al final del proceso una variable artificial permanece en la base con un valor positivo, el problema se considera </w:t>
      </w:r>
      <w:r>
        <w:t xml:space="preserve">infactible</w:t>
      </w:r>
      <w:r>
        <w:t xml:space="preserve">. La clase GranM.java implementa esta lógica, ajustando la fila de la función objetivo en su constructor y el método </w:t>
      </w:r>
      <w:r>
        <w:t xml:space="preserve">actualizarZ</w:t>
      </w:r>
      <w:r>
        <w:t xml:space="preserve">(</w:t>
      </w:r>
      <w:r>
        <w:t xml:space="preserve">).</w:t>
      </w:r>
      <w:r/>
    </w:p>
    <w:p>
      <w:pPr>
        <w:pBdr/>
        <w:spacing/>
        <w:ind/>
        <w:rPr/>
      </w:pPr>
      <w:r>
        <w:rPr>
          <w:b/>
          <w:bCs/>
        </w:rPr>
        <w:t xml:space="preserve">Método de las Dos Fases:</w:t>
      </w:r>
      <w:r>
        <w:t xml:space="preserve"> Este método aborda el problema en dos etapas, evitando el uso del valor M.</w:t>
      </w:r>
      <w:r/>
    </w:p>
    <w:p>
      <w:pPr>
        <w:pStyle w:val="1107"/>
        <w:numPr>
          <w:ilvl w:val="0"/>
          <w:numId w:val="77"/>
        </w:numPr>
        <w:pBdr/>
        <w:spacing/>
        <w:ind/>
        <w:rPr/>
      </w:pPr>
      <w:r>
        <w:t xml:space="preserve">Fase 1: El objetivo original se ignora temporalmente. Se crea una nueva función objetivo auxiliar que busca minimizar la suma de todas las variables artificiales. Se resuelve este nuevo problema con el método Simplex.</w:t>
      </w:r>
      <w:r/>
    </w:p>
    <w:p>
      <w:pPr>
        <w:pStyle w:val="1107"/>
        <w:numPr>
          <w:ilvl w:val="0"/>
          <w:numId w:val="77"/>
        </w:numPr>
        <w:pBdr/>
        <w:spacing/>
        <w:ind/>
        <w:rPr/>
      </w:pPr>
      <w:r>
        <w:t xml:space="preserve">Si el valor óptimo de esta fase es mayor que cero, significa que al menos una variable artificial no pudo ser eliminada de la base, por lo que el problema original no tiene solución factible.</w:t>
      </w:r>
      <w:r/>
    </w:p>
    <w:p>
      <w:pPr>
        <w:pStyle w:val="1107"/>
        <w:numPr>
          <w:ilvl w:val="0"/>
          <w:numId w:val="77"/>
        </w:numPr>
        <w:pBdr/>
        <w:spacing/>
        <w:ind/>
        <w:rPr/>
      </w:pPr>
      <w:r>
        <w:t xml:space="preserve">Si el valor óptimo es cero, se ha encontrado una solución básica factible para el problema original.</w:t>
      </w:r>
      <w:r/>
    </w:p>
    <w:p>
      <w:pPr>
        <w:pStyle w:val="1107"/>
        <w:numPr>
          <w:ilvl w:val="0"/>
          <w:numId w:val="77"/>
        </w:numPr>
        <w:pBdr/>
        <w:spacing/>
        <w:ind/>
        <w:rPr/>
      </w:pPr>
      <w:r>
        <w:t xml:space="preserve">Fase 2: Se elimina la función objetivo auxiliar y las columnas</w:t>
      </w:r>
      <w:r>
        <w:t xml:space="preserve"> de las variables artificiales. Se restaura la función objetivo original y se continúa con el algoritmo Simplex a partir de la base factible encontrada en la Fase 1 hasta alcanzar la optimalidad. La clase DosFases.java encapsula esta lógica en sus métodos </w:t>
      </w:r>
      <w:r>
        <w:t xml:space="preserve">resolverFaseUno</w:t>
      </w:r>
      <w:r>
        <w:t xml:space="preserve">(</w:t>
      </w:r>
      <w:r>
        <w:t xml:space="preserve">) y </w:t>
      </w:r>
      <w:r>
        <w:t xml:space="preserve">resolverFaseDos</w:t>
      </w:r>
      <w:r>
        <w:t xml:space="preserve">(</w:t>
      </w:r>
      <w:r>
        <w:t xml:space="preserve">).</w:t>
      </w:r>
      <w:r/>
    </w:p>
    <w:p>
      <w:pPr>
        <w:pBdr/>
        <w:spacing/>
        <w:ind/>
        <w:rPr/>
      </w:pPr>
      <w:r>
        <w:rPr>
          <w:b/>
          <w:bCs/>
        </w:rPr>
        <w:t xml:space="preserve">Referencia Clave:</w:t>
      </w:r>
      <w:r>
        <w:br/>
        <w:t xml:space="preserve">Hillier, F. S., &amp; Lieberman, G. J. (2010). </w:t>
      </w:r>
      <w:r>
        <w:rPr>
          <w:i/>
          <w:iCs/>
        </w:rPr>
        <w:t xml:space="preserve">Introducción a la investigación de operaciones</w:t>
      </w:r>
      <w:r>
        <w:t xml:space="preserve"> (9a ed.). McGraw-Hill.</w:t>
      </w:r>
      <w:r/>
    </w:p>
    <w:p>
      <w:pPr>
        <w:pStyle w:val="1080"/>
        <w:pBdr/>
        <w:spacing/>
        <w:ind/>
        <w:rPr/>
      </w:pPr>
      <w:r/>
      <w:bookmarkStart w:id="5" w:name="_Toc201501906"/>
      <w:r>
        <w:t xml:space="preserve">3. Metodología y Arquitectura del Software</w:t>
      </w:r>
      <w:bookmarkEnd w:id="5"/>
      <w:r/>
      <w:r/>
    </w:p>
    <w:p>
      <w:pPr>
        <w:pBdr/>
        <w:spacing/>
        <w:ind/>
        <w:rPr/>
      </w:pPr>
      <w:r>
        <w:t xml:space="preserve">Para el desarrollo de este proyecto </w:t>
      </w:r>
      <w:r>
        <w:t xml:space="preserve">adoptamos</w:t>
      </w:r>
      <w:r>
        <w:t xml:space="preserve"> una metodología de desarrollo de software incremental, dividida en fases secuenciales que permiten una construcción estructurada y organizada.</w:t>
      </w:r>
      <w:r/>
    </w:p>
    <w:p>
      <w:pPr>
        <w:pBdr/>
        <w:spacing/>
        <w:ind/>
        <w:rPr/>
      </w:pPr>
      <w:r>
        <w:t xml:space="preserve">Nuestro</w:t>
      </w:r>
      <w:r>
        <w:t xml:space="preserve"> flujo de trabajo se desglosa de la siguiente manera:</w:t>
      </w:r>
      <w:r/>
    </w:p>
    <w:p>
      <w:pPr>
        <w:numPr>
          <w:ilvl w:val="0"/>
          <w:numId w:val="80"/>
        </w:numPr>
        <w:pBdr/>
        <w:spacing/>
        <w:ind/>
        <w:rPr/>
      </w:pPr>
      <w:r>
        <w:rPr>
          <w:b/>
          <w:bCs/>
        </w:rPr>
        <w:t xml:space="preserve">Fase de Análisis y Requerimientos:</w:t>
      </w:r>
      <w:r>
        <w:t xml:space="preserve"> Se definieron el alcance del problema, los objetivos, y las variables de entrada y salida</w:t>
      </w:r>
      <w:r>
        <w:t xml:space="preserve">. </w:t>
      </w:r>
      <w:r>
        <w:t xml:space="preserve">En esta etapa se identificó un requerimiento adicional clave: la necesidad de una visualización paso a paso del proceso Simplex para que la herramienta tuviera un valor educativo, además de funcional.</w:t>
      </w:r>
      <w:r/>
    </w:p>
    <w:p>
      <w:pPr>
        <w:numPr>
          <w:ilvl w:val="0"/>
          <w:numId w:val="80"/>
        </w:numPr>
        <w:pBdr/>
        <w:spacing/>
        <w:ind/>
        <w:rPr/>
      </w:pPr>
      <w:r>
        <w:rPr>
          <w:b/>
          <w:bCs/>
        </w:rPr>
        <w:t xml:space="preserve">Fase de Diseño:</w:t>
      </w:r>
      <w:r>
        <w:t xml:space="preserve"> Se diseñó la</w:t>
      </w:r>
      <w:r>
        <w:t xml:space="preserve"> arquitectura del software bajo un patrón Modelo-Vista-Controlador (MVC). Se crearon diagramas de clases para estructurar las relaciones entre la lógica del Simplex, las estructuras de datos y la interfaz gráfica. Se diseñó la interfaz de usuario (GUI) en </w:t>
      </w:r>
      <w:r>
        <w:t xml:space="preserve">JavaFX</w:t>
      </w:r>
      <w:r>
        <w:t xml:space="preserve">, priorizando la usabilidad.</w:t>
      </w:r>
      <w:r/>
    </w:p>
    <w:p>
      <w:pPr>
        <w:numPr>
          <w:ilvl w:val="0"/>
          <w:numId w:val="80"/>
        </w:numPr>
        <w:pBdr/>
        <w:spacing/>
        <w:ind/>
        <w:rPr/>
      </w:pPr>
      <w:r>
        <w:rPr>
          <w:b/>
          <w:bCs/>
        </w:rPr>
        <w:t xml:space="preserve">Fase de Implementación:</w:t>
      </w:r>
      <w:r>
        <w:t xml:space="preserve"> Se llevó a cabo la codificación en Java, desarrollando primero las clases del Modelo (</w:t>
      </w:r>
      <w:r>
        <w:t xml:space="preserve">SimplexBase</w:t>
      </w:r>
      <w:r>
        <w:t xml:space="preserve">, </w:t>
      </w:r>
      <w:r>
        <w:t xml:space="preserve">VariableInfo</w:t>
      </w:r>
      <w:r>
        <w:t xml:space="preserve">, </w:t>
      </w:r>
      <w:r>
        <w:t xml:space="preserve">GranM</w:t>
      </w:r>
      <w:r>
        <w:t xml:space="preserve">, </w:t>
      </w:r>
      <w:r>
        <w:t xml:space="preserve">DosFases</w:t>
      </w:r>
      <w:r>
        <w:t xml:space="preserve">), seguido por el Controlador (</w:t>
      </w:r>
      <w:r>
        <w:t xml:space="preserve">HelloController</w:t>
      </w:r>
      <w:r>
        <w:t xml:space="preserve">) para manejar la lógica de eventos, y finalmente las Vistas (</w:t>
      </w:r>
      <w:r>
        <w:t xml:space="preserve">hello-</w:t>
      </w:r>
      <w:r>
        <w:t xml:space="preserve">view.fxml</w:t>
      </w:r>
      <w:r>
        <w:t xml:space="preserve">, </w:t>
      </w:r>
      <w:r>
        <w:t xml:space="preserve">WindowSolucion</w:t>
      </w:r>
      <w:r>
        <w:t xml:space="preserve">).</w:t>
      </w:r>
      <w:r/>
    </w:p>
    <w:p>
      <w:pPr>
        <w:numPr>
          <w:ilvl w:val="0"/>
          <w:numId w:val="80"/>
        </w:numPr>
        <w:pBdr/>
        <w:spacing/>
        <w:ind/>
        <w:rPr/>
      </w:pPr>
      <w:r>
        <w:rPr>
          <w:b/>
          <w:bCs/>
        </w:rPr>
        <w:t xml:space="preserve">Fase de Pruebas y Depuración:</w:t>
      </w:r>
      <w:r>
        <w:t xml:space="preserve"> Se realizaron pruebas</w:t>
      </w:r>
      <w:r>
        <w:t xml:space="preserve"> unitarias para validar la correcta implementación de los algoritmos. Se ejecutaron pruebas de sistema para asegurar el flujo correcto de datos desde la interfaz hasta la presentación de resultados y se depuraron errores de lógica, ejecución y de interfaz.</w:t>
      </w:r>
      <w:r/>
    </w:p>
    <w:p>
      <w:pPr>
        <w:pStyle w:val="1081"/>
        <w:pBdr/>
        <w:spacing/>
        <w:ind/>
        <w:rPr/>
      </w:pPr>
      <w:r/>
      <w:bookmarkStart w:id="6" w:name="_Toc201501907"/>
      <w:r>
        <w:t xml:space="preserve">3.1 </w:t>
      </w:r>
      <w:r>
        <w:t xml:space="preserve">Arquitectura de Software</w:t>
      </w:r>
      <w:bookmarkEnd w:id="6"/>
      <w:r/>
      <w:r/>
    </w:p>
    <w:p>
      <w:pPr>
        <w:pBdr/>
        <w:spacing/>
        <w:ind/>
        <w:rPr/>
      </w:pPr>
      <w:r>
        <w:t xml:space="preserve">Desarrollamos este proyecto </w:t>
      </w:r>
      <w:r>
        <w:t xml:space="preserve">en Java utilizando la plataforma </w:t>
      </w:r>
      <w:r>
        <w:t xml:space="preserve">JavaFX</w:t>
      </w:r>
      <w:r>
        <w:t xml:space="preserve"> para la interfaz gráfica, siguiendo un patrón arquitectónico similar a Modelo-Vista-Controlador (MVC):</w:t>
      </w:r>
      <w:r/>
    </w:p>
    <w:p>
      <w:pPr>
        <w:pStyle w:val="1107"/>
        <w:numPr>
          <w:ilvl w:val="0"/>
          <w:numId w:val="78"/>
        </w:numPr>
        <w:pBdr/>
        <w:spacing/>
        <w:ind/>
        <w:rPr/>
      </w:pPr>
      <w:r>
        <w:rPr>
          <w:b/>
          <w:bCs/>
        </w:rPr>
        <w:t xml:space="preserve">Modelo (</w:t>
      </w:r>
      <w:r>
        <w:rPr>
          <w:b/>
          <w:bCs/>
        </w:rPr>
        <w:t xml:space="preserve">Model</w:t>
      </w:r>
      <w:r>
        <w:rPr>
          <w:b/>
          <w:bCs/>
        </w:rPr>
        <w:t xml:space="preserve">):</w:t>
      </w:r>
      <w:r>
        <w:t xml:space="preserve"> Contiene la lógica de negocio y las estructuras de datos.</w:t>
      </w:r>
      <w:r/>
    </w:p>
    <w:p>
      <w:pPr>
        <w:pStyle w:val="1107"/>
        <w:numPr>
          <w:ilvl w:val="1"/>
          <w:numId w:val="78"/>
        </w:numPr>
        <w:pBdr/>
        <w:spacing/>
        <w:ind/>
        <w:rPr/>
      </w:pPr>
      <w:r>
        <w:t xml:space="preserve">SimplexBase.java: Clase abstracta que define la estructura y operaciones comunes del </w:t>
      </w:r>
      <w:r>
        <w:t xml:space="preserve">tableau</w:t>
      </w:r>
      <w:r>
        <w:t xml:space="preserve"> Simplex (pivoteo, normalización, búsqueda de pivotes, almacenamiento de pasos).</w:t>
      </w:r>
      <w:r/>
    </w:p>
    <w:p>
      <w:pPr>
        <w:pStyle w:val="1107"/>
        <w:numPr>
          <w:ilvl w:val="1"/>
          <w:numId w:val="78"/>
        </w:numPr>
        <w:pBdr/>
        <w:spacing/>
        <w:ind/>
        <w:rPr/>
      </w:pPr>
      <w:r>
        <w:t xml:space="preserve">GranM.java y DosFases.java: Clases concretas que heredan de </w:t>
      </w:r>
      <w:r>
        <w:t xml:space="preserve">SimplexBase</w:t>
      </w:r>
      <w:r>
        <w:t xml:space="preserve"> e implementan la lógica específica de cada método.</w:t>
      </w:r>
      <w:r/>
    </w:p>
    <w:p>
      <w:pPr>
        <w:pStyle w:val="1107"/>
        <w:numPr>
          <w:ilvl w:val="1"/>
          <w:numId w:val="78"/>
        </w:numPr>
        <w:pBdr/>
        <w:spacing/>
        <w:ind/>
        <w:rPr/>
      </w:pPr>
      <w:r>
        <w:t xml:space="preserve">VariableInfo.java: Clase que modela cada variable del problema (original, holgura, exceso, artificial), su tipo, su posición en el </w:t>
      </w:r>
      <w:r>
        <w:t xml:space="preserve">tableau</w:t>
      </w:r>
      <w:r>
        <w:t xml:space="preserve"> y su estado (si está en la base o no).</w:t>
      </w:r>
      <w:r/>
    </w:p>
    <w:p>
      <w:pPr>
        <w:pStyle w:val="1107"/>
        <w:numPr>
          <w:ilvl w:val="1"/>
          <w:numId w:val="78"/>
        </w:numPr>
        <w:pBdr/>
        <w:spacing/>
        <w:ind/>
        <w:rPr/>
      </w:pPr>
      <w:r>
        <w:t xml:space="preserve">GuardarPasos.java y EstructuraParaGuardarPasos.java: Clases dedicadas a almacenar el estado del </w:t>
      </w:r>
      <w:r>
        <w:t xml:space="preserve">tableau</w:t>
      </w:r>
      <w:r>
        <w:t xml:space="preserve"> en cada iteración para su posterior visualización.</w:t>
      </w:r>
      <w:r/>
    </w:p>
    <w:p>
      <w:pPr>
        <w:pStyle w:val="1107"/>
        <w:numPr>
          <w:ilvl w:val="0"/>
          <w:numId w:val="78"/>
        </w:numPr>
        <w:pBdr/>
        <w:spacing/>
        <w:ind/>
        <w:rPr/>
      </w:pPr>
      <w:r>
        <w:rPr>
          <w:b/>
          <w:bCs/>
        </w:rPr>
        <w:t xml:space="preserve">Vista (View):</w:t>
      </w:r>
      <w:r>
        <w:t xml:space="preserve"> Responsable de la presentación.</w:t>
      </w:r>
      <w:r/>
    </w:p>
    <w:p>
      <w:pPr>
        <w:pStyle w:val="1107"/>
        <w:numPr>
          <w:ilvl w:val="1"/>
          <w:numId w:val="78"/>
        </w:numPr>
        <w:pBdr/>
        <w:spacing/>
        <w:ind/>
        <w:rPr/>
      </w:pPr>
      <w:r>
        <w:t xml:space="preserve">hello-</w:t>
      </w:r>
      <w:r>
        <w:t xml:space="preserve">view.fxml</w:t>
      </w:r>
      <w:r>
        <w:t xml:space="preserve">: Archivo FXML que define la estructura declarativa de la interfaz principal.</w:t>
      </w:r>
      <w:r/>
    </w:p>
    <w:p>
      <w:pPr>
        <w:pStyle w:val="1107"/>
        <w:numPr>
          <w:ilvl w:val="1"/>
          <w:numId w:val="78"/>
        </w:numPr>
        <w:pBdr/>
        <w:spacing/>
        <w:ind/>
        <w:rPr/>
      </w:pPr>
      <w:r>
        <w:t xml:space="preserve">WindowSolucion.java: Clase </w:t>
      </w:r>
      <w:r>
        <w:t xml:space="preserve">JavaFX</w:t>
      </w:r>
      <w:r>
        <w:t xml:space="preserve"> que genera dinámicamente la ventana de resultados, construyendo las tablas (</w:t>
      </w:r>
      <w:r>
        <w:t xml:space="preserve">GridPane</w:t>
      </w:r>
      <w:r>
        <w:t xml:space="preserve">) para mostrar los </w:t>
      </w:r>
      <w:r>
        <w:t xml:space="preserve">tableaus</w:t>
      </w:r>
      <w:r>
        <w:t xml:space="preserve"> de cada paso y la solución final.</w:t>
      </w:r>
      <w:r/>
    </w:p>
    <w:p>
      <w:pPr>
        <w:pStyle w:val="1107"/>
        <w:numPr>
          <w:ilvl w:val="0"/>
          <w:numId w:val="78"/>
        </w:numPr>
        <w:pBdr/>
        <w:spacing/>
        <w:ind/>
        <w:rPr/>
      </w:pPr>
      <w:r>
        <w:rPr>
          <w:b/>
          <w:bCs/>
        </w:rPr>
        <w:t xml:space="preserve">Controlador (</w:t>
      </w:r>
      <w:r>
        <w:rPr>
          <w:b/>
          <w:bCs/>
        </w:rPr>
        <w:t xml:space="preserve">Controller</w:t>
      </w:r>
      <w:r>
        <w:rPr>
          <w:b/>
          <w:bCs/>
        </w:rPr>
        <w:t xml:space="preserve">):</w:t>
      </w:r>
      <w:r>
        <w:t xml:space="preserve"> Actúa como intermediario entre el Modelo y la Vista.</w:t>
      </w:r>
      <w:r/>
    </w:p>
    <w:p>
      <w:pPr>
        <w:pStyle w:val="1107"/>
        <w:numPr>
          <w:ilvl w:val="1"/>
          <w:numId w:val="78"/>
        </w:numPr>
        <w:pBdr/>
        <w:spacing/>
        <w:ind/>
        <w:rPr/>
      </w:pPr>
      <w:r>
        <w:t xml:space="preserve">HelloController.java: Maneja todos los eventos de la interfaz principal (ej. clics en botones, cambios en </w:t>
      </w:r>
      <w:r>
        <w:t xml:space="preserve">spinners</w:t>
      </w:r>
      <w:r>
        <w:t xml:space="preserve">). Recolecta los datos del usuario, instancia las clases del Modelo (</w:t>
      </w:r>
      <w:r>
        <w:t xml:space="preserve">GranM</w:t>
      </w:r>
      <w:r>
        <w:t xml:space="preserve"> o </w:t>
      </w:r>
      <w:r>
        <w:t xml:space="preserve">DosFases</w:t>
      </w:r>
      <w:r>
        <w:t xml:space="preserve">), invoca el método </w:t>
      </w:r>
      <w:r>
        <w:t xml:space="preserve">resolver(</w:t>
      </w:r>
      <w:r>
        <w:t xml:space="preserve">), y lanza la </w:t>
      </w:r>
      <w:r>
        <w:t xml:space="preserve">WindowSolucion</w:t>
      </w:r>
      <w:r>
        <w:t xml:space="preserve"> para mostrar los resultados.</w:t>
      </w:r>
      <w:r/>
    </w:p>
    <w:p>
      <w:pPr>
        <w:pStyle w:val="1107"/>
        <w:numPr>
          <w:ilvl w:val="1"/>
          <w:numId w:val="78"/>
        </w:numPr>
        <w:pBdr/>
        <w:spacing/>
        <w:ind/>
        <w:rPr/>
      </w:pPr>
      <w:r>
        <w:t xml:space="preserve">HelloApplication.java: Es la clase de entrada de la aplicación </w:t>
      </w:r>
      <w:r>
        <w:t xml:space="preserve">JavaFX</w:t>
      </w:r>
      <w:r>
        <w:t xml:space="preserve"> que carga la vista inicial.</w:t>
      </w:r>
      <w:r/>
    </w:p>
    <w:p>
      <w:pPr>
        <w:pStyle w:val="1081"/>
        <w:pBdr/>
        <w:spacing/>
        <w:ind/>
        <w:rPr/>
      </w:pPr>
      <w:r/>
      <w:bookmarkStart w:id="7" w:name="_Toc201501908"/>
      <w:r>
        <w:t xml:space="preserve">3.2 </w:t>
      </w:r>
      <w:r>
        <w:t xml:space="preserve">Flujo de Datos del Algoritmo</w:t>
      </w:r>
      <w:bookmarkEnd w:id="7"/>
      <w:r/>
      <w:r/>
    </w:p>
    <w:p>
      <w:pPr>
        <w:pBdr/>
        <w:spacing/>
        <w:ind/>
        <w:rPr/>
      </w:pPr>
      <w:r>
        <w:t xml:space="preserve">El proceso completo, desde la entrada del usuario hasta la visualización de la solución, sigue estos pasos:</w:t>
      </w:r>
      <w:r/>
    </w:p>
    <w:p>
      <w:pPr>
        <w:pStyle w:val="1107"/>
        <w:numPr>
          <w:ilvl w:val="0"/>
          <w:numId w:val="79"/>
        </w:numPr>
        <w:pBdr/>
        <w:spacing/>
        <w:ind/>
        <w:rPr/>
      </w:pPr>
      <w:r>
        <w:rPr>
          <w:b/>
          <w:bCs/>
        </w:rPr>
        <w:t xml:space="preserve">Configuración Inicial (Vista y Controlador):</w:t>
      </w:r>
      <w:r>
        <w:t xml:space="preserve"> El usuario interactúa con los </w:t>
      </w:r>
      <w:r>
        <w:t xml:space="preserve">Spinner</w:t>
      </w:r>
      <w:r>
        <w:t xml:space="preserve"> y ComboBox en la GUI. Al presionar "Generar Modelo", el método </w:t>
      </w:r>
      <w:r>
        <w:t xml:space="preserve">generarModelo</w:t>
      </w:r>
      <w:r>
        <w:t xml:space="preserve">(</w:t>
      </w:r>
      <w:r>
        <w:t xml:space="preserve">) de </w:t>
      </w:r>
      <w:r>
        <w:t xml:space="preserve">HelloController</w:t>
      </w:r>
      <w:r>
        <w:t xml:space="preserve"> crea dinámicamente los </w:t>
      </w:r>
      <w:r>
        <w:t xml:space="preserve">TextFields</w:t>
      </w:r>
      <w:r>
        <w:t xml:space="preserve"> necesarios dentro de </w:t>
      </w:r>
      <w:r>
        <w:t xml:space="preserve">GridPanes</w:t>
      </w:r>
      <w:r>
        <w:t xml:space="preserve">.</w:t>
      </w:r>
      <w:r/>
    </w:p>
    <w:p>
      <w:pPr>
        <w:pStyle w:val="1107"/>
        <w:numPr>
          <w:ilvl w:val="0"/>
          <w:numId w:val="79"/>
        </w:numPr>
        <w:pBdr/>
        <w:spacing/>
        <w:ind/>
        <w:rPr/>
      </w:pPr>
      <w:r>
        <w:rPr>
          <w:b/>
          <w:bCs/>
        </w:rPr>
        <w:t xml:space="preserve">Captura de Datos (Controlador):</w:t>
      </w:r>
      <w:r>
        <w:t xml:space="preserve"> Al hacer clic en "Resolver Problema", el método </w:t>
      </w:r>
      <w:r>
        <w:t xml:space="preserve">resolverProblema</w:t>
      </w:r>
      <w:r>
        <w:t xml:space="preserve">(</w:t>
      </w:r>
      <w:r>
        <w:t xml:space="preserve">):</w:t>
      </w:r>
      <w:r/>
    </w:p>
    <w:p>
      <w:pPr>
        <w:pStyle w:val="1107"/>
        <w:numPr>
          <w:ilvl w:val="1"/>
          <w:numId w:val="79"/>
        </w:numPr>
        <w:pBdr/>
        <w:spacing/>
        <w:ind/>
        <w:rPr/>
      </w:pPr>
      <w:r>
        <w:t xml:space="preserve">Lee los valores de todos los </w:t>
      </w:r>
      <w:r>
        <w:t xml:space="preserve">TextFields</w:t>
      </w:r>
      <w:r>
        <w:t xml:space="preserve"> y </w:t>
      </w:r>
      <w:r>
        <w:t xml:space="preserve">ComboBoxes</w:t>
      </w:r>
      <w:r>
        <w:t xml:space="preserve">.</w:t>
      </w:r>
      <w:r/>
    </w:p>
    <w:p>
      <w:pPr>
        <w:pStyle w:val="1107"/>
        <w:numPr>
          <w:ilvl w:val="1"/>
          <w:numId w:val="79"/>
        </w:numPr>
        <w:pBdr/>
        <w:spacing/>
        <w:ind/>
        <w:rPr/>
      </w:pPr>
      <w:r>
        <w:t xml:space="preserve">Valida que los datos sean numéricos (dentro de un bloque try-catch).</w:t>
      </w:r>
      <w:r/>
    </w:p>
    <w:p>
      <w:pPr>
        <w:pStyle w:val="1107"/>
        <w:numPr>
          <w:ilvl w:val="1"/>
          <w:numId w:val="79"/>
        </w:numPr>
        <w:pBdr/>
        <w:spacing/>
        <w:ind/>
        <w:rPr/>
      </w:pPr>
      <w:r>
        <w:t xml:space="preserve">Almacena los coeficientes, términos independientes y tipos de restricción en arreglos (</w:t>
      </w:r>
      <w:r>
        <w:t xml:space="preserve">double</w:t>
      </w:r>
      <w:r>
        <w:t xml:space="preserve">[</w:t>
      </w:r>
      <w:r>
        <w:t xml:space="preserve">], </w:t>
      </w:r>
      <w:r>
        <w:t xml:space="preserve">double</w:t>
      </w:r>
      <w:r>
        <w:t xml:space="preserve">[][</w:t>
      </w:r>
      <w:r>
        <w:t xml:space="preserve">], </w:t>
      </w:r>
      <w:r>
        <w:t xml:space="preserve">char</w:t>
      </w:r>
      <w:r>
        <w:t xml:space="preserve">[</w:t>
      </w:r>
      <w:r>
        <w:t xml:space="preserve">]).</w:t>
      </w:r>
      <w:r/>
    </w:p>
    <w:p>
      <w:pPr>
        <w:pStyle w:val="1107"/>
        <w:numPr>
          <w:ilvl w:val="0"/>
          <w:numId w:val="79"/>
        </w:numPr>
        <w:pBdr/>
        <w:spacing/>
        <w:ind/>
        <w:rPr/>
      </w:pPr>
      <w:r>
        <w:rPr>
          <w:b/>
          <w:bCs/>
        </w:rPr>
        <w:t xml:space="preserve">Instanciación del Modelo (Controlador -&gt; Modelo):</w:t>
      </w:r>
      <w:r>
        <w:t xml:space="preserve"> Se crea una instancia de </w:t>
      </w:r>
      <w:r>
        <w:t xml:space="preserve">GranM</w:t>
      </w:r>
      <w:r>
        <w:t xml:space="preserve"> o </w:t>
      </w:r>
      <w:r>
        <w:t xml:space="preserve">DosFases</w:t>
      </w:r>
      <w:r>
        <w:t xml:space="preserve"> pasándole los datos capturados.</w:t>
      </w:r>
      <w:r/>
    </w:p>
    <w:p>
      <w:pPr>
        <w:pStyle w:val="1107"/>
        <w:numPr>
          <w:ilvl w:val="0"/>
          <w:numId w:val="79"/>
        </w:numPr>
        <w:pBdr/>
        <w:spacing/>
        <w:ind/>
        <w:rPr/>
      </w:pPr>
      <w:r>
        <w:t xml:space="preserve">Construcción del </w:t>
      </w:r>
      <w:r>
        <w:t xml:space="preserve">Tableau</w:t>
      </w:r>
      <w:r>
        <w:t xml:space="preserve"> Inicial (Modelo):</w:t>
      </w:r>
      <w:r/>
    </w:p>
    <w:p>
      <w:pPr>
        <w:pStyle w:val="1107"/>
        <w:numPr>
          <w:ilvl w:val="1"/>
          <w:numId w:val="79"/>
        </w:numPr>
        <w:pBdr/>
        <w:spacing/>
        <w:ind/>
        <w:rPr/>
      </w:pPr>
      <w:r>
        <w:t xml:space="preserve">Dentro del constructor de </w:t>
      </w:r>
      <w:r>
        <w:t xml:space="preserve">GranM</w:t>
      </w:r>
      <w:r>
        <w:t xml:space="preserve"> o </w:t>
      </w:r>
      <w:r>
        <w:t xml:space="preserve">DosFases</w:t>
      </w:r>
      <w:r>
        <w:t xml:space="preserve">, se llama a </w:t>
      </w:r>
      <w:r>
        <w:t xml:space="preserve">inicializarTableauBase</w:t>
      </w:r>
      <w:r>
        <w:t xml:space="preserve">(</w:t>
      </w:r>
      <w:r>
        <w:t xml:space="preserve">).</w:t>
      </w:r>
      <w:r/>
    </w:p>
    <w:p>
      <w:pPr>
        <w:pStyle w:val="1107"/>
        <w:numPr>
          <w:ilvl w:val="1"/>
          <w:numId w:val="79"/>
        </w:numPr>
        <w:pBdr/>
        <w:spacing/>
        <w:ind/>
        <w:rPr/>
      </w:pPr>
      <w:r>
        <w:t xml:space="preserve">Este método, a su vez, utiliza </w:t>
      </w:r>
      <w:r>
        <w:t xml:space="preserve">contarVariablesPorTipo</w:t>
      </w:r>
      <w:r>
        <w:t xml:space="preserve">(</w:t>
      </w:r>
      <w:r>
        <w:t xml:space="preserve">) para crear una lista de objetos </w:t>
      </w:r>
      <w:r>
        <w:t xml:space="preserve">VariableInfo</w:t>
      </w:r>
      <w:r>
        <w:t xml:space="preserve">, determinando cuántas variables de holgura, exceso y artificiales se necesitan.</w:t>
      </w:r>
      <w:r/>
    </w:p>
    <w:p>
      <w:pPr>
        <w:pStyle w:val="1107"/>
        <w:numPr>
          <w:ilvl w:val="1"/>
          <w:numId w:val="79"/>
        </w:numPr>
        <w:pBdr/>
        <w:spacing/>
        <w:ind/>
        <w:rPr/>
      </w:pPr>
      <w:r>
        <w:t xml:space="preserve">Se construye la matriz M (</w:t>
      </w:r>
      <w:r>
        <w:t xml:space="preserve">double</w:t>
      </w:r>
      <w:r>
        <w:t xml:space="preserve">[][</w:t>
      </w:r>
      <w:r>
        <w:t xml:space="preserve">]) con las dimensiones correctas y se puebla con los coeficientes del problema.</w:t>
      </w:r>
      <w:r/>
    </w:p>
    <w:p>
      <w:pPr>
        <w:pStyle w:val="1107"/>
        <w:numPr>
          <w:ilvl w:val="1"/>
          <w:numId w:val="79"/>
        </w:numPr>
        <w:pBdr/>
        <w:spacing/>
        <w:ind/>
        <w:rPr/>
      </w:pPr>
      <w:r>
        <w:t xml:space="preserve">Se realizan los ajustes iniciales a la función objetivo (sumar penalizaciones M o preparar la Fase 1).</w:t>
      </w:r>
      <w:r/>
    </w:p>
    <w:p>
      <w:pPr>
        <w:pStyle w:val="1107"/>
        <w:numPr>
          <w:ilvl w:val="1"/>
          <w:numId w:val="79"/>
        </w:numPr>
        <w:pBdr/>
        <w:spacing/>
        <w:ind/>
        <w:rPr/>
      </w:pPr>
      <w:r>
        <w:t xml:space="preserve">Cada paso clave (ej. "</w:t>
      </w:r>
      <w:r>
        <w:t xml:space="preserve">Tableau</w:t>
      </w:r>
      <w:r>
        <w:t xml:space="preserve"> inicializado") se guarda usando </w:t>
      </w:r>
      <w:r>
        <w:t xml:space="preserve">guardarPaso</w:t>
      </w:r>
      <w:r>
        <w:t xml:space="preserve">(</w:t>
      </w:r>
      <w:r>
        <w:t xml:space="preserve">).</w:t>
      </w:r>
      <w:r/>
    </w:p>
    <w:p>
      <w:pPr>
        <w:pStyle w:val="1107"/>
        <w:numPr>
          <w:ilvl w:val="0"/>
          <w:numId w:val="79"/>
        </w:numPr>
        <w:pBdr/>
        <w:spacing/>
        <w:ind/>
        <w:rPr/>
      </w:pPr>
      <w:r>
        <w:t xml:space="preserve">Proceso Iterativo Simplex (Modelo):</w:t>
      </w:r>
      <w:r/>
    </w:p>
    <w:p>
      <w:pPr>
        <w:pStyle w:val="1107"/>
        <w:numPr>
          <w:ilvl w:val="1"/>
          <w:numId w:val="79"/>
        </w:numPr>
        <w:pBdr/>
        <w:spacing/>
        <w:ind/>
        <w:rPr/>
      </w:pPr>
      <w:r>
        <w:t xml:space="preserve">El método </w:t>
      </w:r>
      <w:r>
        <w:t xml:space="preserve">resolver(</w:t>
      </w:r>
      <w:r>
        <w:t xml:space="preserve">) inicia un bucle </w:t>
      </w:r>
      <w:r>
        <w:t xml:space="preserve">while</w:t>
      </w:r>
      <w:r>
        <w:t xml:space="preserve"> que se ejecuta mientras la solución no sea óptima </w:t>
      </w:r>
      <w:r>
        <w:t xml:space="preserve">(!</w:t>
      </w:r>
      <w:r>
        <w:t xml:space="preserve">esOptimo</w:t>
      </w:r>
      <w:r>
        <w:t xml:space="preserve">()).</w:t>
      </w:r>
      <w:r/>
    </w:p>
    <w:p>
      <w:pPr>
        <w:pStyle w:val="1107"/>
        <w:numPr>
          <w:ilvl w:val="1"/>
          <w:numId w:val="79"/>
        </w:numPr>
        <w:pBdr/>
        <w:spacing/>
        <w:ind/>
        <w:rPr/>
      </w:pPr>
      <w:r>
        <w:t xml:space="preserve">En cada ciclo, se llama a </w:t>
      </w:r>
      <w:r>
        <w:t xml:space="preserve">iteraciónSimplex</w:t>
      </w:r>
      <w:r>
        <w:t xml:space="preserve">(</w:t>
      </w:r>
      <w:r>
        <w:t xml:space="preserve">), que orquesta:</w:t>
      </w:r>
      <w:r>
        <w:br/>
        <w:t xml:space="preserve">a. </w:t>
      </w:r>
      <w:r>
        <w:t xml:space="preserve">obtenerColumnaPivote</w:t>
      </w:r>
      <w:r>
        <w:t xml:space="preserve">(</w:t>
      </w:r>
      <w:r>
        <w:t xml:space="preserve">): Encuentra la columna con el valor más negativo en la fila Z.</w:t>
      </w:r>
      <w:r>
        <w:br/>
        <w:t xml:space="preserve">b. </w:t>
      </w:r>
      <w:r>
        <w:t xml:space="preserve">obtenerFilaPivote</w:t>
      </w:r>
      <w:r>
        <w:t xml:space="preserve">(</w:t>
      </w:r>
      <w:r>
        <w:t xml:space="preserve">): Calcula el criterio del cociente mínimo para hallar la fila pivote.</w:t>
      </w:r>
      <w:r>
        <w:br/>
        <w:t xml:space="preserve">c. </w:t>
      </w:r>
      <w:r>
        <w:t xml:space="preserve">realizarPivoteo</w:t>
      </w:r>
      <w:r>
        <w:t xml:space="preserve">(</w:t>
      </w:r>
      <w:r>
        <w:t xml:space="preserve">): Normaliza la fila pivote y realiza la eliminación gaussiana para actualizar todo el </w:t>
      </w:r>
      <w:r>
        <w:t xml:space="preserve">tableau</w:t>
      </w:r>
      <w:r>
        <w:t xml:space="preserve">.</w:t>
      </w:r>
      <w:r>
        <w:br/>
        <w:t xml:space="preserve">d. </w:t>
      </w:r>
      <w:r>
        <w:t xml:space="preserve">actualizarBaseDeVariables</w:t>
      </w:r>
      <w:r>
        <w:t xml:space="preserve">(</w:t>
      </w:r>
      <w:r>
        <w:t xml:space="preserve">): Actualiza el estado de los objetos </w:t>
      </w:r>
      <w:r>
        <w:t xml:space="preserve">VariableInfo</w:t>
      </w:r>
      <w:r>
        <w:t xml:space="preserve"> (cuál entra y cuál sale de la base).</w:t>
      </w:r>
      <w:r/>
    </w:p>
    <w:p>
      <w:pPr>
        <w:pStyle w:val="1107"/>
        <w:numPr>
          <w:ilvl w:val="1"/>
          <w:numId w:val="79"/>
        </w:numPr>
        <w:pBdr/>
        <w:spacing/>
        <w:ind/>
        <w:rPr/>
      </w:pPr>
      <w:r>
        <w:t xml:space="preserve">Cada operación de pivoteo se guarda como un nuevo paso.</w:t>
      </w:r>
      <w:r/>
    </w:p>
    <w:p>
      <w:pPr>
        <w:pStyle w:val="1107"/>
        <w:numPr>
          <w:ilvl w:val="0"/>
          <w:numId w:val="79"/>
        </w:numPr>
        <w:pBdr/>
        <w:spacing/>
        <w:ind/>
        <w:rPr/>
      </w:pPr>
      <w:r>
        <w:t xml:space="preserve">Finalización y Presentación (Modelo -&gt; Controlador -&gt; Vista):</w:t>
      </w:r>
      <w:r/>
    </w:p>
    <w:p>
      <w:pPr>
        <w:pStyle w:val="1107"/>
        <w:numPr>
          <w:ilvl w:val="1"/>
          <w:numId w:val="79"/>
        </w:numPr>
        <w:pBdr/>
        <w:spacing/>
        <w:ind/>
        <w:rPr/>
      </w:pPr>
      <w:r>
        <w:t xml:space="preserve">Cuando el bucle termina, se llama a </w:t>
      </w:r>
      <w:r>
        <w:t xml:space="preserve">finalizarSolucion</w:t>
      </w:r>
      <w:r>
        <w:t xml:space="preserve">(</w:t>
      </w:r>
      <w:r>
        <w:t xml:space="preserve">) para extraer los valores finales.</w:t>
      </w:r>
      <w:r/>
    </w:p>
    <w:p>
      <w:pPr>
        <w:pStyle w:val="1107"/>
        <w:numPr>
          <w:ilvl w:val="1"/>
          <w:numId w:val="79"/>
        </w:numPr>
        <w:pBdr/>
        <w:spacing/>
        <w:ind/>
        <w:rPr/>
      </w:pPr>
      <w:r>
        <w:t xml:space="preserve">El control regresa al </w:t>
      </w:r>
      <w:r>
        <w:t xml:space="preserve">HelloController</w:t>
      </w:r>
      <w:r>
        <w:t xml:space="preserve">, que crea una instancia de </w:t>
      </w:r>
      <w:r>
        <w:t xml:space="preserve">WindowSolucion</w:t>
      </w:r>
      <w:r>
        <w:t xml:space="preserve">, pasándole el objeto simplex resuelto.</w:t>
      </w:r>
      <w:r/>
    </w:p>
    <w:p>
      <w:pPr>
        <w:pStyle w:val="1107"/>
        <w:numPr>
          <w:ilvl w:val="1"/>
          <w:numId w:val="79"/>
        </w:numPr>
        <w:pBdr/>
        <w:spacing/>
        <w:ind/>
        <w:rPr/>
      </w:pPr>
      <w:r>
        <w:t xml:space="preserve">WindowSolucion</w:t>
      </w:r>
      <w:r>
        <w:t xml:space="preserve"> utiliza los datos almacenados en </w:t>
      </w:r>
      <w:r>
        <w:t xml:space="preserve">historialDePasos</w:t>
      </w:r>
      <w:r>
        <w:t xml:space="preserve"> para renderizar cada </w:t>
      </w:r>
      <w:r>
        <w:t xml:space="preserve">tableau</w:t>
      </w:r>
      <w:r>
        <w:t xml:space="preserve"> y muestra la solución final formateada.</w:t>
      </w:r>
      <w:r/>
    </w:p>
    <w:p>
      <w:pPr>
        <w:pStyle w:val="1080"/>
        <w:pBdr/>
        <w:spacing/>
        <w:ind/>
        <w:rPr/>
      </w:pPr>
      <w:r/>
      <w:bookmarkStart w:id="8" w:name="_Toc201501909"/>
      <w:r>
        <w:t xml:space="preserve">4. Aplicación y Resultados</w:t>
      </w:r>
      <w:bookmarkEnd w:id="8"/>
      <w:r/>
      <w:r/>
    </w:p>
    <w:p>
      <w:pPr>
        <w:pStyle w:val="1118"/>
        <w:pBdr/>
        <w:spacing/>
        <w:ind/>
        <w:rPr/>
      </w:pPr>
      <w:r>
        <w:rPr>
          <w:rStyle w:val="1124"/>
        </w:rPr>
        <w:t xml:space="preserve">El uso de esta aplicación ofrece ventajas significativas sobre la resolución manual:</w:t>
      </w:r>
      <w:r/>
    </w:p>
    <w:p>
      <w:pPr>
        <w:pStyle w:val="1118"/>
        <w:numPr>
          <w:ilvl w:val="0"/>
          <w:numId w:val="83"/>
        </w:numPr>
        <w:pBdr/>
        <w:spacing/>
        <w:ind/>
        <w:rPr/>
      </w:pPr>
      <w:r>
        <w:rPr>
          <w:rStyle w:val="1124"/>
          <w:b/>
          <w:bCs/>
        </w:rPr>
        <w:t xml:space="preserve">Eficiencia:</w:t>
      </w:r>
      <w:r>
        <w:rPr>
          <w:rStyle w:val="1124"/>
        </w:rPr>
        <w:t xml:space="preserve"> Reduce drásticamente el tiempo necesario para resolver problemas complejos, pasando de horas o minutos a meros segundos.</w:t>
      </w:r>
      <w:r/>
    </w:p>
    <w:p>
      <w:pPr>
        <w:pStyle w:val="1118"/>
        <w:numPr>
          <w:ilvl w:val="0"/>
          <w:numId w:val="83"/>
        </w:numPr>
        <w:pBdr/>
        <w:spacing/>
        <w:ind/>
        <w:rPr/>
      </w:pPr>
      <w:r>
        <w:rPr>
          <w:rStyle w:val="1124"/>
          <w:b/>
          <w:bCs/>
        </w:rPr>
        <w:t xml:space="preserve">Precisión:</w:t>
      </w:r>
      <w:r>
        <w:rPr>
          <w:rStyle w:val="1124"/>
        </w:rPr>
        <w:t xml:space="preserve"> Elimina la posibilidad de errores humanos de cálculo, garantizando resultados fiables y correctos.</w:t>
      </w:r>
      <w:r/>
    </w:p>
    <w:p>
      <w:pPr>
        <w:pStyle w:val="1118"/>
        <w:numPr>
          <w:ilvl w:val="0"/>
          <w:numId w:val="83"/>
        </w:numPr>
        <w:pBdr/>
        <w:spacing/>
        <w:ind/>
        <w:rPr/>
      </w:pPr>
      <w:r>
        <w:rPr>
          <w:rStyle w:val="1124"/>
          <w:b/>
          <w:bCs/>
        </w:rPr>
        <w:t xml:space="preserve">Valor Educativo:</w:t>
      </w:r>
      <w:r>
        <w:rPr>
          <w:rStyle w:val="1124"/>
        </w:rPr>
        <w:t xml:space="preserve"> Al visualizar cada iteración del </w:t>
      </w:r>
      <w:r>
        <w:rPr>
          <w:rStyle w:val="1124"/>
        </w:rPr>
        <w:t xml:space="preserve">tableau</w:t>
      </w:r>
      <w:r>
        <w:rPr>
          <w:rStyle w:val="1124"/>
        </w:rPr>
        <w:t xml:space="preserve"> Simplex, la herramienta facilita la comprensión de los algoritmos y sirve como un potente apoyo para el aprendizaje de la investigación de operaciones.</w:t>
      </w:r>
      <w:r/>
    </w:p>
    <w:p>
      <w:pPr>
        <w:pStyle w:val="1118"/>
        <w:numPr>
          <w:ilvl w:val="0"/>
          <w:numId w:val="83"/>
        </w:numPr>
        <w:pBdr/>
        <w:spacing/>
        <w:ind/>
        <w:rPr/>
      </w:pPr>
      <w:r>
        <w:rPr>
          <w:rStyle w:val="1124"/>
          <w:b/>
          <w:bCs/>
        </w:rPr>
        <w:t xml:space="preserve">Análisis Completo:</w:t>
      </w:r>
      <w:r>
        <w:rPr>
          <w:rStyle w:val="1124"/>
        </w:rPr>
        <w:t xml:space="preserve"> Detecta automáticamente casos especiales como soluciones </w:t>
      </w:r>
      <w:r>
        <w:rPr>
          <w:rStyle w:val="1124"/>
        </w:rPr>
        <w:t xml:space="preserve">infactibles</w:t>
      </w:r>
      <w:r>
        <w:rPr>
          <w:rStyle w:val="1124"/>
        </w:rPr>
        <w:t xml:space="preserve"> o no acotadas, proporcionando un diagnóstico completo del problema.</w:t>
      </w:r>
      <w:r/>
    </w:p>
    <w:p>
      <w:pPr>
        <w:pStyle w:val="1081"/>
        <w:pBdr/>
        <w:spacing/>
        <w:ind/>
        <w:rPr/>
      </w:pPr>
      <w:r/>
      <w:bookmarkStart w:id="9" w:name="_Toc201501910"/>
      <w:r>
        <w:t xml:space="preserve">4.1 </w:t>
      </w:r>
      <w:r>
        <w:t xml:space="preserve">Pruebas y Validación</w:t>
      </w:r>
      <w:bookmarkEnd w:id="9"/>
      <w:r/>
      <w:r/>
    </w:p>
    <w:p>
      <w:pPr>
        <w:pBdr/>
        <w:spacing/>
        <w:ind/>
        <w:rPr/>
      </w:pPr>
      <w:r>
        <w:t xml:space="preserve">La aplicación fue sometida a diversas pruebas con problemas </w:t>
      </w:r>
      <w:r>
        <w:t xml:space="preserve">de Investigación Operativa</w:t>
      </w:r>
      <w:r>
        <w:t xml:space="preserve"> que requieren programación lineal</w:t>
      </w:r>
      <w:r>
        <w:t xml:space="preserve">.</w:t>
      </w:r>
      <w:r/>
    </w:p>
    <w:p>
      <w:pPr>
        <w:pBdr/>
        <w:spacing/>
        <w:ind/>
        <w:rPr/>
      </w:pPr>
      <w:r>
        <w:t xml:space="preserve">Problema 1:</w:t>
      </w:r>
      <w:r/>
    </w:p>
    <w:p>
      <w:pPr>
        <w:pBdr/>
        <w:spacing/>
        <w:ind/>
        <w:rPr/>
      </w:pPr>
      <w:r>
        <mc:AlternateContent>
          <mc:Choice Requires="wpg">
            <w:drawing>
              <wp:inline xmlns:wp="http://schemas.openxmlformats.org/drawingml/2006/wordprocessingDrawing" distT="0" distB="0" distL="0" distR="0">
                <wp:extent cx="2314898" cy="2724530"/>
                <wp:effectExtent l="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30645" name=""/>
                        <pic:cNvPicPr>
                          <a:picLocks noChangeAspect="1"/>
                        </pic:cNvPicPr>
                        <pic:nvPr/>
                      </pic:nvPicPr>
                      <pic:blipFill>
                        <a:blip r:embed="rId12"/>
                        <a:stretch/>
                      </pic:blipFill>
                      <pic:spPr bwMode="auto">
                        <a:xfrm>
                          <a:off x="0" y="0"/>
                          <a:ext cx="2314898" cy="27245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82.28pt;height:214.53pt;mso-wrap-distance-left:0.00pt;mso-wrap-distance-top:0.00pt;mso-wrap-distance-right:0.00pt;mso-wrap-distance-bottom:0.00pt;z-index:1;" stroked="false">
                <v:imagedata r:id="rId12" o:title=""/>
                <o:lock v:ext="edit" rotation="t"/>
              </v:shape>
            </w:pict>
          </mc:Fallback>
        </mc:AlternateContent>
      </w:r>
      <w:r/>
    </w:p>
    <w:p>
      <w:pPr>
        <w:pBdr/>
        <w:spacing/>
        <w:ind/>
        <w:rPr/>
      </w:pPr>
      <w:r>
        <w:t xml:space="preserve">Solución con Dos Fases:</w:t>
      </w:r>
      <w:r>
        <w:br/>
      </w:r>
      <w:r>
        <mc:AlternateContent>
          <mc:Choice Requires="wpg">
            <w:drawing>
              <wp:inline xmlns:wp="http://schemas.openxmlformats.org/drawingml/2006/wordprocessingDrawing" distT="0" distB="0" distL="0" distR="0">
                <wp:extent cx="3629532" cy="3172268"/>
                <wp:effectExtent l="0" t="0" r="9525"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3933" name=""/>
                        <pic:cNvPicPr>
                          <a:picLocks noChangeAspect="1"/>
                        </pic:cNvPicPr>
                        <pic:nvPr/>
                      </pic:nvPicPr>
                      <pic:blipFill>
                        <a:blip r:embed="rId13"/>
                        <a:stretch/>
                      </pic:blipFill>
                      <pic:spPr bwMode="auto">
                        <a:xfrm>
                          <a:off x="0" y="0"/>
                          <a:ext cx="3629532" cy="31722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5.79pt;height:249.78pt;mso-wrap-distance-left:0.00pt;mso-wrap-distance-top:0.00pt;mso-wrap-distance-right:0.00pt;mso-wrap-distance-bottom:0.00pt;z-index:1;" stroked="false">
                <v:imagedata r:id="rId13"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294132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2734" name=""/>
                        <pic:cNvPicPr>
                          <a:picLocks noChangeAspect="1"/>
                        </pic:cNvPicPr>
                        <pic:nvPr/>
                      </pic:nvPicPr>
                      <pic:blipFill>
                        <a:blip r:embed="rId14"/>
                        <a:stretch/>
                      </pic:blipFill>
                      <pic:spPr bwMode="auto">
                        <a:xfrm>
                          <a:off x="0" y="0"/>
                          <a:ext cx="5944870" cy="29413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10pt;height:231.60pt;mso-wrap-distance-left:0.00pt;mso-wrap-distance-top:0.00pt;mso-wrap-distance-right:0.00pt;mso-wrap-distance-bottom:0.00pt;z-index:1;" stroked="false">
                <v:imagedata r:id="rId14" o:title=""/>
                <o:lock v:ext="edit" rotation="t"/>
              </v:shape>
            </w:pict>
          </mc:Fallback>
        </mc:AlternateContent>
      </w:r>
      <w:r/>
    </w:p>
    <w:p>
      <w:pPr>
        <w:pBdr/>
        <w:spacing/>
        <w:ind/>
        <w:rPr/>
      </w:pPr>
      <w:r>
        <w:t xml:space="preserve">Solución con Gran M:</w:t>
      </w:r>
      <w:r/>
    </w:p>
    <w:p>
      <w:pPr>
        <w:pBdr/>
        <w:spacing/>
        <w:ind/>
        <w:rPr/>
      </w:pPr>
      <w:r>
        <mc:AlternateContent>
          <mc:Choice Requires="wpg">
            <w:drawing>
              <wp:inline xmlns:wp="http://schemas.openxmlformats.org/drawingml/2006/wordprocessingDrawing" distT="0" distB="0" distL="0" distR="0">
                <wp:extent cx="4696480" cy="3248478"/>
                <wp:effectExtent l="0" t="0" r="8890" b="952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517" name=""/>
                        <pic:cNvPicPr>
                          <a:picLocks noChangeAspect="1"/>
                        </pic:cNvPicPr>
                        <pic:nvPr/>
                      </pic:nvPicPr>
                      <pic:blipFill>
                        <a:blip r:embed="rId15"/>
                        <a:stretch/>
                      </pic:blipFill>
                      <pic:spPr bwMode="auto">
                        <a:xfrm>
                          <a:off x="0" y="0"/>
                          <a:ext cx="4696480" cy="32484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69.80pt;height:255.79pt;mso-wrap-distance-left:0.00pt;mso-wrap-distance-top:0.00pt;mso-wrap-distance-right:0.00pt;mso-wrap-distance-bottom:0.00pt;z-index:1;" stroked="false">
                <v:imagedata r:id="rId15"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293370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09083" name=""/>
                        <pic:cNvPicPr>
                          <a:picLocks noChangeAspect="1"/>
                        </pic:cNvPicPr>
                        <pic:nvPr/>
                      </pic:nvPicPr>
                      <pic:blipFill>
                        <a:blip r:embed="rId16"/>
                        <a:stretch/>
                      </pic:blipFill>
                      <pic:spPr bwMode="auto">
                        <a:xfrm>
                          <a:off x="0" y="0"/>
                          <a:ext cx="5944870" cy="2933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10pt;height:231.00pt;mso-wrap-distance-left:0.00pt;mso-wrap-distance-top:0.00pt;mso-wrap-distance-right:0.00pt;mso-wrap-distance-bottom:0.00pt;z-index:1;" stroked="false">
                <v:imagedata r:id="rId16" o:title=""/>
                <o:lock v:ext="edit" rotation="t"/>
              </v:shape>
            </w:pict>
          </mc:Fallback>
        </mc:AlternateContent>
      </w:r>
      <w:r/>
    </w:p>
    <w:p>
      <w:pPr>
        <w:pBdr/>
        <w:spacing/>
        <w:ind/>
        <w:rPr/>
      </w:pPr>
      <w:r>
        <w:t xml:space="preserve">Ejercicio 2:</w:t>
      </w:r>
      <w:r/>
    </w:p>
    <w:p>
      <w:pPr>
        <w:pBdr/>
        <w:spacing/>
        <w:ind/>
        <w:rPr/>
      </w:pPr>
      <w:r>
        <mc:AlternateContent>
          <mc:Choice Requires="wpg">
            <w:drawing>
              <wp:inline xmlns:wp="http://schemas.openxmlformats.org/drawingml/2006/wordprocessingDrawing" distT="0" distB="0" distL="0" distR="0">
                <wp:extent cx="4696480" cy="2629267"/>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17438" name=""/>
                        <pic:cNvPicPr>
                          <a:picLocks noChangeAspect="1"/>
                        </pic:cNvPicPr>
                        <pic:nvPr/>
                      </pic:nvPicPr>
                      <pic:blipFill>
                        <a:blip r:embed="rId17"/>
                        <a:stretch/>
                      </pic:blipFill>
                      <pic:spPr bwMode="auto">
                        <a:xfrm>
                          <a:off x="0" y="0"/>
                          <a:ext cx="4696480" cy="26292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69.80pt;height:207.03pt;mso-wrap-distance-left:0.00pt;mso-wrap-distance-top:0.00pt;mso-wrap-distance-right:0.00pt;mso-wrap-distance-bottom:0.00pt;z-index:1;" stroked="false">
                <v:imagedata r:id="rId17" o:title=""/>
                <o:lock v:ext="edit" rotation="t"/>
              </v:shape>
            </w:pict>
          </mc:Fallback>
        </mc:AlternateContent>
      </w:r>
      <w:r/>
    </w:p>
    <w:p>
      <w:pPr>
        <w:pBdr/>
        <w:spacing/>
        <w:ind/>
        <w:rPr/>
      </w:pPr>
      <w:r>
        <w:t xml:space="preserve">Solución con Dos Fases:</w:t>
      </w:r>
      <w:r/>
    </w:p>
    <w:p>
      <w:pPr>
        <w:pBdr/>
        <w:spacing/>
        <w:ind/>
        <w:rPr/>
      </w:pPr>
      <w:r>
        <mc:AlternateContent>
          <mc:Choice Requires="wpg">
            <w:drawing>
              <wp:inline xmlns:wp="http://schemas.openxmlformats.org/drawingml/2006/wordprocessingDrawing" distT="0" distB="0" distL="0" distR="0">
                <wp:extent cx="4134427" cy="3258005"/>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79561" name=""/>
                        <pic:cNvPicPr>
                          <a:picLocks noChangeAspect="1"/>
                        </pic:cNvPicPr>
                        <pic:nvPr/>
                      </pic:nvPicPr>
                      <pic:blipFill>
                        <a:blip r:embed="rId18"/>
                        <a:stretch/>
                      </pic:blipFill>
                      <pic:spPr bwMode="auto">
                        <a:xfrm>
                          <a:off x="0" y="0"/>
                          <a:ext cx="4134427" cy="32580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25.55pt;height:256.54pt;mso-wrap-distance-left:0.00pt;mso-wrap-distance-top:0.00pt;mso-wrap-distance-right:0.00pt;mso-wrap-distance-bottom:0.00pt;z-index:1;" stroked="false">
                <v:imagedata r:id="rId18"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2431415"/>
                <wp:effectExtent l="0" t="0" r="0" b="698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48379" name=""/>
                        <pic:cNvPicPr>
                          <a:picLocks noChangeAspect="1"/>
                        </pic:cNvPicPr>
                        <pic:nvPr/>
                      </pic:nvPicPr>
                      <pic:blipFill>
                        <a:blip r:embed="rId19"/>
                        <a:stretch/>
                      </pic:blipFill>
                      <pic:spPr bwMode="auto">
                        <a:xfrm>
                          <a:off x="0" y="0"/>
                          <a:ext cx="5944870" cy="24314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10pt;height:191.45pt;mso-wrap-distance-left:0.00pt;mso-wrap-distance-top:0.00pt;mso-wrap-distance-right:0.00pt;mso-wrap-distance-bottom:0.00pt;z-index:1;" stroked="false">
                <v:imagedata r:id="rId19" o:title=""/>
                <o:lock v:ext="edit" rotation="t"/>
              </v:shape>
            </w:pict>
          </mc:Fallback>
        </mc:AlternateContent>
      </w:r>
      <w:r/>
    </w:p>
    <w:p>
      <w:pPr>
        <w:pBdr/>
        <w:spacing/>
        <w:ind/>
        <w:rPr/>
      </w:pPr>
      <w:r>
        <w:t xml:space="preserve">Solución con Gran M:</w:t>
      </w:r>
      <w:r/>
    </w:p>
    <w:p>
      <w:pPr>
        <w:pBdr/>
        <w:spacing/>
        <w:ind/>
        <w:rPr/>
      </w:pPr>
      <w:r>
        <mc:AlternateContent>
          <mc:Choice Requires="wpg">
            <w:drawing>
              <wp:inline xmlns:wp="http://schemas.openxmlformats.org/drawingml/2006/wordprocessingDrawing" distT="0" distB="0" distL="0" distR="0">
                <wp:extent cx="3639058" cy="2905530"/>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67345" name=""/>
                        <pic:cNvPicPr>
                          <a:picLocks noChangeAspect="1"/>
                        </pic:cNvPicPr>
                        <pic:nvPr/>
                      </pic:nvPicPr>
                      <pic:blipFill>
                        <a:blip r:embed="rId20"/>
                        <a:stretch/>
                      </pic:blipFill>
                      <pic:spPr bwMode="auto">
                        <a:xfrm>
                          <a:off x="0" y="0"/>
                          <a:ext cx="3639058" cy="29055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86.54pt;height:228.78pt;mso-wrap-distance-left:0.00pt;mso-wrap-distance-top:0.00pt;mso-wrap-distance-right:0.00pt;mso-wrap-distance-bottom:0.00pt;z-index:1;" stroked="false">
                <v:imagedata r:id="rId20"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2450465"/>
                <wp:effectExtent l="0" t="0" r="0" b="6985"/>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0334" name=""/>
                        <pic:cNvPicPr>
                          <a:picLocks noChangeAspect="1"/>
                        </pic:cNvPicPr>
                        <pic:nvPr/>
                      </pic:nvPicPr>
                      <pic:blipFill>
                        <a:blip r:embed="rId21"/>
                        <a:stretch/>
                      </pic:blipFill>
                      <pic:spPr bwMode="auto">
                        <a:xfrm>
                          <a:off x="0" y="0"/>
                          <a:ext cx="5944870" cy="24504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10pt;height:192.95pt;mso-wrap-distance-left:0.00pt;mso-wrap-distance-top:0.00pt;mso-wrap-distance-right:0.00pt;mso-wrap-distance-bottom:0.00pt;z-index:1;" stroked="false">
                <v:imagedata r:id="rId21" o:title=""/>
                <o:lock v:ext="edit" rotation="t"/>
              </v:shape>
            </w:pict>
          </mc:Fallback>
        </mc:AlternateContent>
      </w:r>
      <w:r/>
    </w:p>
    <w:p>
      <w:pPr>
        <w:pBdr/>
        <w:spacing/>
        <w:ind/>
        <w:rPr/>
      </w:pPr>
      <w:r>
        <w:t xml:space="preserve">Ejercicio 3:</w:t>
      </w:r>
      <w:r/>
    </w:p>
    <w:p>
      <w:pPr>
        <w:pBdr/>
        <w:spacing/>
        <w:ind/>
        <w:rPr/>
      </w:pPr>
      <w:r>
        <mc:AlternateContent>
          <mc:Choice Requires="wpg">
            <w:drawing>
              <wp:inline xmlns:wp="http://schemas.openxmlformats.org/drawingml/2006/wordprocessingDrawing" distT="0" distB="0" distL="0" distR="0">
                <wp:extent cx="3181794" cy="2086266"/>
                <wp:effectExtent l="0" t="0" r="0" b="952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1462" name=""/>
                        <pic:cNvPicPr>
                          <a:picLocks noChangeAspect="1"/>
                        </pic:cNvPicPr>
                        <pic:nvPr/>
                      </pic:nvPicPr>
                      <pic:blipFill>
                        <a:blip r:embed="rId22"/>
                        <a:stretch/>
                      </pic:blipFill>
                      <pic:spPr bwMode="auto">
                        <a:xfrm>
                          <a:off x="0" y="0"/>
                          <a:ext cx="3181794" cy="20862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50.53pt;height:164.27pt;mso-wrap-distance-left:0.00pt;mso-wrap-distance-top:0.00pt;mso-wrap-distance-right:0.00pt;mso-wrap-distance-bottom:0.00pt;z-index:1;" stroked="false">
                <v:imagedata r:id="rId22" o:title=""/>
                <o:lock v:ext="edit" rotation="t"/>
              </v:shape>
            </w:pict>
          </mc:Fallback>
        </mc:AlternateContent>
      </w:r>
      <w:r/>
    </w:p>
    <w:p>
      <w:pPr>
        <w:pBdr/>
        <w:spacing/>
        <w:ind/>
        <w:rPr/>
      </w:pPr>
      <w:r>
        <w:t xml:space="preserve">Solución con Dos Fases:</w:t>
      </w:r>
      <w:r>
        <w:br/>
      </w:r>
      <w:r>
        <mc:AlternateContent>
          <mc:Choice Requires="wpg">
            <w:drawing>
              <wp:inline xmlns:wp="http://schemas.openxmlformats.org/drawingml/2006/wordprocessingDrawing" distT="0" distB="0" distL="0" distR="0">
                <wp:extent cx="3353268" cy="2848373"/>
                <wp:effectExtent l="0" t="0" r="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5208" name=""/>
                        <pic:cNvPicPr>
                          <a:picLocks noChangeAspect="1"/>
                        </pic:cNvPicPr>
                        <pic:nvPr/>
                      </pic:nvPicPr>
                      <pic:blipFill>
                        <a:blip r:embed="rId23"/>
                        <a:stretch/>
                      </pic:blipFill>
                      <pic:spPr bwMode="auto">
                        <a:xfrm>
                          <a:off x="0" y="0"/>
                          <a:ext cx="3353268" cy="28483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64.04pt;height:224.28pt;mso-wrap-distance-left:0.00pt;mso-wrap-distance-top:0.00pt;mso-wrap-distance-right:0.00pt;mso-wrap-distance-bottom:0.00pt;z-index:1;" stroked="false">
                <v:imagedata r:id="rId23"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180975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28183" name=""/>
                        <pic:cNvPicPr>
                          <a:picLocks noChangeAspect="1"/>
                        </pic:cNvPicPr>
                        <pic:nvPr/>
                      </pic:nvPicPr>
                      <pic:blipFill>
                        <a:blip r:embed="rId24"/>
                        <a:stretch/>
                      </pic:blipFill>
                      <pic:spPr bwMode="auto">
                        <a:xfrm>
                          <a:off x="0" y="0"/>
                          <a:ext cx="5944870" cy="1809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10pt;height:142.50pt;mso-wrap-distance-left:0.00pt;mso-wrap-distance-top:0.00pt;mso-wrap-distance-right:0.00pt;mso-wrap-distance-bottom:0.00pt;z-index:1;" stroked="false">
                <v:imagedata r:id="rId24" o:title=""/>
                <o:lock v:ext="edit" rotation="t"/>
              </v:shape>
            </w:pict>
          </mc:Fallback>
        </mc:AlternateContent>
      </w:r>
      <w:r/>
    </w:p>
    <w:p>
      <w:pPr>
        <w:pBdr/>
        <w:spacing/>
        <w:ind/>
        <w:rPr/>
      </w:pPr>
      <w:r>
        <w:t xml:space="preserve">Solución con Gran M:</w:t>
      </w:r>
      <w:r/>
    </w:p>
    <w:p>
      <w:pPr>
        <w:pBdr/>
        <w:spacing/>
        <w:ind/>
        <w:rPr/>
      </w:pPr>
      <w:r>
        <mc:AlternateContent>
          <mc:Choice Requires="wpg">
            <w:drawing>
              <wp:inline xmlns:wp="http://schemas.openxmlformats.org/drawingml/2006/wordprocessingDrawing" distT="0" distB="0" distL="0" distR="0">
                <wp:extent cx="4391638" cy="2819794"/>
                <wp:effectExtent l="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25545" name=""/>
                        <pic:cNvPicPr>
                          <a:picLocks noChangeAspect="1"/>
                        </pic:cNvPicPr>
                        <pic:nvPr/>
                      </pic:nvPicPr>
                      <pic:blipFill>
                        <a:blip r:embed="rId25"/>
                        <a:stretch/>
                      </pic:blipFill>
                      <pic:spPr bwMode="auto">
                        <a:xfrm>
                          <a:off x="0" y="0"/>
                          <a:ext cx="4391638" cy="28197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45.80pt;height:222.03pt;mso-wrap-distance-left:0.00pt;mso-wrap-distance-top:0.00pt;mso-wrap-distance-right:0.00pt;mso-wrap-distance-bottom:0.00pt;z-index:1;" stroked="false">
                <v:imagedata r:id="rId25"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1654810"/>
                <wp:effectExtent l="0" t="0" r="0" b="254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53847" name=""/>
                        <pic:cNvPicPr>
                          <a:picLocks noChangeAspect="1"/>
                        </pic:cNvPicPr>
                        <pic:nvPr/>
                      </pic:nvPicPr>
                      <pic:blipFill>
                        <a:blip r:embed="rId26"/>
                        <a:stretch/>
                      </pic:blipFill>
                      <pic:spPr bwMode="auto">
                        <a:xfrm>
                          <a:off x="0" y="0"/>
                          <a:ext cx="5944870" cy="1654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8.10pt;height:130.30pt;mso-wrap-distance-left:0.00pt;mso-wrap-distance-top:0.00pt;mso-wrap-distance-right:0.00pt;mso-wrap-distance-bottom:0.00pt;z-index:1;" stroked="false">
                <v:imagedata r:id="rId26" o:title=""/>
                <o:lock v:ext="edit" rotation="t"/>
              </v:shape>
            </w:pict>
          </mc:Fallback>
        </mc:AlternateContent>
      </w:r>
      <w:r/>
    </w:p>
    <w:p>
      <w:pPr>
        <w:pBdr/>
        <w:spacing/>
        <w:ind/>
        <w:rPr/>
      </w:pPr>
      <w:r>
        <w:t xml:space="preserve">Análisis de Resultados</w:t>
      </w:r>
      <w:r/>
    </w:p>
    <w:p>
      <w:pPr>
        <w:pBdr/>
        <w:spacing/>
        <w:ind/>
        <w:rPr/>
      </w:pPr>
      <w:r>
        <w:t xml:space="preserve">Los resultados demuestran que la aplicación es capaz de:</w:t>
      </w:r>
      <w:r/>
    </w:p>
    <w:p>
      <w:pPr>
        <w:pStyle w:val="1107"/>
        <w:numPr>
          <w:ilvl w:val="0"/>
          <w:numId w:val="84"/>
        </w:numPr>
        <w:pBdr/>
        <w:spacing/>
        <w:ind/>
        <w:rPr/>
      </w:pPr>
      <w:r>
        <w:t xml:space="preserve">Resolver correctamente problemas estándar de maximización y minimización.</w:t>
      </w:r>
      <w:r/>
    </w:p>
    <w:p>
      <w:pPr>
        <w:pStyle w:val="1107"/>
        <w:numPr>
          <w:ilvl w:val="0"/>
          <w:numId w:val="84"/>
        </w:numPr>
        <w:pBdr/>
        <w:spacing/>
        <w:ind/>
        <w:rPr/>
      </w:pPr>
      <w:r>
        <w:t xml:space="preserve">Manejar las tres clases de restricciones (≤, ≥, =) de forma precisa.</w:t>
      </w:r>
      <w:r/>
    </w:p>
    <w:p>
      <w:pPr>
        <w:pStyle w:val="1107"/>
        <w:numPr>
          <w:ilvl w:val="0"/>
          <w:numId w:val="84"/>
        </w:numPr>
        <w:pBdr/>
        <w:spacing/>
        <w:ind/>
        <w:rPr/>
      </w:pPr>
      <w:r>
        <w:t xml:space="preserve">Identificar y notificar al usuario cuando un problema es </w:t>
      </w:r>
      <w:r>
        <w:t xml:space="preserve">infactible</w:t>
      </w:r>
      <w:r>
        <w:t xml:space="preserve"> (si una variable artificial permanece en la base con valor positivo al final).</w:t>
      </w:r>
      <w:r/>
    </w:p>
    <w:p>
      <w:pPr>
        <w:pStyle w:val="1107"/>
        <w:numPr>
          <w:ilvl w:val="0"/>
          <w:numId w:val="84"/>
        </w:numPr>
        <w:pBdr/>
        <w:spacing/>
        <w:ind/>
        <w:rPr/>
      </w:pPr>
      <w:r>
        <w:t xml:space="preserve">Identificar y notificar cuando un problema tiene una solución no acotada (cuando se identifica una columna </w:t>
      </w:r>
      <w:r>
        <w:t xml:space="preserve">pivote</w:t>
      </w:r>
      <w:r>
        <w:t xml:space="preserve"> pero no se puede determinar una fila pivote).</w:t>
      </w:r>
      <w:r/>
    </w:p>
    <w:p>
      <w:pPr>
        <w:pBdr/>
        <w:spacing/>
        <w:ind/>
        <w:rPr/>
      </w:pPr>
      <w:r>
        <w:t xml:space="preserve">Depuración y Manejo de Errores</w:t>
      </w:r>
      <w:r/>
    </w:p>
    <w:p>
      <w:pPr>
        <w:pStyle w:val="1107"/>
        <w:numPr>
          <w:ilvl w:val="0"/>
          <w:numId w:val="85"/>
        </w:numPr>
        <w:pBdr/>
        <w:spacing/>
        <w:ind/>
        <w:rPr/>
      </w:pPr>
      <w:r>
        <w:rPr>
          <w:b/>
          <w:bCs/>
        </w:rPr>
        <w:t xml:space="preserve">Errores de Compilación:</w:t>
      </w:r>
      <w:r>
        <w:t xml:space="preserve"> Resueltos durante el desarrollo, principalmente relacionados con la configuración de </w:t>
      </w:r>
      <w:r>
        <w:t xml:space="preserve">JavaFX</w:t>
      </w:r>
      <w:r>
        <w:t xml:space="preserve"> y las dependencias de Maven/</w:t>
      </w:r>
      <w:r>
        <w:t xml:space="preserve">Gradle</w:t>
      </w:r>
      <w:r>
        <w:t xml:space="preserve">.</w:t>
      </w:r>
      <w:r/>
    </w:p>
    <w:p>
      <w:pPr>
        <w:pStyle w:val="1107"/>
        <w:numPr>
          <w:ilvl w:val="0"/>
          <w:numId w:val="85"/>
        </w:numPr>
        <w:pBdr/>
        <w:spacing/>
        <w:ind/>
        <w:rPr/>
      </w:pPr>
      <w:r>
        <w:rPr>
          <w:b/>
          <w:bCs/>
        </w:rPr>
        <w:t xml:space="preserve">Errores de Ejecución:</w:t>
      </w:r>
      <w:r>
        <w:t xml:space="preserve"> El principal riesgo era la </w:t>
      </w:r>
      <w:r>
        <w:t xml:space="preserve">NumberFormatException</w:t>
      </w:r>
      <w:r>
        <w:t xml:space="preserve"> si el usuario ingresaba texto. Esto se mitigó con un bloque try-catch en el método </w:t>
      </w:r>
      <w:r>
        <w:t xml:space="preserve">resolverProblema</w:t>
      </w:r>
      <w:r>
        <w:t xml:space="preserve"> que muestra una </w:t>
      </w:r>
      <w:r>
        <w:t xml:space="preserve">Alert</w:t>
      </w:r>
      <w:r>
        <w:t xml:space="preserve"> al usuario.</w:t>
      </w:r>
      <w:r/>
    </w:p>
    <w:p>
      <w:pPr>
        <w:pStyle w:val="1107"/>
        <w:numPr>
          <w:ilvl w:val="0"/>
          <w:numId w:val="85"/>
        </w:numPr>
        <w:pBdr/>
        <w:spacing/>
        <w:ind/>
        <w:rPr/>
      </w:pPr>
      <w:r>
        <w:rPr>
          <w:b/>
          <w:bCs/>
        </w:rPr>
        <w:t xml:space="preserve">Errores Lógicos:</w:t>
      </w:r>
      <w:r>
        <w:t xml:space="preserve"> La depuración más compleja se centró en la lógica de pivoteo y la actualización del estado de las variables. El uso de la clase </w:t>
      </w:r>
      <w:r>
        <w:t xml:space="preserve">VariableInfo</w:t>
      </w:r>
      <w:r>
        <w:t xml:space="preserve"> fue crucial para rastrear qué variable correspondía a cada columna/fila y si estaba en la base, simplificando la depuración. El ajuste fino del criterio </w:t>
      </w:r>
      <w:r>
        <w:t xml:space="preserve">epsilon</w:t>
      </w:r>
      <w:r>
        <w:t xml:space="preserve"> fue necesario para manejar comparaciones con cero en punto flotante.</w:t>
      </w:r>
      <w:r/>
    </w:p>
    <w:p>
      <w:pPr>
        <w:pStyle w:val="1080"/>
        <w:pBdr/>
        <w:spacing/>
        <w:ind/>
        <w:rPr/>
      </w:pPr>
      <w:r/>
      <w:bookmarkStart w:id="10" w:name="_Toc201501911"/>
      <w:r>
        <w:t xml:space="preserve">5. Conclusiones y Recomendaciones</w:t>
      </w:r>
      <w:bookmarkEnd w:id="10"/>
      <w:r/>
      <w:r/>
    </w:p>
    <w:p>
      <w:pPr>
        <w:pBdr/>
        <w:spacing/>
        <w:ind/>
        <w:rPr/>
      </w:pPr>
      <w:r>
        <w:t xml:space="preserve">Conclusiones</w:t>
      </w:r>
      <w:r/>
    </w:p>
    <w:p>
      <w:pPr>
        <w:pStyle w:val="1107"/>
        <w:numPr>
          <w:ilvl w:val="0"/>
          <w:numId w:val="56"/>
        </w:numPr>
        <w:pBdr/>
        <w:spacing/>
        <w:ind/>
        <w:rPr/>
      </w:pPr>
      <w:r>
        <w:rPr>
          <w:b/>
          <w:bCs/>
        </w:rPr>
        <w:t xml:space="preserve">Automatización Exitosa:</w:t>
      </w:r>
      <w:r>
        <w:t xml:space="preserve"> La aplicación cumple con su objetivo principal de automatizar exitosamente los métodos de la Gran M y Dos Fases, eliminando la necesidad de cálculos manuales y reduciendo drásticamente el tiempo de resolución.</w:t>
      </w:r>
      <w:r/>
    </w:p>
    <w:p>
      <w:pPr>
        <w:pStyle w:val="1107"/>
        <w:numPr>
          <w:ilvl w:val="0"/>
          <w:numId w:val="56"/>
        </w:numPr>
        <w:pBdr/>
        <w:spacing/>
        <w:ind/>
        <w:rPr/>
      </w:pPr>
      <w:r>
        <w:rPr>
          <w:b/>
          <w:bCs/>
        </w:rPr>
        <w:t xml:space="preserve">Herramienta Educativa Valiosa:</w:t>
      </w:r>
      <w:r>
        <w:t xml:space="preserve"> Al mostrar cada </w:t>
      </w:r>
      <w:r>
        <w:t xml:space="preserve">tableau</w:t>
      </w:r>
      <w:r>
        <w:t xml:space="preserve"> del proceso Simplex, la aplicación sirve como una potente herramienta de aprendizaje. Permite a estudiantes y profesionales visualizar el comportamiento del algoritmo, fortaleciendo su comprensión teórica.</w:t>
      </w:r>
      <w:r/>
    </w:p>
    <w:p>
      <w:pPr>
        <w:pStyle w:val="1107"/>
        <w:numPr>
          <w:ilvl w:val="0"/>
          <w:numId w:val="56"/>
        </w:numPr>
        <w:pBdr/>
        <w:spacing/>
        <w:ind/>
        <w:rPr/>
      </w:pPr>
      <w:r>
        <w:rPr>
          <w:b/>
          <w:bCs/>
        </w:rPr>
        <w:t xml:space="preserve">Implementación Robusta:</w:t>
      </w:r>
      <w:r>
        <w:t xml:space="preserve"> El software es robusto, manejando correctamente no solo los casos de solución óptima única, sino también los casos especiales de </w:t>
      </w:r>
      <w:r>
        <w:t xml:space="preserve">infactibilidad</w:t>
      </w:r>
      <w:r>
        <w:t xml:space="preserve"> y soluciones no acotadas, que son cruciales para un análisis completo.</w:t>
      </w:r>
      <w:r/>
    </w:p>
    <w:p>
      <w:pPr>
        <w:pStyle w:val="1107"/>
        <w:numPr>
          <w:ilvl w:val="0"/>
          <w:numId w:val="56"/>
        </w:numPr>
        <w:pBdr/>
        <w:spacing/>
        <w:ind/>
        <w:rPr/>
      </w:pPr>
      <w:r>
        <w:rPr>
          <w:b/>
          <w:bCs/>
        </w:rPr>
        <w:t xml:space="preserve">Arquitectura Modular:</w:t>
      </w:r>
      <w:r>
        <w:t xml:space="preserve"> La arquitectura basada en el patrón MVC y el uso de clases bien definidas (</w:t>
      </w:r>
      <w:r>
        <w:t xml:space="preserve">SimplexBase</w:t>
      </w:r>
      <w:r>
        <w:t xml:space="preserve">, </w:t>
      </w:r>
      <w:r>
        <w:t xml:space="preserve">VariableInfo</w:t>
      </w:r>
      <w:r>
        <w:t xml:space="preserve">) resultó en un código mantenible, escalable y más fácil de depurar.</w:t>
      </w:r>
      <w:r/>
    </w:p>
    <w:p>
      <w:pPr>
        <w:pBdr/>
        <w:spacing/>
        <w:ind/>
        <w:rPr/>
      </w:pPr>
      <w:r>
        <w:t xml:space="preserve">Recomendaciones (Trabajo Futuro)</w:t>
      </w:r>
      <w:r/>
    </w:p>
    <w:p>
      <w:pPr>
        <w:pStyle w:val="1107"/>
        <w:numPr>
          <w:ilvl w:val="0"/>
          <w:numId w:val="57"/>
        </w:numPr>
        <w:pBdr/>
        <w:spacing/>
        <w:ind/>
        <w:rPr/>
      </w:pPr>
      <w:r>
        <w:rPr>
          <w:b/>
          <w:bCs/>
        </w:rPr>
        <w:t xml:space="preserve">Funcionalidad de Exportación:</w:t>
      </w:r>
      <w:r>
        <w:t xml:space="preserve"> Añadir botones para exportar el historial de pasos y la solución final a formatos como PDF o CSV (Excel), facilitando la creación de informes.</w:t>
      </w:r>
      <w:r/>
    </w:p>
    <w:p>
      <w:pPr>
        <w:pStyle w:val="1107"/>
        <w:numPr>
          <w:ilvl w:val="0"/>
          <w:numId w:val="57"/>
        </w:numPr>
        <w:pBdr/>
        <w:spacing/>
        <w:ind/>
        <w:rPr/>
      </w:pPr>
      <w:r>
        <w:rPr>
          <w:b/>
          <w:bCs/>
        </w:rPr>
        <w:t xml:space="preserve">Ampliación de Algoritmos:</w:t>
      </w:r>
      <w:r>
        <w:t xml:space="preserve"> Extender la aplicación para incluir otros métodos de optimización, como el Método Simplex Revisado (más eficiente para problemas grandes) o algoritmos para Programación Entera (Branch and </w:t>
      </w:r>
      <w:r>
        <w:t xml:space="preserve">Bound</w:t>
      </w:r>
      <w:r>
        <w:t xml:space="preserve">).</w:t>
      </w:r>
      <w:r/>
    </w:p>
    <w:p>
      <w:pPr>
        <w:pStyle w:val="1107"/>
        <w:numPr>
          <w:ilvl w:val="0"/>
          <w:numId w:val="57"/>
        </w:numPr>
        <w:pBdr/>
        <w:spacing/>
        <w:ind/>
        <w:rPr/>
      </w:pPr>
      <w:r>
        <w:rPr>
          <w:b/>
          <w:bCs/>
        </w:rPr>
        <w:t xml:space="preserve">Análisis de Sensibilidad:</w:t>
      </w:r>
      <w:r>
        <w:t xml:space="preserve"> Implementar una sección para el análisis de sensibilidad, que permita al usuario ver cómo cambios en los coeficientes de la función objetivo o los términos independientes afectan la solución óptima.</w:t>
      </w:r>
      <w:r/>
    </w:p>
    <w:p>
      <w:pPr>
        <w:pStyle w:val="1107"/>
        <w:numPr>
          <w:ilvl w:val="0"/>
          <w:numId w:val="57"/>
        </w:numPr>
        <w:pBdr/>
        <w:spacing/>
        <w:ind/>
        <w:rPr/>
      </w:pPr>
      <w:r>
        <w:rPr>
          <w:b/>
          <w:bCs/>
        </w:rPr>
        <w:t xml:space="preserve">Mejoras en la Interfaz de Usuario:</w:t>
      </w:r>
      <w:r>
        <w:t xml:space="preserve"> Incorporar </w:t>
      </w:r>
      <w:r>
        <w:t xml:space="preserve">resaltado visual</w:t>
      </w:r>
      <w:r>
        <w:t xml:space="preserve"> en la tabla del </w:t>
      </w:r>
      <w:r>
        <w:t xml:space="preserve">tableau</w:t>
      </w:r>
      <w:r>
        <w:t xml:space="preserve"> para indicar claramente la fila, la columna y el elemento pivote en cada paso, mejorando aún más la experiencia de usuario.</w:t>
      </w:r>
      <w:r/>
    </w:p>
    <w:p>
      <w:pPr>
        <w:pStyle w:val="1080"/>
        <w:pBdr/>
        <w:spacing/>
        <w:ind/>
        <w:rPr/>
      </w:pPr>
      <w:r/>
      <w:bookmarkStart w:id="11" w:name="_Toc201501912"/>
      <w:r>
        <w:t xml:space="preserve">6. Bibliografía</w:t>
      </w:r>
      <w:bookmarkEnd w:id="11"/>
      <w:r/>
      <w:r/>
    </w:p>
    <w:p>
      <w:pPr>
        <w:pStyle w:val="1107"/>
        <w:numPr>
          <w:ilvl w:val="0"/>
          <w:numId w:val="58"/>
        </w:numPr>
        <w:pBdr/>
        <w:spacing/>
        <w:ind/>
        <w:rPr/>
      </w:pPr>
      <w:r>
        <w:rPr>
          <w:lang w:val="en-US"/>
        </w:rPr>
        <w:t xml:space="preserve">Hillier, F. S., &amp; Lieberman, G. J. (2010). </w:t>
      </w:r>
      <w:r>
        <w:rPr>
          <w:i/>
          <w:iCs/>
        </w:rPr>
        <w:t xml:space="preserve">Introducción a la investigación de operaciones</w:t>
      </w:r>
      <w:r>
        <w:t xml:space="preserve"> (9a ed.). McGraw-Hill.</w:t>
      </w:r>
      <w:r/>
    </w:p>
    <w:p>
      <w:pPr>
        <w:pStyle w:val="1107"/>
        <w:numPr>
          <w:ilvl w:val="0"/>
          <w:numId w:val="58"/>
        </w:numPr>
        <w:pBdr/>
        <w:spacing/>
        <w:ind/>
        <w:rPr/>
      </w:pPr>
      <w:r>
        <w:t xml:space="preserve">Taha, H. A. (2016). </w:t>
      </w:r>
      <w:r>
        <w:rPr>
          <w:i/>
          <w:iCs/>
        </w:rPr>
        <w:t xml:space="preserve">Investigación de operaciones</w:t>
      </w:r>
      <w:r>
        <w:t xml:space="preserve"> (9a ed.). Pearson.</w:t>
      </w:r>
      <w:r/>
    </w:p>
    <w:p>
      <w:pPr>
        <w:pBdr/>
        <w:spacing/>
        <w:ind/>
        <w:rPr>
          <w:rStyle w:val="1092"/>
        </w:rPr>
      </w:pPr>
      <w:r/>
      <w:bookmarkStart w:id="12" w:name="_Toc201501913"/>
      <w:r>
        <w:rPr>
          <w:rStyle w:val="1092"/>
        </w:rPr>
        <w:t xml:space="preserve">ANEXOS</w:t>
      </w:r>
      <w:bookmarkEnd w:id="12"/>
      <w:r>
        <w:rPr>
          <w:rStyle w:val="1092"/>
        </w:rPr>
      </w:r>
      <w:r>
        <w:rPr>
          <w:rStyle w:val="1092"/>
        </w:rPr>
      </w:r>
    </w:p>
    <w:p>
      <w:pPr>
        <w:pBdr/>
        <w:spacing/>
        <w:ind/>
        <w:rPr/>
      </w:pPr>
      <w:r>
        <w:br/>
      </w:r>
      <w:bookmarkStart w:id="13" w:name="_Toc201501914"/>
      <w:r>
        <w:rPr>
          <w:rStyle w:val="1093"/>
        </w:rPr>
        <w:t xml:space="preserve">Anexo A: Código Fuente Completo</w:t>
      </w:r>
      <w:bookmarkEnd w:id="13"/>
      <w:r/>
      <w:r/>
    </w:p>
    <w:p>
      <w:pPr>
        <w:pBdr/>
        <w:spacing/>
        <w:ind/>
        <w:rPr/>
      </w:pPr>
      <w:r>
        <w:t xml:space="preserve">A continuación, </w:t>
      </w:r>
      <w:r>
        <w:t xml:space="preserve">presentamos</w:t>
      </w:r>
      <w:r>
        <w:t xml:space="preserve"> el código fuente completo de las clases Java que componen el proyecto.</w:t>
      </w:r>
      <w:r/>
    </w:p>
    <w:p>
      <w:pPr>
        <w:pBdr/>
        <w:spacing/>
        <w:ind/>
        <w:rPr>
          <w:b/>
          <w:bCs/>
        </w:rPr>
      </w:pPr>
      <w:r>
        <w:rPr>
          <w:b/>
          <w:bCs/>
        </w:rPr>
        <w:t xml:space="preserve">Grupo 1: Aplicación Principal y UI </w:t>
      </w:r>
      <w:r>
        <w:rPr>
          <w:b/>
          <w:bCs/>
        </w:rPr>
      </w:r>
      <w:r>
        <w:rPr>
          <w:b/>
          <w:bCs/>
        </w:rPr>
      </w:r>
    </w:p>
    <w:p>
      <w:pPr>
        <w:pBdr/>
        <w:spacing/>
        <w:ind/>
        <w:rPr>
          <w:b/>
          <w:bCs/>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59264" behindDoc="0" locked="0" layoutInCell="1" allowOverlap="1">
                <wp:simplePos x="0" y="0"/>
                <wp:positionH relativeFrom="margin">
                  <wp:align>right</wp:align>
                </wp:positionH>
                <wp:positionV relativeFrom="paragraph">
                  <wp:posOffset>534035</wp:posOffset>
                </wp:positionV>
                <wp:extent cx="5915025" cy="4486275"/>
                <wp:effectExtent l="0" t="0" r="28575" b="28575"/>
                <wp:wrapSquare wrapText="bothSides"/>
                <wp:docPr id="17"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44862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bookmarkStart w:id="14" w:name="_Hlk201503041"/>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w:t>
                            </w:r>
                            <w:r>
                              <w:rPr>
                                <w:rFonts w:ascii="Courier New" w:hAnsi="Courier New" w:cs="Courier New"/>
                                <w:b/>
                                <w:bCs/>
                                <w:color w:val="0e84b5"/>
                                <w:sz w:val="20"/>
                                <w:szCs w:val="20"/>
                              </w:rPr>
                              <w:t xml:space="preserve">application.Application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javafx.fxml</w:t>
                            </w:r>
                            <w:r>
                              <w:rPr>
                                <w:rFonts w:ascii="Courier New" w:hAnsi="Courier New" w:cs="Courier New"/>
                                <w:b/>
                                <w:bCs/>
                                <w:color w:val="0e84b5"/>
                                <w:sz w:val="20"/>
                                <w:szCs w:val="20"/>
                              </w:rPr>
                              <w:t xml:space="preserve">.FXMLLoader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javafx.stage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Stage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java.io.IOException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HelloApplication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Application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start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Stage stage) </w:t>
                            </w:r>
                            <w:r>
                              <w:rPr>
                                <w:rFonts w:ascii="Courier New" w:hAnsi="Courier New" w:cs="Courier New"/>
                                <w:b/>
                                <w:bCs/>
                                <w:color w:val="008800"/>
                                <w:sz w:val="20"/>
                                <w:szCs w:val="20"/>
                                <w:lang w:val="en-US"/>
                              </w:rPr>
                              <w:t xml:space="preserve">throws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IOException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FXMLLoader(HelloApplication.</w:t>
                            </w:r>
                            <w:r>
                              <w:rPr>
                                <w:rFonts w:ascii="Courier New" w:hAnsi="Courier New" w:cs="Courier New"/>
                                <w:color w:val="0000cc"/>
                                <w:sz w:val="20"/>
                                <w:szCs w:val="20"/>
                                <w:lang w:val="en-US"/>
                              </w:rPr>
                              <w:t xml:space="preserve">class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getResource</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"hello-</w:t>
                            </w:r>
                            <w:r>
                              <w:rPr>
                                <w:rFonts w:ascii="Courier New" w:hAnsi="Courier New" w:cs="Courier New"/>
                                <w:color w:val="333333"/>
                                <w:sz w:val="20"/>
                                <w:szCs w:val="20"/>
                                <w:shd w:val="clear" w:color="auto" w:fill="fff0f0"/>
                                <w:lang w:val="en-US"/>
                              </w:rPr>
                              <w:t xml:space="preserve">view.fxml</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fxmlLoader.</w:t>
                            </w:r>
                            <w:r>
                              <w:rPr>
                                <w:rFonts w:ascii="Courier New" w:hAnsi="Courier New" w:cs="Courier New"/>
                                <w:color w:val="0000cc"/>
                                <w:sz w:val="20"/>
                                <w:szCs w:val="20"/>
                              </w:rPr>
                              <w:t xml:space="preserve">load</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800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600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Ajustado para mejor visualización</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stage.</w:t>
                            </w:r>
                            <w:r>
                              <w:rPr>
                                <w:rFonts w:ascii="Courier New" w:hAnsi="Courier New" w:cs="Courier New"/>
                                <w:color w:val="0000cc"/>
                                <w:sz w:val="20"/>
                                <w:szCs w:val="20"/>
                              </w:rPr>
                              <w:t xml:space="preserve">setTitle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Solver</w:t>
                            </w:r>
                            <w:r>
                              <w:rPr>
                                <w:rFonts w:ascii="Courier New" w:hAnsi="Courier New" w:cs="Courier New"/>
                                <w:color w:val="333333"/>
                                <w:sz w:val="20"/>
                                <w:szCs w:val="20"/>
                                <w:shd w:val="clear" w:color="auto" w:fill="fff0f0"/>
                              </w:rPr>
                              <w:t xml:space="preserve"> Programación Lineal: Gran M y Dos Fases"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setScene</w:t>
                            </w:r>
                            <w:r>
                              <w:rPr>
                                <w:rFonts w:ascii="Courier New" w:hAnsi="Courier New" w:cs="Courier New"/>
                                <w:color w:val="333333"/>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show</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main</w:t>
                            </w:r>
                            <w:r>
                              <w:rPr>
                                <w:rFonts w:ascii="Courier New" w:hAnsi="Courier New" w:cs="Courier New"/>
                                <w:color w:val="333333"/>
                                <w:sz w:val="20"/>
                                <w:szCs w:val="20"/>
                                <w:lang w:val="en-US"/>
                              </w:rPr>
                              <w:t xml:space="preserve">(String[</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args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launch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bookmarkEnd w:id="14"/>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6" o:spid="_x0000_s16" o:spt="202" type="#_x0000_t202" style="position:absolute;z-index:251659264;o:allowoverlap:true;o:allowincell:true;mso-position-horizontal-relative:margin;mso-position-horizontal:right;mso-position-vertical-relative:text;margin-top:42.05pt;mso-position-vertical:absolute;width:465.75pt;height:353.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bookmarkStart w:id="14" w:name="_Hlk201503041"/>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w:t>
                      </w:r>
                      <w:r>
                        <w:rPr>
                          <w:rFonts w:ascii="Courier New" w:hAnsi="Courier New" w:cs="Courier New"/>
                          <w:b/>
                          <w:bCs/>
                          <w:color w:val="0e84b5"/>
                          <w:sz w:val="20"/>
                          <w:szCs w:val="20"/>
                        </w:rPr>
                        <w:t xml:space="preserve">application.Application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javafx.fxml</w:t>
                      </w:r>
                      <w:r>
                        <w:rPr>
                          <w:rFonts w:ascii="Courier New" w:hAnsi="Courier New" w:cs="Courier New"/>
                          <w:b/>
                          <w:bCs/>
                          <w:color w:val="0e84b5"/>
                          <w:sz w:val="20"/>
                          <w:szCs w:val="20"/>
                        </w:rPr>
                        <w:t xml:space="preserve">.FXMLLoader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javafx.stage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Stage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java.io.IOException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HelloApplication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Application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start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Stage stage) </w:t>
                      </w:r>
                      <w:r>
                        <w:rPr>
                          <w:rFonts w:ascii="Courier New" w:hAnsi="Courier New" w:cs="Courier New"/>
                          <w:b/>
                          <w:bCs/>
                          <w:color w:val="008800"/>
                          <w:sz w:val="20"/>
                          <w:szCs w:val="20"/>
                          <w:lang w:val="en-US"/>
                        </w:rPr>
                        <w:t xml:space="preserve">throws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IOException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FXMLLoader(HelloApplication.</w:t>
                      </w:r>
                      <w:r>
                        <w:rPr>
                          <w:rFonts w:ascii="Courier New" w:hAnsi="Courier New" w:cs="Courier New"/>
                          <w:color w:val="0000cc"/>
                          <w:sz w:val="20"/>
                          <w:szCs w:val="20"/>
                          <w:lang w:val="en-US"/>
                        </w:rPr>
                        <w:t xml:space="preserve">class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getResource</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"hello-</w:t>
                      </w:r>
                      <w:r>
                        <w:rPr>
                          <w:rFonts w:ascii="Courier New" w:hAnsi="Courier New" w:cs="Courier New"/>
                          <w:color w:val="333333"/>
                          <w:sz w:val="20"/>
                          <w:szCs w:val="20"/>
                          <w:shd w:val="clear" w:color="auto" w:fill="fff0f0"/>
                          <w:lang w:val="en-US"/>
                        </w:rPr>
                        <w:t xml:space="preserve">view.fxml</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fxmlLoader.</w:t>
                      </w:r>
                      <w:r>
                        <w:rPr>
                          <w:rFonts w:ascii="Courier New" w:hAnsi="Courier New" w:cs="Courier New"/>
                          <w:color w:val="0000cc"/>
                          <w:sz w:val="20"/>
                          <w:szCs w:val="20"/>
                        </w:rPr>
                        <w:t xml:space="preserve">load</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800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600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Ajustado para mejor visualización</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stage.</w:t>
                      </w:r>
                      <w:r>
                        <w:rPr>
                          <w:rFonts w:ascii="Courier New" w:hAnsi="Courier New" w:cs="Courier New"/>
                          <w:color w:val="0000cc"/>
                          <w:sz w:val="20"/>
                          <w:szCs w:val="20"/>
                        </w:rPr>
                        <w:t xml:space="preserve">setTitle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Solver</w:t>
                      </w:r>
                      <w:r>
                        <w:rPr>
                          <w:rFonts w:ascii="Courier New" w:hAnsi="Courier New" w:cs="Courier New"/>
                          <w:color w:val="333333"/>
                          <w:sz w:val="20"/>
                          <w:szCs w:val="20"/>
                          <w:shd w:val="clear" w:color="auto" w:fill="fff0f0"/>
                        </w:rPr>
                        <w:t xml:space="preserve"> Programación Lineal: Gran M y Dos Fases"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setScene</w:t>
                      </w:r>
                      <w:r>
                        <w:rPr>
                          <w:rFonts w:ascii="Courier New" w:hAnsi="Courier New" w:cs="Courier New"/>
                          <w:color w:val="333333"/>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show</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main</w:t>
                      </w:r>
                      <w:r>
                        <w:rPr>
                          <w:rFonts w:ascii="Courier New" w:hAnsi="Courier New" w:cs="Courier New"/>
                          <w:color w:val="333333"/>
                          <w:sz w:val="20"/>
                          <w:szCs w:val="20"/>
                          <w:lang w:val="en-US"/>
                        </w:rPr>
                        <w:t xml:space="preserve">(String[</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args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launch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bookmarkEnd w:id="14"/>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b/>
          <w:bCs/>
        </w:rPr>
        <w:t xml:space="preserve">HelloApplication</w:t>
      </w:r>
      <w:r>
        <w:rPr>
          <w:b/>
          <w:bCs/>
        </w:rPr>
        <w:t xml:space="preserve">:</w:t>
      </w:r>
      <w:r>
        <w:rPr>
          <w:b/>
          <w:bCs/>
        </w:rPr>
      </w:r>
      <w:r>
        <w:rPr>
          <w:b/>
          <w:bCs/>
        </w:rPr>
      </w:r>
    </w:p>
    <w:p>
      <w:pPr>
        <w:pBdr/>
        <w:spacing/>
        <w:ind/>
        <w:rPr>
          <w:b/>
          <w:bCs/>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75648" behindDoc="0" locked="0" layoutInCell="1" allowOverlap="1">
                <wp:simplePos x="0" y="0"/>
                <wp:positionH relativeFrom="margin">
                  <wp:align>right</wp:align>
                </wp:positionH>
                <wp:positionV relativeFrom="paragraph">
                  <wp:posOffset>355600</wp:posOffset>
                </wp:positionV>
                <wp:extent cx="5915025" cy="7248525"/>
                <wp:effectExtent l="0" t="0" r="28575" b="28575"/>
                <wp:wrapSquare wrapText="bothSides"/>
                <wp:docPr id="18"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24852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javafx.event</w:t>
                            </w:r>
                            <w:r>
                              <w:rPr>
                                <w:rFonts w:ascii="Courier New" w:hAnsi="Courier New" w:cs="Courier New"/>
                                <w:b/>
                                <w:bCs/>
                                <w:color w:val="0e84b5"/>
                                <w:sz w:val="20"/>
                                <w:szCs w:val="20"/>
                              </w:rPr>
                              <w:t xml:space="preserve">.ActionEvent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javafx.fxml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FXML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control</w:t>
                            </w:r>
                            <w:r>
                              <w:rPr>
                                <w:rFonts w:ascii="Courier New" w:hAnsi="Courier New" w:cs="Courier New"/>
                                <w:b/>
                                <w:bCs/>
                                <w:color w:val="0e84b5"/>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layout.GridPane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layout.VBox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.DosFases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.GranM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.SimplexBase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HelloController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SimplexBase</w:t>
                            </w:r>
                            <w:r>
                              <w:rPr>
                                <w:rFonts w:ascii="Courier New" w:hAnsi="Courier New" w:cs="Courier New"/>
                                <w:color w:val="333333"/>
                                <w:sz w:val="20"/>
                                <w:szCs w:val="20"/>
                              </w:rPr>
                              <w:t xml:space="preserve"> simplex;</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Character</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&lt;ComboBox&lt;</w:t>
                            </w:r>
                            <w:r>
                              <w:rPr>
                                <w:rFonts w:ascii="Courier New" w:hAnsi="Courier New" w:cs="Courier New"/>
                                <w:color w:val="333333"/>
                                <w:sz w:val="20"/>
                                <w:szCs w:val="20"/>
                              </w:rPr>
                              <w:t xml:space="preserve">Character</w:t>
                            </w:r>
                            <w:r>
                              <w:rPr>
                                <w:rFonts w:ascii="Courier New" w:hAnsi="Courier New" w:cs="Courier New"/>
                                <w:color w:val="333333"/>
                                <w:sz w:val="20"/>
                                <w:szCs w:val="20"/>
                              </w:rPr>
                              <w:t xml:space="preserve">&gt;&gt; </w:t>
                            </w:r>
                            <w:r>
                              <w:rPr>
                                <w:rFonts w:ascii="Courier New" w:hAnsi="Courier New" w:cs="Courier New"/>
                                <w:color w:val="333333"/>
                                <w:sz w:val="20"/>
                                <w:szCs w:val="20"/>
                              </w:rPr>
                              <w:t xml:space="preserve">operadoresRestricciones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w:t>
                            </w:r>
                            <w:r>
                              <w:rPr>
                                <w:rFonts w:ascii="Courier New" w:hAnsi="Courier New" w:cs="Courier New"/>
                                <w:color w:val="333333"/>
                                <w:sz w:val="20"/>
                                <w:szCs w:val="20"/>
                                <w:lang w:val="en-US"/>
                              </w:rPr>
                              <w:t xml:space="preserve">&lt;String&gt; </w:t>
                            </w:r>
                            <w:r>
                              <w:rPr>
                                <w:rFonts w:ascii="Courier New" w:hAnsi="Courier New" w:cs="Courier New"/>
                                <w:color w:val="333333"/>
                                <w:sz w:val="20"/>
                                <w:szCs w:val="20"/>
                                <w:lang w:val="en-US"/>
                              </w:rPr>
                              <w:t xml:space="preserve">comboBoxMetodo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w:t>
                            </w:r>
                            <w:r>
                              <w:rPr>
                                <w:rFonts w:ascii="Courier New" w:hAnsi="Courier New" w:cs="Courier New"/>
                                <w:color w:val="333333"/>
                                <w:sz w:val="20"/>
                                <w:szCs w:val="20"/>
                                <w:lang w:val="en-US"/>
                              </w:rPr>
                              <w:t xml:space="preserve">&lt;String&gt; </w:t>
                            </w:r>
                            <w:r>
                              <w:rPr>
                                <w:rFonts w:ascii="Courier New" w:hAnsi="Courier New" w:cs="Courier New"/>
                                <w:color w:val="333333"/>
                                <w:sz w:val="20"/>
                                <w:szCs w:val="20"/>
                                <w:lang w:val="en-US"/>
                              </w:rPr>
                              <w:t xml:space="preserve">comboBoxTipoObjetivo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Spinner&lt;Integer&gt; </w:t>
                            </w:r>
                            <w:r>
                              <w:rPr>
                                <w:rFonts w:ascii="Courier New" w:hAnsi="Courier New" w:cs="Courier New"/>
                                <w:color w:val="333333"/>
                                <w:sz w:val="20"/>
                                <w:szCs w:val="20"/>
                                <w:lang w:val="en-US"/>
                              </w:rPr>
                              <w:t xml:space="preserve">spinnerVariables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Spinner&lt;Integer&gt; </w:t>
                            </w:r>
                            <w:r>
                              <w:rPr>
                                <w:rFonts w:ascii="Courier New" w:hAnsi="Courier New" w:cs="Courier New"/>
                                <w:color w:val="333333"/>
                                <w:sz w:val="20"/>
                                <w:szCs w:val="20"/>
                                <w:lang w:val="en-US"/>
                              </w:rPr>
                              <w:t xml:space="preserve">spinnerRestricciones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textFieldsFuncionObjetivo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&gt;&gt; </w:t>
                            </w:r>
                            <w:r>
                              <w:rPr>
                                <w:rFonts w:ascii="Courier New" w:hAnsi="Courier New" w:cs="Courier New"/>
                                <w:color w:val="333333"/>
                                <w:sz w:val="20"/>
                                <w:szCs w:val="20"/>
                                <w:lang w:val="en-US"/>
                              </w:rPr>
                              <w:t xml:space="preserve">textFieldsRestricciones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textFieldsTerminosIndependientes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spacing/>
                              <w:ind/>
                              <w:rPr>
                                <w:lang w:val="en-US"/>
                              </w:rPr>
                            </w:pPr>
                            <w:r>
                              <w:rPr>
                                <w:lang w:val="en-US"/>
                              </w:rPr>
                            </w:r>
                            <w:r>
                              <w:rPr>
                                <w:lang w:val="en-US"/>
                              </w:rPr>
                            </w:r>
                            <w:r>
                              <w:rPr>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7" o:spid="_x0000_s17" o:spt="202" type="#_x0000_t202" style="position:absolute;z-index:251675648;o:allowoverlap:true;o:allowincell:true;mso-position-horizontal-relative:margin;mso-position-horizontal:right;mso-position-vertical-relative:text;margin-top:28.00pt;mso-position-vertical:absolute;width:465.75pt;height:570.7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javafx.event</w:t>
                      </w:r>
                      <w:r>
                        <w:rPr>
                          <w:rFonts w:ascii="Courier New" w:hAnsi="Courier New" w:cs="Courier New"/>
                          <w:b/>
                          <w:bCs/>
                          <w:color w:val="0e84b5"/>
                          <w:sz w:val="20"/>
                          <w:szCs w:val="20"/>
                        </w:rPr>
                        <w:t xml:space="preserve">.ActionEvent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javafx.fxml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FXML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control</w:t>
                      </w:r>
                      <w:r>
                        <w:rPr>
                          <w:rFonts w:ascii="Courier New" w:hAnsi="Courier New" w:cs="Courier New"/>
                          <w:b/>
                          <w:bCs/>
                          <w:color w:val="0e84b5"/>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layout.GridPane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layout.VBox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.DosFases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.GranM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.SimplexBase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HelloController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SimplexBase</w:t>
                      </w:r>
                      <w:r>
                        <w:rPr>
                          <w:rFonts w:ascii="Courier New" w:hAnsi="Courier New" w:cs="Courier New"/>
                          <w:color w:val="333333"/>
                          <w:sz w:val="20"/>
                          <w:szCs w:val="20"/>
                        </w:rPr>
                        <w:t xml:space="preserve"> simplex;</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Character</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&lt;ComboBox&lt;</w:t>
                      </w:r>
                      <w:r>
                        <w:rPr>
                          <w:rFonts w:ascii="Courier New" w:hAnsi="Courier New" w:cs="Courier New"/>
                          <w:color w:val="333333"/>
                          <w:sz w:val="20"/>
                          <w:szCs w:val="20"/>
                        </w:rPr>
                        <w:t xml:space="preserve">Character</w:t>
                      </w:r>
                      <w:r>
                        <w:rPr>
                          <w:rFonts w:ascii="Courier New" w:hAnsi="Courier New" w:cs="Courier New"/>
                          <w:color w:val="333333"/>
                          <w:sz w:val="20"/>
                          <w:szCs w:val="20"/>
                        </w:rPr>
                        <w:t xml:space="preserve">&gt;&gt; </w:t>
                      </w:r>
                      <w:r>
                        <w:rPr>
                          <w:rFonts w:ascii="Courier New" w:hAnsi="Courier New" w:cs="Courier New"/>
                          <w:color w:val="333333"/>
                          <w:sz w:val="20"/>
                          <w:szCs w:val="20"/>
                        </w:rPr>
                        <w:t xml:space="preserve">operadoresRestricciones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w:t>
                      </w:r>
                      <w:r>
                        <w:rPr>
                          <w:rFonts w:ascii="Courier New" w:hAnsi="Courier New" w:cs="Courier New"/>
                          <w:color w:val="333333"/>
                          <w:sz w:val="20"/>
                          <w:szCs w:val="20"/>
                          <w:lang w:val="en-US"/>
                        </w:rPr>
                        <w:t xml:space="preserve">&lt;String&gt; </w:t>
                      </w:r>
                      <w:r>
                        <w:rPr>
                          <w:rFonts w:ascii="Courier New" w:hAnsi="Courier New" w:cs="Courier New"/>
                          <w:color w:val="333333"/>
                          <w:sz w:val="20"/>
                          <w:szCs w:val="20"/>
                          <w:lang w:val="en-US"/>
                        </w:rPr>
                        <w:t xml:space="preserve">comboBoxMetodo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w:t>
                      </w:r>
                      <w:r>
                        <w:rPr>
                          <w:rFonts w:ascii="Courier New" w:hAnsi="Courier New" w:cs="Courier New"/>
                          <w:color w:val="333333"/>
                          <w:sz w:val="20"/>
                          <w:szCs w:val="20"/>
                          <w:lang w:val="en-US"/>
                        </w:rPr>
                        <w:t xml:space="preserve">&lt;String&gt; </w:t>
                      </w:r>
                      <w:r>
                        <w:rPr>
                          <w:rFonts w:ascii="Courier New" w:hAnsi="Courier New" w:cs="Courier New"/>
                          <w:color w:val="333333"/>
                          <w:sz w:val="20"/>
                          <w:szCs w:val="20"/>
                          <w:lang w:val="en-US"/>
                        </w:rPr>
                        <w:t xml:space="preserve">comboBoxTipoObjetivo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Spinner&lt;Integer&gt; </w:t>
                      </w:r>
                      <w:r>
                        <w:rPr>
                          <w:rFonts w:ascii="Courier New" w:hAnsi="Courier New" w:cs="Courier New"/>
                          <w:color w:val="333333"/>
                          <w:sz w:val="20"/>
                          <w:szCs w:val="20"/>
                          <w:lang w:val="en-US"/>
                        </w:rPr>
                        <w:t xml:space="preserve">spinnerVariables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Spinner&lt;Integer&gt; </w:t>
                      </w:r>
                      <w:r>
                        <w:rPr>
                          <w:rFonts w:ascii="Courier New" w:hAnsi="Courier New" w:cs="Courier New"/>
                          <w:color w:val="333333"/>
                          <w:sz w:val="20"/>
                          <w:szCs w:val="20"/>
                          <w:lang w:val="en-US"/>
                        </w:rPr>
                        <w:t xml:space="preserve">spinnerRestricciones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textFieldsFuncionObjetivo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&gt;&gt; </w:t>
                      </w:r>
                      <w:r>
                        <w:rPr>
                          <w:rFonts w:ascii="Courier New" w:hAnsi="Courier New" w:cs="Courier New"/>
                          <w:color w:val="333333"/>
                          <w:sz w:val="20"/>
                          <w:szCs w:val="20"/>
                          <w:lang w:val="en-US"/>
                        </w:rPr>
                        <w:t xml:space="preserve">textFieldsRestricciones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textFieldsTerminosIndependientes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spacing/>
                        <w:ind/>
                        <w:rPr>
                          <w:lang w:val="en-US"/>
                        </w:rPr>
                      </w:pPr>
                      <w:r>
                        <w:rPr>
                          <w:lang w:val="en-US"/>
                        </w:rPr>
                      </w:r>
                      <w:r>
                        <w:rPr>
                          <w:lang w:val="en-US"/>
                        </w:rPr>
                      </w:r>
                      <w:r>
                        <w:rPr>
                          <w:lang w:val="en-US"/>
                        </w:rPr>
                      </w:r>
                    </w:p>
                  </w:txbxContent>
                </v:textbox>
              </v:shape>
            </w:pict>
          </mc:Fallback>
        </mc:AlternateContent>
      </w:r>
      <w:r>
        <w:rPr>
          <w:b/>
          <w:bCs/>
        </w:rPr>
        <w:t xml:space="preserve">HelloController</w:t>
      </w:r>
      <w:r>
        <w:rPr>
          <w:b/>
          <w:bCs/>
        </w:rPr>
        <w:t xml:space="preserve">:</w:t>
      </w:r>
      <w:r>
        <w:rPr>
          <w:b/>
          <w:bCs/>
        </w:rPr>
      </w:r>
      <w:r>
        <w:rPr>
          <w:b/>
          <w:bC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77696"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19"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initialize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333333"/>
                                <w:sz w:val="20"/>
                                <w:szCs w:val="20"/>
                                <w:lang w:val="en-US"/>
                              </w:rPr>
                              <w:t xml:space="preserve">&lt;Integer&gt; </w:t>
                            </w:r>
                            <w:r>
                              <w:rPr>
                                <w:rFonts w:ascii="Courier New" w:hAnsi="Courier New" w:cs="Courier New"/>
                                <w:color w:val="333333"/>
                                <w:sz w:val="20"/>
                                <w:szCs w:val="20"/>
                                <w:lang w:val="en-US"/>
                              </w:rPr>
                              <w:t xml:space="preserve">spinnerVariablesValueFactory</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0000cc"/>
                                <w:sz w:val="20"/>
                                <w:szCs w:val="20"/>
                                <w:lang w:val="en-US"/>
                              </w:rPr>
                              <w:t xml:space="preserve">IntegerSpinnerValueFactory</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100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spinnerVariables.</w:t>
                            </w:r>
                            <w:r>
                              <w:rPr>
                                <w:rFonts w:ascii="Courier New" w:hAnsi="Courier New" w:cs="Courier New"/>
                                <w:color w:val="0000cc"/>
                                <w:sz w:val="20"/>
                                <w:szCs w:val="20"/>
                                <w:lang w:val="en-US"/>
                              </w:rPr>
                              <w:t xml:space="preserve">setValueFactory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spinnerVariablesValueFactory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333333"/>
                                <w:sz w:val="20"/>
                                <w:szCs w:val="20"/>
                                <w:lang w:val="en-US"/>
                              </w:rPr>
                              <w:t xml:space="preserve">&lt;Integer&gt; </w:t>
                            </w:r>
                            <w:r>
                              <w:rPr>
                                <w:rFonts w:ascii="Courier New" w:hAnsi="Courier New" w:cs="Courier New"/>
                                <w:color w:val="333333"/>
                                <w:sz w:val="20"/>
                                <w:szCs w:val="20"/>
                                <w:lang w:val="en-US"/>
                              </w:rPr>
                              <w:t xml:space="preserve">spinnerRestriccionesValueFactory</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0000cc"/>
                                <w:sz w:val="20"/>
                                <w:szCs w:val="20"/>
                                <w:lang w:val="en-US"/>
                              </w:rPr>
                              <w:t xml:space="preserve">IntegerSpinnerValueFactory</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500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spinnerRestricciones.</w:t>
                            </w:r>
                            <w:r>
                              <w:rPr>
                                <w:rFonts w:ascii="Courier New" w:hAnsi="Courier New" w:cs="Courier New"/>
                                <w:color w:val="0000cc"/>
                                <w:sz w:val="20"/>
                                <w:szCs w:val="20"/>
                                <w:lang w:val="en-US"/>
                              </w:rPr>
                              <w:t xml:space="preserve">setValueFactory</w:t>
                            </w:r>
                            <w:r>
                              <w:rPr>
                                <w:rFonts w:ascii="Courier New" w:hAnsi="Courier New" w:cs="Courier New"/>
                                <w:color w:val="333333"/>
                                <w:sz w:val="20"/>
                                <w:szCs w:val="20"/>
                                <w:lang w:val="en-US"/>
                              </w:rPr>
                              <w:t xml:space="preserve">(spinnerRestriccionesValueFactory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generarModelo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textFieldsFuncionObjetivo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textFieldsRestricciones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textFieldsTerminosIndependientes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limpiar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gridPaneResticciones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gridPaneFuncionObjetivo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spinnerVariables.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"Función objetivo (Coeficientes):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"Gran M"</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"Dos Fases"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"Gran 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"Maximizar"</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"Minimizar"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"Maximizar"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comboBoxMetodo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comboBoxTipoObjetivo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677696;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initialize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333333"/>
                          <w:sz w:val="20"/>
                          <w:szCs w:val="20"/>
                          <w:lang w:val="en-US"/>
                        </w:rPr>
                        <w:t xml:space="preserve">&lt;Integer&gt; </w:t>
                      </w:r>
                      <w:r>
                        <w:rPr>
                          <w:rFonts w:ascii="Courier New" w:hAnsi="Courier New" w:cs="Courier New"/>
                          <w:color w:val="333333"/>
                          <w:sz w:val="20"/>
                          <w:szCs w:val="20"/>
                          <w:lang w:val="en-US"/>
                        </w:rPr>
                        <w:t xml:space="preserve">spinnerVariablesValueFactory</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0000cc"/>
                          <w:sz w:val="20"/>
                          <w:szCs w:val="20"/>
                          <w:lang w:val="en-US"/>
                        </w:rPr>
                        <w:t xml:space="preserve">IntegerSpinnerValueFactory</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100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spinnerVariables.</w:t>
                      </w:r>
                      <w:r>
                        <w:rPr>
                          <w:rFonts w:ascii="Courier New" w:hAnsi="Courier New" w:cs="Courier New"/>
                          <w:color w:val="0000cc"/>
                          <w:sz w:val="20"/>
                          <w:szCs w:val="20"/>
                          <w:lang w:val="en-US"/>
                        </w:rPr>
                        <w:t xml:space="preserve">setValueFactory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spinnerVariablesValueFactory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333333"/>
                          <w:sz w:val="20"/>
                          <w:szCs w:val="20"/>
                          <w:lang w:val="en-US"/>
                        </w:rPr>
                        <w:t xml:space="preserve">&lt;Integer&gt; </w:t>
                      </w:r>
                      <w:r>
                        <w:rPr>
                          <w:rFonts w:ascii="Courier New" w:hAnsi="Courier New" w:cs="Courier New"/>
                          <w:color w:val="333333"/>
                          <w:sz w:val="20"/>
                          <w:szCs w:val="20"/>
                          <w:lang w:val="en-US"/>
                        </w:rPr>
                        <w:t xml:space="preserve">spinnerRestriccionesValueFactory</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0000cc"/>
                          <w:sz w:val="20"/>
                          <w:szCs w:val="20"/>
                          <w:lang w:val="en-US"/>
                        </w:rPr>
                        <w:t xml:space="preserve">IntegerSpinnerValueFactory</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500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spinnerRestricciones.</w:t>
                      </w:r>
                      <w:r>
                        <w:rPr>
                          <w:rFonts w:ascii="Courier New" w:hAnsi="Courier New" w:cs="Courier New"/>
                          <w:color w:val="0000cc"/>
                          <w:sz w:val="20"/>
                          <w:szCs w:val="20"/>
                          <w:lang w:val="en-US"/>
                        </w:rPr>
                        <w:t xml:space="preserve">setValueFactory</w:t>
                      </w:r>
                      <w:r>
                        <w:rPr>
                          <w:rFonts w:ascii="Courier New" w:hAnsi="Courier New" w:cs="Courier New"/>
                          <w:color w:val="333333"/>
                          <w:sz w:val="20"/>
                          <w:szCs w:val="20"/>
                          <w:lang w:val="en-US"/>
                        </w:rPr>
                        <w:t xml:space="preserve">(spinnerRestriccionesValueFactory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generarModelo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textFieldsFuncionObjetivo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textFieldsRestricciones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textFieldsTerminosIndependientes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limpiar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gridPaneResticciones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gridPaneFuncionObjetivo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spinnerVariables.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"Función objetivo (Coeficientes):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"Gran M"</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"Dos Fases"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"Gran 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"Maximizar"</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"Minimizar"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"Maximizar"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comboBoxMetodo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comboBoxTipoObjetivo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79744"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20"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labelFuncionObjetivo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textFieldCoeficientes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textFieldCoeficientes.</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"Coef. </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labelFuncionObjetivo</w:t>
                            </w:r>
                            <w:r>
                              <w:rPr>
                                <w:rFonts w:ascii="Courier New" w:hAnsi="Courier New" w:cs="Courier New"/>
                                <w:color w:val="333333"/>
                                <w:sz w:val="20"/>
                                <w:szCs w:val="20"/>
                              </w:rPr>
                              <w:t xml:space="preserve">, i,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textFieldCoeficientes</w:t>
                            </w:r>
                            <w:r>
                              <w:rPr>
                                <w:rFonts w:ascii="Courier New" w:hAnsi="Courier New" w:cs="Courier New"/>
                                <w:color w:val="333333"/>
                                <w:sz w:val="20"/>
                                <w:szCs w:val="20"/>
                              </w:rPr>
                              <w:t xml:space="preserve">, i,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textFieldCoeficientes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containerFuncionObjetivo.</w:t>
                            </w:r>
                            <w:r>
                              <w:rPr>
                                <w:rFonts w:ascii="Courier New" w:hAnsi="Courier New" w:cs="Courier New"/>
                                <w:color w:val="0000cc"/>
                                <w:sz w:val="20"/>
                                <w:szCs w:val="20"/>
                              </w:rPr>
                              <w:t xml:space="preserve">getChildren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gridFuncionObjetivo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gridPaneResticciones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spinnerRestricciones.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spinnerVariables.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operadoresRestricciones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r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r &lt;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r++)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lblTituloRestriccion</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"Restricción "</w:t>
                            </w:r>
                            <w:r>
                              <w:rPr>
                                <w:rFonts w:ascii="Courier New" w:hAnsi="Courier New" w:cs="Courier New"/>
                                <w:color w:val="333333"/>
                                <w:sz w:val="20"/>
                                <w:szCs w:val="20"/>
                              </w:rPr>
                              <w:t xml:space="preserve"> + (r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gridRestriccion.</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lblTituloRestriccion</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camposRestriccion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 </w:t>
                            </w:r>
                            <w:r>
                              <w:rPr>
                                <w:rFonts w:ascii="Courier New" w:hAnsi="Courier New" w:cs="Courier New"/>
                                <w:color w:val="333333"/>
                                <w:sz w:val="20"/>
                                <w:szCs w:val="20"/>
                                <w:lang w:val="en-US"/>
                              </w:rPr>
                              <w:t xml:space="preserve">lblVariable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(v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txtCoeficiente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txtCoeficiente.</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"Coef. </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(v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lblVariable</w:t>
                            </w:r>
                            <w:r>
                              <w:rPr>
                                <w:rFonts w:ascii="Courier New" w:hAnsi="Courier New" w:cs="Courier New"/>
                                <w:color w:val="333333"/>
                                <w:sz w:val="20"/>
                                <w:szCs w:val="20"/>
                              </w:rPr>
                              <w:t xml:space="preserve">, v,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txtCoeficiente</w:t>
                            </w:r>
                            <w:r>
                              <w:rPr>
                                <w:rFonts w:ascii="Courier New" w:hAnsi="Courier New" w:cs="Courier New"/>
                                <w:color w:val="333333"/>
                                <w:sz w:val="20"/>
                                <w:szCs w:val="20"/>
                              </w:rPr>
                              <w:t xml:space="preserve">, v,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camposRestriccion.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txtCoeficiente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0044dd"/>
                                <w:sz w:val="20"/>
                                <w:szCs w:val="20"/>
                              </w:rPr>
                              <w:t xml:space="preserve">'≤'</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operadoresRestricciones.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679744;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labelFuncionObjetivo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textFieldCoeficientes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textFieldCoeficientes.</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"Coef. </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labelFuncionObjetivo</w:t>
                      </w:r>
                      <w:r>
                        <w:rPr>
                          <w:rFonts w:ascii="Courier New" w:hAnsi="Courier New" w:cs="Courier New"/>
                          <w:color w:val="333333"/>
                          <w:sz w:val="20"/>
                          <w:szCs w:val="20"/>
                        </w:rPr>
                        <w:t xml:space="preserve">, i,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textFieldCoeficientes</w:t>
                      </w:r>
                      <w:r>
                        <w:rPr>
                          <w:rFonts w:ascii="Courier New" w:hAnsi="Courier New" w:cs="Courier New"/>
                          <w:color w:val="333333"/>
                          <w:sz w:val="20"/>
                          <w:szCs w:val="20"/>
                        </w:rPr>
                        <w:t xml:space="preserve">, i,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textFieldCoeficientes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containerFuncionObjetivo.</w:t>
                      </w:r>
                      <w:r>
                        <w:rPr>
                          <w:rFonts w:ascii="Courier New" w:hAnsi="Courier New" w:cs="Courier New"/>
                          <w:color w:val="0000cc"/>
                          <w:sz w:val="20"/>
                          <w:szCs w:val="20"/>
                        </w:rPr>
                        <w:t xml:space="preserve">getChildren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gridFuncionObjetivo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gridPaneResticciones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spinnerRestricciones.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spinnerVariables.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operadoresRestricciones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r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r &lt;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r++)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lblTituloRestriccion</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"Restricción "</w:t>
                      </w:r>
                      <w:r>
                        <w:rPr>
                          <w:rFonts w:ascii="Courier New" w:hAnsi="Courier New" w:cs="Courier New"/>
                          <w:color w:val="333333"/>
                          <w:sz w:val="20"/>
                          <w:szCs w:val="20"/>
                        </w:rPr>
                        <w:t xml:space="preserve"> + (r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gridRestriccion.</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lblTituloRestriccion</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camposRestriccion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 </w:t>
                      </w:r>
                      <w:r>
                        <w:rPr>
                          <w:rFonts w:ascii="Courier New" w:hAnsi="Courier New" w:cs="Courier New"/>
                          <w:color w:val="333333"/>
                          <w:sz w:val="20"/>
                          <w:szCs w:val="20"/>
                          <w:lang w:val="en-US"/>
                        </w:rPr>
                        <w:t xml:space="preserve">lblVariable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(v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txtCoeficiente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txtCoeficiente.</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"Coef. </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(v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lblVariable</w:t>
                      </w:r>
                      <w:r>
                        <w:rPr>
                          <w:rFonts w:ascii="Courier New" w:hAnsi="Courier New" w:cs="Courier New"/>
                          <w:color w:val="333333"/>
                          <w:sz w:val="20"/>
                          <w:szCs w:val="20"/>
                        </w:rPr>
                        <w:t xml:space="preserve">, v,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txtCoeficiente</w:t>
                      </w:r>
                      <w:r>
                        <w:rPr>
                          <w:rFonts w:ascii="Courier New" w:hAnsi="Courier New" w:cs="Courier New"/>
                          <w:color w:val="333333"/>
                          <w:sz w:val="20"/>
                          <w:szCs w:val="20"/>
                        </w:rPr>
                        <w:t xml:space="preserve">, v,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camposRestriccion.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txtCoeficiente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0044dd"/>
                          <w:sz w:val="20"/>
                          <w:szCs w:val="20"/>
                        </w:rPr>
                        <w:t xml:space="preserve">'≤'</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operadoresRestricciones.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81792"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21"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Campo para el término independiente de la restricción</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txtTerminoIndependiente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txtTerminoIndependiente.</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"Término:"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txtTerminoIndependiente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textFieldsTerminosIndependientes.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txtTerminoIndependiente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textFieldsRestricciones.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camposRestriccion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containerRestricciones.</w:t>
                            </w:r>
                            <w:r>
                              <w:rPr>
                                <w:rFonts w:ascii="Courier New" w:hAnsi="Courier New" w:cs="Courier New"/>
                                <w:color w:val="0000cc"/>
                                <w:sz w:val="20"/>
                                <w:szCs w:val="20"/>
                              </w:rPr>
                              <w:t xml:space="preserve">getChildren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gridRestriccion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gridNoNegatividad</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lblTituloNoNeg</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"Restricciones de no negatividad:"</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gridNoNegatividad.</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lblTituloNoNeg</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lblRestriccion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 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gridNoNegatividad.</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lblRestriccion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gridNoNegatividad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btnResolver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Button(</w:t>
                            </w:r>
                            <w:r>
                              <w:rPr>
                                <w:rFonts w:ascii="Courier New" w:hAnsi="Courier New" w:cs="Courier New"/>
                                <w:color w:val="333333"/>
                                <w:sz w:val="20"/>
                                <w:szCs w:val="20"/>
                                <w:shd w:val="clear" w:color="auto" w:fill="fff0f0"/>
                                <w:lang w:val="en-US"/>
                              </w:rPr>
                              <w:t xml:space="preserve">"Resolver </w:t>
                            </w:r>
                            <w:r>
                              <w:rPr>
                                <w:rFonts w:ascii="Courier New" w:hAnsi="Courier New" w:cs="Courier New"/>
                                <w:color w:val="333333"/>
                                <w:sz w:val="20"/>
                                <w:szCs w:val="20"/>
                                <w:shd w:val="clear" w:color="auto" w:fill="fff0f0"/>
                                <w:lang w:val="en-US"/>
                              </w:rPr>
                              <w:t xml:space="preserve">Problema</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btnResolver.</w:t>
                            </w:r>
                            <w:r>
                              <w:rPr>
                                <w:rFonts w:ascii="Courier New" w:hAnsi="Courier New" w:cs="Courier New"/>
                                <w:color w:val="0000cc"/>
                                <w:sz w:val="20"/>
                                <w:szCs w:val="20"/>
                                <w:lang w:val="en-US"/>
                              </w:rPr>
                              <w:t xml:space="preserve">setOnAction</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resolverProblema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btnResolver.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"button-</w:t>
                            </w:r>
                            <w:r>
                              <w:rPr>
                                <w:rFonts w:ascii="Courier New" w:hAnsi="Courier New" w:cs="Courier New"/>
                                <w:color w:val="333333"/>
                                <w:sz w:val="20"/>
                                <w:szCs w:val="20"/>
                                <w:shd w:val="clear" w:color="auto" w:fill="fff0f0"/>
                                <w:lang w:val="en-US"/>
                              </w:rPr>
                              <w:t xml:space="preserve">limpiar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btnResolver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resolverProblema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try</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spinnerVariables.</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numRestricciones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spinnerRestricciones.</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funcionObjetivo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textFieldsFuncionObjetivo.</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Capturar coeficientes de las restricciones y términos independientes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restricciones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numVariables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todasRestriccionesSonMenorIgual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true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681792;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Campo para el término independiente de la restricción</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txtTerminoIndependiente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txtTerminoIndependiente.</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"Término:"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txtTerminoIndependiente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textFieldsTerminosIndependientes.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txtTerminoIndependiente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textFieldsRestricciones.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camposRestriccion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containerRestricciones.</w:t>
                      </w:r>
                      <w:r>
                        <w:rPr>
                          <w:rFonts w:ascii="Courier New" w:hAnsi="Courier New" w:cs="Courier New"/>
                          <w:color w:val="0000cc"/>
                          <w:sz w:val="20"/>
                          <w:szCs w:val="20"/>
                        </w:rPr>
                        <w:t xml:space="preserve">getChildren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gridRestriccion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gridNoNegatividad</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lblTituloNoNeg</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"Restricciones de no negatividad:"</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gridNoNegatividad.</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lblTituloNoNeg</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lblRestriccion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 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gridNoNegatividad.</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lblRestriccion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gridNoNegatividad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btnResolver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Button(</w:t>
                      </w:r>
                      <w:r>
                        <w:rPr>
                          <w:rFonts w:ascii="Courier New" w:hAnsi="Courier New" w:cs="Courier New"/>
                          <w:color w:val="333333"/>
                          <w:sz w:val="20"/>
                          <w:szCs w:val="20"/>
                          <w:shd w:val="clear" w:color="auto" w:fill="fff0f0"/>
                          <w:lang w:val="en-US"/>
                        </w:rPr>
                        <w:t xml:space="preserve">"Resolver </w:t>
                      </w:r>
                      <w:r>
                        <w:rPr>
                          <w:rFonts w:ascii="Courier New" w:hAnsi="Courier New" w:cs="Courier New"/>
                          <w:color w:val="333333"/>
                          <w:sz w:val="20"/>
                          <w:szCs w:val="20"/>
                          <w:shd w:val="clear" w:color="auto" w:fill="fff0f0"/>
                          <w:lang w:val="en-US"/>
                        </w:rPr>
                        <w:t xml:space="preserve">Problema</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btnResolver.</w:t>
                      </w:r>
                      <w:r>
                        <w:rPr>
                          <w:rFonts w:ascii="Courier New" w:hAnsi="Courier New" w:cs="Courier New"/>
                          <w:color w:val="0000cc"/>
                          <w:sz w:val="20"/>
                          <w:szCs w:val="20"/>
                          <w:lang w:val="en-US"/>
                        </w:rPr>
                        <w:t xml:space="preserve">setOnAction</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resolverProblema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btnResolver.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"button-</w:t>
                      </w:r>
                      <w:r>
                        <w:rPr>
                          <w:rFonts w:ascii="Courier New" w:hAnsi="Courier New" w:cs="Courier New"/>
                          <w:color w:val="333333"/>
                          <w:sz w:val="20"/>
                          <w:szCs w:val="20"/>
                          <w:shd w:val="clear" w:color="auto" w:fill="fff0f0"/>
                          <w:lang w:val="en-US"/>
                        </w:rPr>
                        <w:t xml:space="preserve">limpiar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btnResolver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resolverProblema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try</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spinnerVariables.</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numRestricciones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spinnerRestricciones.</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funcionObjetivo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textFieldsFuncionObjetivo.</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Capturar coeficientes de las restricciones y términos independientes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restricciones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numVariables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todasRestriccionesSonMenorIgual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true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83840"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22"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r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r &lt; </w:t>
                            </w:r>
                            <w:r>
                              <w:rPr>
                                <w:rFonts w:ascii="Courier New" w:hAnsi="Courier New" w:cs="Courier New"/>
                                <w:color w:val="333333"/>
                                <w:sz w:val="20"/>
                                <w:szCs w:val="20"/>
                                <w:lang w:val="en-US"/>
                              </w:rPr>
                              <w:t xml:space="preserve">numRestricciones</w:t>
                            </w:r>
                            <w:r>
                              <w:rPr>
                                <w:rFonts w:ascii="Courier New" w:hAnsi="Courier New" w:cs="Courier New"/>
                                <w:color w:val="333333"/>
                                <w:sz w:val="20"/>
                                <w:szCs w:val="20"/>
                                <w:lang w:val="en-US"/>
                              </w:rPr>
                              <w:t xml:space="preserve">; r++)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restricciones</w:t>
                            </w:r>
                            <w:r>
                              <w:rPr>
                                <w:rFonts w:ascii="Courier New" w:hAnsi="Courier New" w:cs="Courier New"/>
                                <w:color w:val="333333"/>
                                <w:sz w:val="20"/>
                                <w:szCs w:val="20"/>
                                <w:lang w:val="en-US"/>
                              </w:rPr>
                              <w:t xml:space="preserve">[r][v] = 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(textFieldsRestricciones.</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terminosIndependientes</w:t>
                            </w:r>
                            <w:r>
                              <w:rPr>
                                <w:rFonts w:ascii="Courier New" w:hAnsi="Courier New" w:cs="Courier New"/>
                                <w:color w:val="333333"/>
                                <w:sz w:val="20"/>
                                <w:szCs w:val="20"/>
                                <w:lang w:val="en-US"/>
                              </w:rPr>
                              <w:t xml:space="preserve">[r] = 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(textFieldsTerminosIndependientes.</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[r] = </w:t>
                            </w:r>
                            <w:r>
                              <w:rPr>
                                <w:rFonts w:ascii="Courier New" w:hAnsi="Courier New" w:cs="Courier New"/>
                                <w:color w:val="333333"/>
                                <w:sz w:val="20"/>
                                <w:szCs w:val="20"/>
                              </w:rPr>
                              <w:t xml:space="preserve">operadoresRestricciones.</w:t>
                            </w:r>
                            <w:r>
                              <w:rPr>
                                <w:rFonts w:ascii="Courier New" w:hAnsi="Courier New" w:cs="Courier New"/>
                                <w:color w:val="0000cc"/>
                                <w:sz w:val="20"/>
                                <w:szCs w:val="20"/>
                              </w:rPr>
                              <w:t xml:space="preserve">get</w:t>
                            </w:r>
                            <w:r>
                              <w:rPr>
                                <w:rFonts w:ascii="Courier New" w:hAnsi="Courier New" w:cs="Courier New"/>
                                <w:color w:val="333333"/>
                                <w:sz w:val="20"/>
                                <w:szCs w:val="20"/>
                              </w:rPr>
                              <w:t xml:space="preserv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todasRestriccionesSonMenorIgual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Crear instancia del </w:t>
                            </w:r>
                            <w:r>
                              <w:rPr>
                                <w:rFonts w:ascii="Courier New" w:hAnsi="Courier New" w:cs="Courier New"/>
                                <w:color w:val="888888"/>
                                <w:sz w:val="20"/>
                                <w:szCs w:val="20"/>
                              </w:rPr>
                              <w:t xml:space="preserve">resolvedor</w:t>
                            </w:r>
                            <w:r>
                              <w:rPr>
                                <w:rFonts w:ascii="Courier New" w:hAnsi="Courier New" w:cs="Courier New"/>
                                <w:color w:val="888888"/>
                                <w:sz w:val="20"/>
                                <w:szCs w:val="20"/>
                              </w:rPr>
                              <w:t xml:space="preserve"> y ejecutar el método Simplex</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comboBoxTipoObjetivo.</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Maximizar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metodo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comboBoxMetodo.</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metodo.</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"Gran M"</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GranM</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maximizar);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metodo.</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"Dos </w:t>
                            </w:r>
                            <w:r>
                              <w:rPr>
                                <w:rFonts w:ascii="Courier New" w:hAnsi="Courier New" w:cs="Courier New"/>
                                <w:color w:val="333333"/>
                                <w:sz w:val="20"/>
                                <w:szCs w:val="20"/>
                                <w:shd w:val="clear" w:color="auto" w:fill="fff0f0"/>
                                <w:lang w:val="en-US"/>
                              </w:rPr>
                              <w:t xml:space="preserve">Fases</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DosFases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maximizar);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WindowSolucion</w:t>
                            </w:r>
                            <w:r>
                              <w:rPr>
                                <w:rFonts w:ascii="Courier New" w:hAnsi="Courier New" w:cs="Courier New"/>
                                <w:color w:val="333333"/>
                                <w:sz w:val="20"/>
                                <w:szCs w:val="20"/>
                                <w:lang w:val="en-US"/>
                              </w:rPr>
                              <w:t xml:space="preserve"> window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WindowSolucion</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w:t>
                            </w:r>
                            <w:r>
                              <w:rPr>
                                <w:rFonts w:ascii="Courier New" w:hAnsi="Courier New" w:cs="Courier New"/>
                                <w:color w:val="0000cc"/>
                                <w:sz w:val="20"/>
                                <w:szCs w:val="20"/>
                                <w:lang w:val="en-US"/>
                              </w:rPr>
                              <w:t xml:space="preserve">mostrar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catch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NumberFormatException</w:t>
                            </w:r>
                            <w:r>
                              <w:rPr>
                                <w:rFonts w:ascii="Courier New" w:hAnsi="Courier New" w:cs="Courier New"/>
                                <w:color w:val="333333"/>
                                <w:sz w:val="20"/>
                                <w:szCs w:val="20"/>
                                <w:lang w:val="en-US"/>
                              </w:rPr>
                              <w:t xml:space="preserve"> 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mostrarAlerta</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"Error de Entrada"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"Por favor ingrese valores numéricos válidos en todos los campos."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catch</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Exception</w:t>
                            </w:r>
                            <w:r>
                              <w:rPr>
                                <w:rFonts w:ascii="Courier New" w:hAnsi="Courier New" w:cs="Courier New"/>
                                <w:color w:val="333333"/>
                                <w:sz w:val="20"/>
                                <w:szCs w:val="20"/>
                              </w:rPr>
                              <w:t xml:space="preserve"> 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mostrarAlerta</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"Error Inesperado"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"Ocurrió un error al resolver el problema: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e.</w:t>
                            </w:r>
                            <w:r>
                              <w:rPr>
                                <w:rFonts w:ascii="Courier New" w:hAnsi="Courier New" w:cs="Courier New"/>
                                <w:color w:val="0000cc"/>
                                <w:sz w:val="20"/>
                                <w:szCs w:val="20"/>
                              </w:rPr>
                              <w:t xml:space="preserve">getMessage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e.</w:t>
                            </w:r>
                            <w:r>
                              <w:rPr>
                                <w:rFonts w:ascii="Courier New" w:hAnsi="Courier New" w:cs="Courier New"/>
                                <w:color w:val="0000cc"/>
                                <w:sz w:val="20"/>
                                <w:szCs w:val="20"/>
                              </w:rPr>
                              <w:t xml:space="preserve">printStackTrace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683840;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r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r &lt; </w:t>
                      </w:r>
                      <w:r>
                        <w:rPr>
                          <w:rFonts w:ascii="Courier New" w:hAnsi="Courier New" w:cs="Courier New"/>
                          <w:color w:val="333333"/>
                          <w:sz w:val="20"/>
                          <w:szCs w:val="20"/>
                          <w:lang w:val="en-US"/>
                        </w:rPr>
                        <w:t xml:space="preserve">numRestricciones</w:t>
                      </w:r>
                      <w:r>
                        <w:rPr>
                          <w:rFonts w:ascii="Courier New" w:hAnsi="Courier New" w:cs="Courier New"/>
                          <w:color w:val="333333"/>
                          <w:sz w:val="20"/>
                          <w:szCs w:val="20"/>
                          <w:lang w:val="en-US"/>
                        </w:rPr>
                        <w:t xml:space="preserve">; r++)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restricciones</w:t>
                      </w:r>
                      <w:r>
                        <w:rPr>
                          <w:rFonts w:ascii="Courier New" w:hAnsi="Courier New" w:cs="Courier New"/>
                          <w:color w:val="333333"/>
                          <w:sz w:val="20"/>
                          <w:szCs w:val="20"/>
                          <w:lang w:val="en-US"/>
                        </w:rPr>
                        <w:t xml:space="preserve">[r][v] = 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(textFieldsRestricciones.</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terminosIndependientes</w:t>
                      </w:r>
                      <w:r>
                        <w:rPr>
                          <w:rFonts w:ascii="Courier New" w:hAnsi="Courier New" w:cs="Courier New"/>
                          <w:color w:val="333333"/>
                          <w:sz w:val="20"/>
                          <w:szCs w:val="20"/>
                          <w:lang w:val="en-US"/>
                        </w:rPr>
                        <w:t xml:space="preserve">[r] = 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(textFieldsTerminosIndependientes.</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[r] = </w:t>
                      </w:r>
                      <w:r>
                        <w:rPr>
                          <w:rFonts w:ascii="Courier New" w:hAnsi="Courier New" w:cs="Courier New"/>
                          <w:color w:val="333333"/>
                          <w:sz w:val="20"/>
                          <w:szCs w:val="20"/>
                        </w:rPr>
                        <w:t xml:space="preserve">operadoresRestricciones.</w:t>
                      </w:r>
                      <w:r>
                        <w:rPr>
                          <w:rFonts w:ascii="Courier New" w:hAnsi="Courier New" w:cs="Courier New"/>
                          <w:color w:val="0000cc"/>
                          <w:sz w:val="20"/>
                          <w:szCs w:val="20"/>
                        </w:rPr>
                        <w:t xml:space="preserve">get</w:t>
                      </w:r>
                      <w:r>
                        <w:rPr>
                          <w:rFonts w:ascii="Courier New" w:hAnsi="Courier New" w:cs="Courier New"/>
                          <w:color w:val="333333"/>
                          <w:sz w:val="20"/>
                          <w:szCs w:val="20"/>
                        </w:rPr>
                        <w:t xml:space="preserv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todasRestriccionesSonMenorIgual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Crear instancia del </w:t>
                      </w:r>
                      <w:r>
                        <w:rPr>
                          <w:rFonts w:ascii="Courier New" w:hAnsi="Courier New" w:cs="Courier New"/>
                          <w:color w:val="888888"/>
                          <w:sz w:val="20"/>
                          <w:szCs w:val="20"/>
                        </w:rPr>
                        <w:t xml:space="preserve">resolvedor</w:t>
                      </w:r>
                      <w:r>
                        <w:rPr>
                          <w:rFonts w:ascii="Courier New" w:hAnsi="Courier New" w:cs="Courier New"/>
                          <w:color w:val="888888"/>
                          <w:sz w:val="20"/>
                          <w:szCs w:val="20"/>
                        </w:rPr>
                        <w:t xml:space="preserve"> y ejecutar el método Simplex</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comboBoxTipoObjetivo.</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Maximizar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metodo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comboBoxMetodo.</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metodo.</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"Gran M"</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GranM</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maximizar);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metodo.</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"Dos </w:t>
                      </w:r>
                      <w:r>
                        <w:rPr>
                          <w:rFonts w:ascii="Courier New" w:hAnsi="Courier New" w:cs="Courier New"/>
                          <w:color w:val="333333"/>
                          <w:sz w:val="20"/>
                          <w:szCs w:val="20"/>
                          <w:shd w:val="clear" w:color="auto" w:fill="fff0f0"/>
                          <w:lang w:val="en-US"/>
                        </w:rPr>
                        <w:t xml:space="preserve">Fases</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DosFases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maximizar);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WindowSolucion</w:t>
                      </w:r>
                      <w:r>
                        <w:rPr>
                          <w:rFonts w:ascii="Courier New" w:hAnsi="Courier New" w:cs="Courier New"/>
                          <w:color w:val="333333"/>
                          <w:sz w:val="20"/>
                          <w:szCs w:val="20"/>
                          <w:lang w:val="en-US"/>
                        </w:rPr>
                        <w:t xml:space="preserve"> window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WindowSolucion</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w:t>
                      </w:r>
                      <w:r>
                        <w:rPr>
                          <w:rFonts w:ascii="Courier New" w:hAnsi="Courier New" w:cs="Courier New"/>
                          <w:color w:val="0000cc"/>
                          <w:sz w:val="20"/>
                          <w:szCs w:val="20"/>
                          <w:lang w:val="en-US"/>
                        </w:rPr>
                        <w:t xml:space="preserve">mostrar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catch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NumberFormatException</w:t>
                      </w:r>
                      <w:r>
                        <w:rPr>
                          <w:rFonts w:ascii="Courier New" w:hAnsi="Courier New" w:cs="Courier New"/>
                          <w:color w:val="333333"/>
                          <w:sz w:val="20"/>
                          <w:szCs w:val="20"/>
                          <w:lang w:val="en-US"/>
                        </w:rPr>
                        <w:t xml:space="preserve"> 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mostrarAlerta</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"Error de Entrada"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"Por favor ingrese valores numéricos válidos en todos los campos."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catch</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Exception</w:t>
                      </w:r>
                      <w:r>
                        <w:rPr>
                          <w:rFonts w:ascii="Courier New" w:hAnsi="Courier New" w:cs="Courier New"/>
                          <w:color w:val="333333"/>
                          <w:sz w:val="20"/>
                          <w:szCs w:val="20"/>
                        </w:rPr>
                        <w:t xml:space="preserve"> 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mostrarAlerta</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"Error Inesperado"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"Ocurrió un error al resolver el problema: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e.</w:t>
                      </w:r>
                      <w:r>
                        <w:rPr>
                          <w:rFonts w:ascii="Courier New" w:hAnsi="Courier New" w:cs="Courier New"/>
                          <w:color w:val="0000cc"/>
                          <w:sz w:val="20"/>
                          <w:szCs w:val="20"/>
                        </w:rPr>
                        <w:t xml:space="preserve">getMessage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e.</w:t>
                      </w:r>
                      <w:r>
                        <w:rPr>
                          <w:rFonts w:ascii="Courier New" w:hAnsi="Courier New" w:cs="Courier New"/>
                          <w:color w:val="0000cc"/>
                          <w:sz w:val="20"/>
                          <w:szCs w:val="20"/>
                        </w:rPr>
                        <w:t xml:space="preserve">printStackTrace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85888"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23"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WindowSolucion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Stage </w:t>
                            </w:r>
                            <w:r>
                              <w:rPr>
                                <w:rFonts w:ascii="Courier New" w:hAnsi="Courier New" w:cs="Courier New"/>
                                <w:color w:val="333333"/>
                                <w:sz w:val="20"/>
                                <w:szCs w:val="20"/>
                                <w:lang w:val="en-US"/>
                              </w:rPr>
                              <w:t xml:space="preserve">stage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btnAnterior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btnSiguiente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WindowSolucion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simplex)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simplex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stage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main-container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crearGridPane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HBox</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btn</w:t>
                            </w:r>
                            <w:r>
                              <w:rPr>
                                <w:rFonts w:ascii="Courier New" w:hAnsi="Courier New" w:cs="Courier New"/>
                                <w:color w:val="333333"/>
                                <w:sz w:val="20"/>
                                <w:szCs w:val="20"/>
                                <w:shd w:val="clear" w:color="auto" w:fill="fff0f0"/>
                                <w:lang w:val="en-US"/>
                              </w:rPr>
                              <w:t xml:space="preserve">-container"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btnAnterior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Button</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"Anterior"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Button</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"Siguiente"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btnAnterior.</w:t>
                            </w:r>
                            <w:r>
                              <w:rPr>
                                <w:rFonts w:ascii="Courier New" w:hAnsi="Courier New" w:cs="Courier New"/>
                                <w:color w:val="0000cc"/>
                                <w:sz w:val="20"/>
                                <w:szCs w:val="20"/>
                              </w:rPr>
                              <w:t xml:space="preserve">setOnAction</w:t>
                            </w:r>
                            <w:r>
                              <w:rPr>
                                <w:rFonts w:ascii="Courier New" w:hAnsi="Courier New" w:cs="Courier New"/>
                                <w:color w:val="333333"/>
                                <w:sz w:val="20"/>
                                <w:szCs w:val="20"/>
                              </w:rPr>
                              <w:t xml:space="preserve">(e -&gt; </w:t>
                            </w:r>
                            <w:r>
                              <w:rPr>
                                <w:rFonts w:ascii="Courier New" w:hAnsi="Courier New" w:cs="Courier New"/>
                                <w:color w:val="333333"/>
                                <w:sz w:val="20"/>
                                <w:szCs w:val="20"/>
                              </w:rPr>
                              <w:t xml:space="preserve">mostrarPasoAnterior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0000cc"/>
                                <w:sz w:val="20"/>
                                <w:szCs w:val="20"/>
                              </w:rPr>
                              <w:t xml:space="preserve">setOnAction</w:t>
                            </w:r>
                            <w:r>
                              <w:rPr>
                                <w:rFonts w:ascii="Courier New" w:hAnsi="Courier New" w:cs="Courier New"/>
                                <w:color w:val="333333"/>
                                <w:sz w:val="20"/>
                                <w:szCs w:val="20"/>
                              </w:rPr>
                              <w:t xml:space="preserve">(e -&gt; </w:t>
                            </w:r>
                            <w:r>
                              <w:rPr>
                                <w:rFonts w:ascii="Courier New" w:hAnsi="Courier New" w:cs="Courier New"/>
                                <w:color w:val="333333"/>
                                <w:sz w:val="20"/>
                                <w:szCs w:val="20"/>
                              </w:rPr>
                              <w:t xml:space="preserve">mostrarPasoSiguiente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gridPaneSolucion = crearGridPane();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addAll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btnAnterior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btnSiguiente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addAll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setContent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setFitToWidth</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setFitToHeight</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"scroll-pane"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scrollPane</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900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700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Ajustado para mejor visualización</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setScene</w:t>
                            </w:r>
                            <w:r>
                              <w:rPr>
                                <w:rFonts w:ascii="Courier New" w:hAnsi="Courier New" w:cs="Courier New"/>
                                <w:color w:val="333333"/>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setTitle</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Proceso</w:t>
                            </w:r>
                            <w:r>
                              <w:rPr>
                                <w:rFonts w:ascii="Courier New" w:hAnsi="Courier New" w:cs="Courier New"/>
                                <w:color w:val="333333"/>
                                <w:sz w:val="20"/>
                                <w:szCs w:val="20"/>
                                <w:shd w:val="clear" w:color="auto" w:fill="fff0f0"/>
                                <w:lang w:val="en-US"/>
                              </w:rPr>
                              <w:t xml:space="preserve"> del </w:t>
                            </w:r>
                            <w:r>
                              <w:rPr>
                                <w:rFonts w:ascii="Courier New" w:hAnsi="Courier New" w:cs="Courier New"/>
                                <w:color w:val="333333"/>
                                <w:sz w:val="20"/>
                                <w:szCs w:val="20"/>
                                <w:shd w:val="clear" w:color="auto" w:fill="fff0f0"/>
                                <w:lang w:val="en-US"/>
                              </w:rPr>
                              <w:t xml:space="preserve">Método</w:t>
                            </w:r>
                            <w:r>
                              <w:rPr>
                                <w:rFonts w:ascii="Courier New" w:hAnsi="Courier New" w:cs="Courier New"/>
                                <w:color w:val="333333"/>
                                <w:sz w:val="20"/>
                                <w:szCs w:val="20"/>
                                <w:shd w:val="clear" w:color="auto" w:fill="fff0f0"/>
                                <w:lang w:val="en-US"/>
                              </w:rPr>
                              <w:t xml:space="preserve"> 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685888;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WindowSolucion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Stage </w:t>
                      </w:r>
                      <w:r>
                        <w:rPr>
                          <w:rFonts w:ascii="Courier New" w:hAnsi="Courier New" w:cs="Courier New"/>
                          <w:color w:val="333333"/>
                          <w:sz w:val="20"/>
                          <w:szCs w:val="20"/>
                          <w:lang w:val="en-US"/>
                        </w:rPr>
                        <w:t xml:space="preserve">stage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btnAnterior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btnSiguiente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WindowSolucion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simplex)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simplex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stage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main-container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crearGridPane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HBox</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btn</w:t>
                      </w:r>
                      <w:r>
                        <w:rPr>
                          <w:rFonts w:ascii="Courier New" w:hAnsi="Courier New" w:cs="Courier New"/>
                          <w:color w:val="333333"/>
                          <w:sz w:val="20"/>
                          <w:szCs w:val="20"/>
                          <w:shd w:val="clear" w:color="auto" w:fill="fff0f0"/>
                          <w:lang w:val="en-US"/>
                        </w:rPr>
                        <w:t xml:space="preserve">-container"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btnAnterior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Button</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"Anterior"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Button</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"Siguiente"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btnAnterior.</w:t>
                      </w:r>
                      <w:r>
                        <w:rPr>
                          <w:rFonts w:ascii="Courier New" w:hAnsi="Courier New" w:cs="Courier New"/>
                          <w:color w:val="0000cc"/>
                          <w:sz w:val="20"/>
                          <w:szCs w:val="20"/>
                        </w:rPr>
                        <w:t xml:space="preserve">setOnAction</w:t>
                      </w:r>
                      <w:r>
                        <w:rPr>
                          <w:rFonts w:ascii="Courier New" w:hAnsi="Courier New" w:cs="Courier New"/>
                          <w:color w:val="333333"/>
                          <w:sz w:val="20"/>
                          <w:szCs w:val="20"/>
                        </w:rPr>
                        <w:t xml:space="preserve">(e -&gt; </w:t>
                      </w:r>
                      <w:r>
                        <w:rPr>
                          <w:rFonts w:ascii="Courier New" w:hAnsi="Courier New" w:cs="Courier New"/>
                          <w:color w:val="333333"/>
                          <w:sz w:val="20"/>
                          <w:szCs w:val="20"/>
                        </w:rPr>
                        <w:t xml:space="preserve">mostrarPasoAnterior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0000cc"/>
                          <w:sz w:val="20"/>
                          <w:szCs w:val="20"/>
                        </w:rPr>
                        <w:t xml:space="preserve">setOnAction</w:t>
                      </w:r>
                      <w:r>
                        <w:rPr>
                          <w:rFonts w:ascii="Courier New" w:hAnsi="Courier New" w:cs="Courier New"/>
                          <w:color w:val="333333"/>
                          <w:sz w:val="20"/>
                          <w:szCs w:val="20"/>
                        </w:rPr>
                        <w:t xml:space="preserve">(e -&gt; </w:t>
                      </w:r>
                      <w:r>
                        <w:rPr>
                          <w:rFonts w:ascii="Courier New" w:hAnsi="Courier New" w:cs="Courier New"/>
                          <w:color w:val="333333"/>
                          <w:sz w:val="20"/>
                          <w:szCs w:val="20"/>
                        </w:rPr>
                        <w:t xml:space="preserve">mostrarPasoSiguiente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gridPaneSolucion = crearGridPane();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addAll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btnAnterior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btnSiguiente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addAll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setContent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setFitToWidth</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setFitToHeight</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"scroll-pane"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scrollPane</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900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700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Ajustado para mejor visualización</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setScene</w:t>
                      </w:r>
                      <w:r>
                        <w:rPr>
                          <w:rFonts w:ascii="Courier New" w:hAnsi="Courier New" w:cs="Courier New"/>
                          <w:color w:val="333333"/>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setTitle</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Proceso</w:t>
                      </w:r>
                      <w:r>
                        <w:rPr>
                          <w:rFonts w:ascii="Courier New" w:hAnsi="Courier New" w:cs="Courier New"/>
                          <w:color w:val="333333"/>
                          <w:sz w:val="20"/>
                          <w:szCs w:val="20"/>
                          <w:shd w:val="clear" w:color="auto" w:fill="fff0f0"/>
                          <w:lang w:val="en-US"/>
                        </w:rPr>
                        <w:t xml:space="preserve"> del </w:t>
                      </w:r>
                      <w:r>
                        <w:rPr>
                          <w:rFonts w:ascii="Courier New" w:hAnsi="Courier New" w:cs="Courier New"/>
                          <w:color w:val="333333"/>
                          <w:sz w:val="20"/>
                          <w:szCs w:val="20"/>
                          <w:shd w:val="clear" w:color="auto" w:fill="fff0f0"/>
                          <w:lang w:val="en-US"/>
                        </w:rPr>
                        <w:t xml:space="preserve">Método</w:t>
                      </w:r>
                      <w:r>
                        <w:rPr>
                          <w:rFonts w:ascii="Courier New" w:hAnsi="Courier New" w:cs="Courier New"/>
                          <w:color w:val="333333"/>
                          <w:sz w:val="20"/>
                          <w:szCs w:val="20"/>
                          <w:shd w:val="clear" w:color="auto" w:fill="fff0f0"/>
                          <w:lang w:val="en-US"/>
                        </w:rPr>
                        <w:t xml:space="preserve"> 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87936"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24"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isSolucionEncontrada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mostrarSolucionFinal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stage.</w:t>
                            </w:r>
                            <w:r>
                              <w:rPr>
                                <w:rFonts w:ascii="Courier New" w:hAnsi="Courier New" w:cs="Courier New"/>
                                <w:color w:val="0000cc"/>
                                <w:sz w:val="20"/>
                                <w:szCs w:val="20"/>
                              </w:rPr>
                              <w:t xml:space="preserve">show</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getRowConstraints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getTablaPaso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getDescripcionPaso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getVariableEntradaPaso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getVariableSalidaPaso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dimencinarCeldas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descripción del paso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labelDescripcionPaso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labelDescripcionPaso.</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label</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labelDescripcionPaso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variables de entrada/salida si existen</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varEntrada.</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varSalida.</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labelVariables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"Variable de Entrada: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varEntrada</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Variable de Salida: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varSalida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labelVariables.</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labelVariables</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encabezados de columnas usando información de variables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mostrarEncabezadosColumnas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RHS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labelRHS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"RHS"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(labelRHS, 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Mostrar filas del </w:t>
                            </w:r>
                            <w:r>
                              <w:rPr>
                                <w:rFonts w:ascii="Courier New" w:hAnsi="Courier New" w:cs="Courier New"/>
                                <w:color w:val="888888"/>
                                <w:sz w:val="20"/>
                                <w:szCs w:val="20"/>
                              </w:rPr>
                              <w:t xml:space="preserve">tableau</w:t>
                            </w:r>
                            <w:r>
                              <w:rPr>
                                <w:rFonts w:ascii="Courier New" w:hAnsi="Courier New" w:cs="Courier New"/>
                                <w:color w:val="888888"/>
                                <w:sz w:val="20"/>
                                <w:szCs w:val="20"/>
                              </w:rPr>
                              <w:t xml:space="preserve"> con etiquetas de variables en base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mostrarFilasTableau</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labelPaso.</w:t>
                            </w:r>
                            <w:r>
                              <w:rPr>
                                <w:rFonts w:ascii="Courier New" w:hAnsi="Courier New" w:cs="Courier New"/>
                                <w:color w:val="0000cc"/>
                                <w:sz w:val="20"/>
                                <w:szCs w:val="20"/>
                              </w:rPr>
                              <w:t xml:space="preserve">setText</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"Paso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de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btnAnterior.</w:t>
                            </w:r>
                            <w:r>
                              <w:rPr>
                                <w:rFonts w:ascii="Courier New" w:hAnsi="Courier New" w:cs="Courier New"/>
                                <w:color w:val="0000cc"/>
                                <w:sz w:val="20"/>
                                <w:szCs w:val="20"/>
                              </w:rPr>
                              <w:t xml:space="preserve">setDisable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0000cc"/>
                                <w:sz w:val="20"/>
                                <w:szCs w:val="20"/>
                              </w:rPr>
                              <w:t xml:space="preserve">setDisable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Pr>
                                <w:rFonts w:ascii="Courier New" w:hAnsi="Courier New" w:cs="Courier New"/>
                                <w:color w:val="333333"/>
                                <w:sz w:val="20"/>
                                <w:szCs w:val="20"/>
                              </w:rPr>
                              <w:t xml:space="preserve">    }</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687936;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isSolucionEncontrada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mostrarSolucionFinal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stage.</w:t>
                      </w:r>
                      <w:r>
                        <w:rPr>
                          <w:rFonts w:ascii="Courier New" w:hAnsi="Courier New" w:cs="Courier New"/>
                          <w:color w:val="0000cc"/>
                          <w:sz w:val="20"/>
                          <w:szCs w:val="20"/>
                        </w:rPr>
                        <w:t xml:space="preserve">show</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getRowConstraints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getTablaPaso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getDescripcionPaso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getVariableEntradaPaso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getVariableSalidaPaso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dimencinarCeldas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descripción del paso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labelDescripcionPaso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labelDescripcionPaso.</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label</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labelDescripcionPaso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variables de entrada/salida si existen</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varEntrada.</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varSalida.</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labelVariables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"Variable de Entrada: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varEntrada</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Variable de Salida: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varSalida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labelVariables.</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labelVariables</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encabezados de columnas usando información de variables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mostrarEncabezadosColumnas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RHS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labelRHS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"RHS"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(labelRHS, 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Mostrar filas del </w:t>
                      </w:r>
                      <w:r>
                        <w:rPr>
                          <w:rFonts w:ascii="Courier New" w:hAnsi="Courier New" w:cs="Courier New"/>
                          <w:color w:val="888888"/>
                          <w:sz w:val="20"/>
                          <w:szCs w:val="20"/>
                        </w:rPr>
                        <w:t xml:space="preserve">tableau</w:t>
                      </w:r>
                      <w:r>
                        <w:rPr>
                          <w:rFonts w:ascii="Courier New" w:hAnsi="Courier New" w:cs="Courier New"/>
                          <w:color w:val="888888"/>
                          <w:sz w:val="20"/>
                          <w:szCs w:val="20"/>
                        </w:rPr>
                        <w:t xml:space="preserve"> con etiquetas de variables en base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mostrarFilasTableau</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labelPaso.</w:t>
                      </w:r>
                      <w:r>
                        <w:rPr>
                          <w:rFonts w:ascii="Courier New" w:hAnsi="Courier New" w:cs="Courier New"/>
                          <w:color w:val="0000cc"/>
                          <w:sz w:val="20"/>
                          <w:szCs w:val="20"/>
                        </w:rPr>
                        <w:t xml:space="preserve">setText</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"Paso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de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btnAnterior.</w:t>
                      </w:r>
                      <w:r>
                        <w:rPr>
                          <w:rFonts w:ascii="Courier New" w:hAnsi="Courier New" w:cs="Courier New"/>
                          <w:color w:val="0000cc"/>
                          <w:sz w:val="20"/>
                          <w:szCs w:val="20"/>
                        </w:rPr>
                        <w:t xml:space="preserve">setDisable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0000cc"/>
                          <w:sz w:val="20"/>
                          <w:szCs w:val="20"/>
                        </w:rPr>
                        <w:t xml:space="preserve">setDisable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Pr>
                          <w:rFonts w:ascii="Courier New" w:hAnsi="Courier New" w:cs="Courier New"/>
                          <w:color w:val="333333"/>
                          <w:sz w:val="20"/>
                          <w:szCs w:val="20"/>
                        </w:rPr>
                        <w:t xml:space="preserve">    }</w:t>
                      </w: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89984"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25"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mostrarEncabezadosColumnas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 0: Etiqueta para las filas (vacía en el encabezado)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labelVacio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labelVacio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 1: Siempre es Z (función objetivo)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 labelZ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Label(</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"column-header"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Columnas 2 en adelante: Variables según su orden en el </w:t>
                            </w:r>
                            <w:r>
                              <w:rPr>
                                <w:rFonts w:ascii="Courier New" w:hAnsi="Courier New" w:cs="Courier New"/>
                                <w:color w:val="888888"/>
                                <w:sz w:val="20"/>
                                <w:szCs w:val="20"/>
                              </w:rPr>
                              <w:t xml:space="preserve">tableau</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break</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labelColumna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labelColumna.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"column-header"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Aplicar estilo especial si es una variable artificial</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esArtificial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labelColumna.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"artificial-variable"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esArtificial</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labelColumna</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mostrarFilasTableau</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tableau)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&gt; variables =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getVariables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tableau.</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w:t>
                            </w:r>
                            <w:r>
                              <w:rPr>
                                <w:rFonts w:ascii="Courier New" w:hAnsi="Courier New" w:cs="Courier New"/>
                                <w:color w:val="888888"/>
                                <w:sz w:val="20"/>
                                <w:szCs w:val="20"/>
                                <w:lang w:val="en-US"/>
                              </w:rPr>
                              <w:t xml:space="preserve">Etiqueta</w:t>
                            </w:r>
                            <w:r>
                              <w:rPr>
                                <w:rFonts w:ascii="Courier New" w:hAnsi="Courier New" w:cs="Courier New"/>
                                <w:color w:val="888888"/>
                                <w:sz w:val="20"/>
                                <w:szCs w:val="20"/>
                                <w:lang w:val="en-US"/>
                              </w:rPr>
                              <w:t xml:space="preserve"> de fila</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"R"</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Default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 == i)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labelFilaText</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689984;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mostrarEncabezadosColumnas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 0: Etiqueta para las filas (vacía en el encabezado)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labelVacio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labelVacio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 1: Siempre es Z (función objetivo)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 labelZ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Label(</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"column-header"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Columnas 2 en adelante: Variables según su orden en el </w:t>
                      </w:r>
                      <w:r>
                        <w:rPr>
                          <w:rFonts w:ascii="Courier New" w:hAnsi="Courier New" w:cs="Courier New"/>
                          <w:color w:val="888888"/>
                          <w:sz w:val="20"/>
                          <w:szCs w:val="20"/>
                        </w:rPr>
                        <w:t xml:space="preserve">tableau</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break</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labelColumna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labelColumna.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"column-header"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Aplicar estilo especial si es una variable artificial</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esArtificial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labelColumna.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"artificial-variable"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esArtificial</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labelColumna</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mostrarFilasTableau</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tableau)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&gt; variables =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getVariables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tableau.</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w:t>
                      </w:r>
                      <w:r>
                        <w:rPr>
                          <w:rFonts w:ascii="Courier New" w:hAnsi="Courier New" w:cs="Courier New"/>
                          <w:color w:val="888888"/>
                          <w:sz w:val="20"/>
                          <w:szCs w:val="20"/>
                          <w:lang w:val="en-US"/>
                        </w:rPr>
                        <w:t xml:space="preserve">Etiqueta</w:t>
                      </w:r>
                      <w:r>
                        <w:rPr>
                          <w:rFonts w:ascii="Courier New" w:hAnsi="Courier New" w:cs="Courier New"/>
                          <w:color w:val="888888"/>
                          <w:sz w:val="20"/>
                          <w:szCs w:val="20"/>
                          <w:lang w:val="en-US"/>
                        </w:rPr>
                        <w:t xml:space="preserve"> de fila</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"R"</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Default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 == i)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labelFilaText</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92032"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26"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labelFila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Label(</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"row-label"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labelFila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Valores de la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tableau[</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valor = </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tableau[</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labelValor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valor.</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"-0.00"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"0.00</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labelValor.</w:t>
                            </w:r>
                            <w:r>
                              <w:rPr>
                                <w:rFonts w:ascii="Courier New" w:hAnsi="Courier New" w:cs="Courier New"/>
                                <w:color w:val="0000cc"/>
                                <w:sz w:val="20"/>
                                <w:szCs w:val="20"/>
                              </w:rPr>
                              <w:t xml:space="preserve">setEditable</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(j &gt;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labelValor.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"artificial-variable"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labelValor</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3</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switch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getTipo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ORIGINAL: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numero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HOLGURA:</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 </w:t>
                            </w:r>
                            <w:r>
                              <w:rPr>
                                <w:rFonts w:ascii="Courier New" w:hAnsi="Courier New" w:cs="Courier New"/>
                                <w:color w:val="333333"/>
                                <w:sz w:val="20"/>
                                <w:szCs w:val="20"/>
                                <w:lang w:val="en-US"/>
                              </w:rPr>
                              <w:t xml:space="preserve">numeroH</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numeroH</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EXCESO:</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numeroE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ARTIFICIAL: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 </w:t>
                            </w:r>
                            <w:r>
                              <w:rPr>
                                <w:rFonts w:ascii="Courier New" w:hAnsi="Courier New" w:cs="Courier New"/>
                                <w:color w:val="333333"/>
                                <w:sz w:val="20"/>
                                <w:szCs w:val="20"/>
                                <w:lang w:val="en-US"/>
                              </w:rPr>
                              <w:t xml:space="preserve">numeroA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default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toUpperCase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5" o:spid="_x0000_s25" o:spt="202" type="#_x0000_t202" style="position:absolute;z-index:251692032;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labelFila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Label(</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"row-label"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labelFila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Valores de la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tableau[</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valor = </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tableau[</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labelValor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valor.</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"-0.00"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"0.00</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labelValor.</w:t>
                      </w:r>
                      <w:r>
                        <w:rPr>
                          <w:rFonts w:ascii="Courier New" w:hAnsi="Courier New" w:cs="Courier New"/>
                          <w:color w:val="0000cc"/>
                          <w:sz w:val="20"/>
                          <w:szCs w:val="20"/>
                        </w:rPr>
                        <w:t xml:space="preserve">setEditable</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(j &gt;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labelValor.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"artificial-variable"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labelValor</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3</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switch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getTipo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ORIGINAL: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numero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HOLGURA:</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 </w:t>
                      </w:r>
                      <w:r>
                        <w:rPr>
                          <w:rFonts w:ascii="Courier New" w:hAnsi="Courier New" w:cs="Courier New"/>
                          <w:color w:val="333333"/>
                          <w:sz w:val="20"/>
                          <w:szCs w:val="20"/>
                          <w:lang w:val="en-US"/>
                        </w:rPr>
                        <w:t xml:space="preserve">numeroH</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numeroH</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EXCESO:</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numeroE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ARTIFICIAL: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 </w:t>
                      </w:r>
                      <w:r>
                        <w:rPr>
                          <w:rFonts w:ascii="Courier New" w:hAnsi="Courier New" w:cs="Courier New"/>
                          <w:color w:val="333333"/>
                          <w:sz w:val="20"/>
                          <w:szCs w:val="20"/>
                          <w:lang w:val="en-US"/>
                        </w:rPr>
                        <w:t xml:space="preserve">numeroA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default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toUpperCase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94080"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27"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dimencinarCeldas</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tableau)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totalColumnas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totalColumnas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setMinWidth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setPrefWidth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setMaxWidth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mostrarSolucionFinal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b/>
                                <w:bCs/>
                                <w:color w:val="0000dd"/>
                                <w:sz w:val="20"/>
                                <w:szCs w:val="20"/>
                                <w:lang w:val="en-US"/>
                              </w:rPr>
                              <w:t xml:space="preserve">3</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setMinWidth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120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columna.</w:t>
                            </w:r>
                            <w:r>
                              <w:rPr>
                                <w:rFonts w:ascii="Courier New" w:hAnsi="Courier New" w:cs="Courier New"/>
                                <w:color w:val="0000cc"/>
                                <w:sz w:val="20"/>
                                <w:szCs w:val="20"/>
                              </w:rPr>
                              <w:t xml:space="preserve">setPrefWidth</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120</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getColumnConstraints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(columna);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titulo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Óptima"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titulo.</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"title-label"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titulo,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variablesOriginales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variablesOriginales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Decisión:"</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variablesHolgura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HOLGURA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holguraEnBase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variablesHolgura.</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holguraEnBase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Holgura:"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"(Holgura)"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variablesExceso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EXCESO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excesoEnBase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variablesExceso.</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excesoEnBase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Exceso:"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"(Exceso)"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6" o:spid="_x0000_s26" o:spt="202" type="#_x0000_t202" style="position:absolute;z-index:251694080;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dimencinarCeldas</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tableau)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totalColumnas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totalColumnas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setMinWidth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setPrefWidth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setMaxWidth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mostrarSolucionFinal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b/>
                          <w:bCs/>
                          <w:color w:val="0000dd"/>
                          <w:sz w:val="20"/>
                          <w:szCs w:val="20"/>
                          <w:lang w:val="en-US"/>
                        </w:rPr>
                        <w:t xml:space="preserve">3</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setMinWidth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120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columna.</w:t>
                      </w:r>
                      <w:r>
                        <w:rPr>
                          <w:rFonts w:ascii="Courier New" w:hAnsi="Courier New" w:cs="Courier New"/>
                          <w:color w:val="0000cc"/>
                          <w:sz w:val="20"/>
                          <w:szCs w:val="20"/>
                        </w:rPr>
                        <w:t xml:space="preserve">setPrefWidth</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120</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getColumnConstraints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(columna);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titulo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Óptima"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titulo.</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"title-label"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titulo,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variablesOriginales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variablesOriginales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Decisión:"</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variablesHolgura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HOLGURA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holguraEnBase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variablesHolgura.</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holguraEnBase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Holgura:"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"(Holgura)"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variablesExceso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EXCESO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excesoEnBase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variablesExceso.</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excesoEnBase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Exceso:"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"(Exceso)"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96128"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28"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variablesArtificial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ARTIFICIAL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artificialEnBase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variablesArtificial.</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artificialEnBase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Artificiales:"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"(Artificial)"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"Función Objetivo (Z):"</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"objective-label"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labelValorZ</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solucion</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labelValorZ.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"objective-value"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tipoProblema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isMaximizar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"(Maximización)</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"(Minimización)"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tipoProblema.</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"tipo-variable"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labelValorZ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tipoProblema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subtitulo,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tipo)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Label subtituloOriginales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Label(subtitulo);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subtituloOriginales.</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"subtitle-label"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subtituloOriginales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txtVar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 </w:t>
                            </w:r>
                            <w:r>
                              <w:rPr>
                                <w:rFonts w:ascii="Courier New" w:hAnsi="Courier New" w:cs="Courier New"/>
                                <w:color w:val="333333"/>
                                <w:sz w:val="20"/>
                                <w:szCs w:val="20"/>
                                <w:lang w:val="en-US"/>
                              </w:rPr>
                              <w:t xml:space="preserve">txtValor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txtTipo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(tipo);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txtTipo.</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"tipo-variable"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txtVar</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txtValor</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txtTipo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mostrarPasoAnterior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&gt;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7" o:spid="_x0000_s27" o:spt="202" type="#_x0000_t202" style="position:absolute;z-index:251696128;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variablesArtificial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ARTIFICIAL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artificialEnBase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variablesArtificial.</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artificialEnBase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Artificiales:"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"(Artificial)"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"Función Objetivo (Z):"</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"objective-label"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labelValorZ</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solucion</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labelValorZ.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"objective-value"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tipoProblema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isMaximizar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"(Maximización)</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"(Minimización)"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tipoProblema.</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"tipo-variable"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labelValorZ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tipoProblema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subtitulo,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tipo)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Label subtituloOriginales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Label(subtitulo);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subtituloOriginales.</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"subtitle-label"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subtituloOriginales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txtVar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 </w:t>
                      </w:r>
                      <w:r>
                        <w:rPr>
                          <w:rFonts w:ascii="Courier New" w:hAnsi="Courier New" w:cs="Courier New"/>
                          <w:color w:val="333333"/>
                          <w:sz w:val="20"/>
                          <w:szCs w:val="20"/>
                          <w:lang w:val="en-US"/>
                        </w:rPr>
                        <w:t xml:space="preserve">txtValor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txtTipo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(tipo);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txtTipo.</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"tipo-variable"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txtVar</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txtValor</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txtTipo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mostrarPasoAnterior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&gt;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98176" behindDoc="0" locked="0" layoutInCell="1" allowOverlap="1">
                <wp:simplePos x="0" y="0"/>
                <wp:positionH relativeFrom="margin">
                  <wp:align>right</wp:align>
                </wp:positionH>
                <wp:positionV relativeFrom="paragraph">
                  <wp:posOffset>0</wp:posOffset>
                </wp:positionV>
                <wp:extent cx="5915025" cy="1047750"/>
                <wp:effectExtent l="0" t="0" r="28575" b="19050"/>
                <wp:wrapSquare wrapText="bothSides"/>
                <wp:docPr id="29"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10477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mostrarPasoSiguiente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&lt;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8" o:spid="_x0000_s28" o:spt="202" type="#_x0000_t202" style="position:absolute;z-index:251698176;o:allowoverlap:true;o:allowincell:true;mso-position-horizontal-relative:margin;mso-position-horizontal:right;mso-position-vertical-relative:text;margin-top:0.00pt;mso-position-vertical:absolute;width:465.75pt;height:82.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mostrarPasoSiguiente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&lt;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b/>
          <w:bCs/>
        </w:rPr>
        <w:t xml:space="preserve">Grupo 2: Lógica de Algoritmos Core</w:t>
      </w:r>
      <w:r/>
    </w:p>
    <w:p>
      <w:pPr>
        <w:pBdr/>
        <w:spacing/>
        <w:ind/>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00224" behindDoc="0" locked="0" layoutInCell="1" allowOverlap="1">
                <wp:simplePos x="0" y="0"/>
                <wp:positionH relativeFrom="margin">
                  <wp:align>right</wp:align>
                </wp:positionH>
                <wp:positionV relativeFrom="paragraph">
                  <wp:posOffset>400050</wp:posOffset>
                </wp:positionV>
                <wp:extent cx="5915025" cy="5553075"/>
                <wp:effectExtent l="0" t="0" r="28575" b="28575"/>
                <wp:wrapSquare wrapText="bothSides"/>
                <wp:docPr id="30"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55530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automatizacionmetodosgranmydosfases.guardarPasos.GuardarPasos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java.math</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BigDecimal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java.math</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RoundingMode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HashMap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stream.Collectors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nroFilas, nroColumnas, nroVariables, nroRestricciones;</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Map</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variablesPorNombre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Map&lt;String, Double&gt; </w:t>
                            </w:r>
                            <w:r>
                              <w:rPr>
                                <w:rFonts w:ascii="Courier New" w:hAnsi="Courier New" w:cs="Courier New"/>
                                <w:color w:val="333333"/>
                                <w:sz w:val="20"/>
                                <w:szCs w:val="20"/>
                                <w:lang w:val="en-US"/>
                              </w:rPr>
                              <w:t xml:space="preserv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historialDePasos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epsilon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byte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decimales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6</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SimplexBase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soluci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nOptima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solucion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HashMap&lt;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historialDePasos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variablesPorNombre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HashMap</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nroFilas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nroRestricciones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getTotalVariables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Z + variables + RHS</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M</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nroFilas</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nroColumnas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9" o:spid="_x0000_s29" o:spt="202" type="#_x0000_t202" style="position:absolute;z-index:251700224;o:allowoverlap:true;o:allowincell:true;mso-position-horizontal-relative:margin;mso-position-horizontal:right;mso-position-vertical-relative:text;margin-top:31.50pt;mso-position-vertical:absolute;width:465.75pt;height:437.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automatizacionmetodosgranmydosfases.guardarPasos.GuardarPasos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java.math</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BigDecimal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java.math</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RoundingMode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HashMap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stream.Collectors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nroFilas, nroColumnas, nroVariables, nroRestricciones;</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Map</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variablesPorNombre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Map&lt;String, Double&gt; </w:t>
                      </w:r>
                      <w:r>
                        <w:rPr>
                          <w:rFonts w:ascii="Courier New" w:hAnsi="Courier New" w:cs="Courier New"/>
                          <w:color w:val="333333"/>
                          <w:sz w:val="20"/>
                          <w:szCs w:val="20"/>
                          <w:lang w:val="en-US"/>
                        </w:rPr>
                        <w:t xml:space="preserv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historialDePasos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epsilon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byte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decimales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6</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SimplexBase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soluci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nOptima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solucion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HashMap&lt;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historialDePasos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variablesPorNombre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HashMap</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nroFilas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nroRestricciones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getTotalVariables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Z + variables + RHS</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M</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nroFilas</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nroColumnas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b/>
          <w:bCs/>
        </w:rPr>
        <w:t xml:space="preserve">SimplexBase</w:t>
      </w:r>
      <w:r>
        <w:rPr>
          <w:b/>
          <w:bCs/>
        </w:rPr>
        <w:t xml:space="preserve">:</w:t>
      </w: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02272" behindDoc="0" locked="0" layoutInCell="1" allowOverlap="1">
                <wp:simplePos x="0" y="0"/>
                <wp:positionH relativeFrom="margin">
                  <wp:align>right</wp:align>
                </wp:positionH>
                <wp:positionV relativeFrom="paragraph">
                  <wp:posOffset>0</wp:posOffset>
                </wp:positionV>
                <wp:extent cx="5915025" cy="7620000"/>
                <wp:effectExtent l="0" t="0" r="28575" b="19050"/>
                <wp:wrapSquare wrapText="bothSides"/>
                <wp:docPr id="31"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2000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private</w:t>
                            </w: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void</w:t>
                            </w:r>
                            <w:r>
                              <w:rPr>
                                <w:rFonts w:ascii="Courier New" w:hAnsi="Courier New" w:cs="Courier New"/>
                                <w:color w:val="333333"/>
                                <w:sz w:val="19"/>
                                <w:szCs w:val="19"/>
                              </w:rPr>
                              <w:t xml:space="preserve"> </w:t>
                            </w:r>
                            <w:r>
                              <w:rPr>
                                <w:rFonts w:ascii="Courier New" w:hAnsi="Courier New" w:cs="Courier New"/>
                                <w:b/>
                                <w:bCs/>
                                <w:color w:val="0066bb"/>
                                <w:sz w:val="19"/>
                                <w:szCs w:val="19"/>
                              </w:rPr>
                              <w:t xml:space="preserve">contarVariablesPorTipo</w:t>
                            </w:r>
                            <w:r>
                              <w:rPr>
                                <w:rFonts w:ascii="Courier New" w:hAnsi="Courier New" w:cs="Courier New"/>
                                <w:color w:val="333333"/>
                                <w:sz w:val="19"/>
                                <w:szCs w:val="19"/>
                              </w:rPr>
                              <w:t xml:space="preserve">(</w:t>
                            </w:r>
                            <w:r>
                              <w:rPr>
                                <w:rFonts w:ascii="Courier New" w:hAnsi="Courier New" w:cs="Courier New"/>
                                <w:b/>
                                <w:bCs/>
                                <w:color w:val="333399"/>
                                <w:sz w:val="19"/>
                                <w:szCs w:val="19"/>
                              </w:rPr>
                              <w:t xml:space="preserve">char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t xml:space="preserve">tipoRestricciones</w:t>
                            </w: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clear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clear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888888"/>
                                <w:sz w:val="19"/>
                                <w:szCs w:val="19"/>
                              </w:rPr>
                              <w:t xml:space="preserve">// Columna 0 es para Z</w:t>
                            </w: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for</w:t>
                            </w:r>
                            <w:r>
                              <w:rPr>
                                <w:rFonts w:ascii="Courier New" w:hAnsi="Courier New" w:cs="Courier New"/>
                                <w:color w:val="333333"/>
                                <w:sz w:val="19"/>
                                <w:szCs w:val="19"/>
                                <w:lang w:val="en-US"/>
                              </w:rPr>
                              <w:t xml:space="preserve"> (</w:t>
                            </w:r>
                            <w:r>
                              <w:rPr>
                                <w:rFonts w:ascii="Courier New" w:hAnsi="Courier New" w:cs="Courier New"/>
                                <w:b/>
                                <w:bCs/>
                                <w:color w:val="333399"/>
                                <w:sz w:val="19"/>
                                <w:szCs w:val="19"/>
                                <w:lang w:val="en-US"/>
                              </w:rPr>
                              <w:t xml:space="preserve">int</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 </w:t>
                            </w:r>
                            <w:r>
                              <w:rPr>
                                <w:rFonts w:ascii="Courier New" w:hAnsi="Courier New" w:cs="Courier New"/>
                                <w:b/>
                                <w:bCs/>
                                <w:color w:val="0000dd"/>
                                <w:sz w:val="19"/>
                                <w:szCs w:val="19"/>
                                <w:lang w:val="en-US"/>
                              </w:rPr>
                              <w:t xml:space="preserve">0</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&lt; </w:t>
                            </w:r>
                            <w:r>
                              <w:rPr>
                                <w:rFonts w:ascii="Courier New" w:hAnsi="Courier New" w:cs="Courier New"/>
                                <w:color w:val="333333"/>
                                <w:sz w:val="19"/>
                                <w:szCs w:val="19"/>
                                <w:lang w:val="en-US"/>
                              </w:rPr>
                              <w:t xml:space="preserve">nroVariables</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t xml:space="preserve"> </w:t>
                            </w:r>
                            <w:r>
                              <w:rPr>
                                <w:rFonts w:ascii="Courier New" w:hAnsi="Courier New" w:cs="Courier New"/>
                                <w:color w:val="888888"/>
                                <w:sz w:val="19"/>
                                <w:szCs w:val="19"/>
                                <w:lang w:val="en-US"/>
                              </w:rPr>
                              <w:t xml:space="preserve">/</w:t>
                            </w:r>
                            <w:r>
                              <w:rPr>
                                <w:rFonts w:ascii="Courier New" w:hAnsi="Courier New" w:cs="Courier New"/>
                                <w:color w:val="888888"/>
                                <w:sz w:val="19"/>
                                <w:szCs w:val="19"/>
                                <w:lang w:val="en-US"/>
                              </w:rPr>
                              <w:t xml:space="preserve">/ Variables </w:t>
                            </w:r>
                            <w:r>
                              <w:rPr>
                                <w:rFonts w:ascii="Courier New" w:hAnsi="Courier New" w:cs="Courier New"/>
                                <w:color w:val="888888"/>
                                <w:sz w:val="19"/>
                                <w:szCs w:val="19"/>
                                <w:lang w:val="en-US"/>
                              </w:rPr>
                              <w:t xml:space="preserve">originales</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nombre = </w:t>
                            </w:r>
                            <w:r>
                              <w:rPr>
                                <w:rFonts w:ascii="Courier New" w:hAnsi="Courier New" w:cs="Courier New"/>
                                <w:color w:val="333333"/>
                                <w:sz w:val="19"/>
                                <w:szCs w:val="19"/>
                                <w:shd w:val="clear" w:color="auto" w:fill="fff0f0"/>
                              </w:rPr>
                              <w:t xml:space="preserve">"x"</w:t>
                            </w:r>
                            <w:r>
                              <w:rPr>
                                <w:rFonts w:ascii="Courier New" w:hAnsi="Courier New" w:cs="Courier New"/>
                                <w:color w:val="333333"/>
                                <w:sz w:val="19"/>
                                <w:szCs w:val="19"/>
                              </w:rPr>
                              <w:t xml:space="preserve"> +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ORIGINAL</w:t>
                            </w:r>
                            <w:r>
                              <w:rPr>
                                <w:rFonts w:ascii="Courier New" w:hAnsi="Courier New" w:cs="Courier New"/>
                                <w:color w:val="333333"/>
                                <w:sz w:val="19"/>
                                <w:szCs w:val="19"/>
                              </w:rPr>
                              <w:t xml:space="preserve">, nombre);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 </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 </w:t>
                            </w:r>
                            <w:r>
                              <w:rPr>
                                <w:rFonts w:ascii="Courier New" w:hAnsi="Courier New" w:cs="Courier New"/>
                                <w:color w:val="888888"/>
                                <w:sz w:val="19"/>
                                <w:szCs w:val="19"/>
                              </w:rPr>
                              <w:t xml:space="preserve">// Variables de holgura, exceso y artificiales</w:t>
                            </w: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contadorHolgura</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contadorExceso</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contadorArtificial</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restriccionIdxExceso</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0</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for</w:t>
                            </w:r>
                            <w:r>
                              <w:rPr>
                                <w:rFonts w:ascii="Courier New" w:hAnsi="Courier New" w:cs="Courier New"/>
                                <w:color w:val="333333"/>
                                <w:sz w:val="19"/>
                                <w:szCs w:val="19"/>
                                <w:lang w:val="en-US"/>
                              </w:rPr>
                              <w:t xml:space="preserve"> (</w:t>
                            </w:r>
                            <w:r>
                              <w:rPr>
                                <w:rFonts w:ascii="Courier New" w:hAnsi="Courier New" w:cs="Courier New"/>
                                <w:b/>
                                <w:bCs/>
                                <w:color w:val="333399"/>
                                <w:sz w:val="19"/>
                                <w:szCs w:val="19"/>
                                <w:lang w:val="en-US"/>
                              </w:rPr>
                              <w:t xml:space="preserve">int</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 </w:t>
                            </w:r>
                            <w:r>
                              <w:rPr>
                                <w:rFonts w:ascii="Courier New" w:hAnsi="Courier New" w:cs="Courier New"/>
                                <w:b/>
                                <w:bCs/>
                                <w:color w:val="0000dd"/>
                                <w:sz w:val="19"/>
                                <w:szCs w:val="19"/>
                                <w:lang w:val="en-US"/>
                              </w:rPr>
                              <w:t xml:space="preserve">0</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&lt; </w:t>
                            </w:r>
                            <w:r>
                              <w:rPr>
                                <w:rFonts w:ascii="Courier New" w:hAnsi="Courier New" w:cs="Courier New"/>
                                <w:color w:val="333333"/>
                                <w:sz w:val="19"/>
                                <w:szCs w:val="19"/>
                                <w:lang w:val="en-US"/>
                              </w:rPr>
                              <w:t xml:space="preserve">tipoRestricciones.</w:t>
                            </w:r>
                            <w:r>
                              <w:rPr>
                                <w:rFonts w:ascii="Courier New" w:hAnsi="Courier New" w:cs="Courier New"/>
                                <w:color w:val="0000cc"/>
                                <w:sz w:val="19"/>
                                <w:szCs w:val="19"/>
                                <w:lang w:val="en-US"/>
                              </w:rPr>
                              <w:t xml:space="preserve">length</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switch</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tipoRestricciones</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case</w:t>
                            </w:r>
                            <w:r>
                              <w:rPr>
                                <w:rFonts w:ascii="Courier New" w:hAnsi="Courier New" w:cs="Courier New"/>
                                <w:color w:val="333333"/>
                                <w:sz w:val="19"/>
                                <w:szCs w:val="19"/>
                                <w:lang w:val="en-US"/>
                              </w:rPr>
                              <w:t xml:space="preserve"> </w:t>
                            </w:r>
                            <w:r>
                              <w:rPr>
                                <w:rFonts w:ascii="Courier New" w:hAnsi="Courier New" w:cs="Courier New"/>
                                <w:color w:val="0044dd"/>
                                <w:sz w:val="19"/>
                                <w:szCs w:val="19"/>
                                <w:lang w:val="en-US"/>
                              </w:rPr>
                              <w:t xml:space="preserve">'≤'</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 </w:t>
                            </w:r>
                            <w:r>
                              <w:rPr>
                                <w:rFonts w:ascii="Courier New" w:hAnsi="Courier New" w:cs="Courier New"/>
                                <w:color w:val="333333"/>
                                <w:sz w:val="19"/>
                                <w:szCs w:val="19"/>
                                <w:shd w:val="clear" w:color="auto" w:fill="fff0f0"/>
                              </w:rPr>
                              <w:t xml:space="preserve">"s"</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contadorHolgura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HOLGURA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break</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case</w:t>
                            </w:r>
                            <w:r>
                              <w:rPr>
                                <w:rFonts w:ascii="Courier New" w:hAnsi="Courier New" w:cs="Courier New"/>
                                <w:color w:val="333333"/>
                                <w:sz w:val="19"/>
                                <w:szCs w:val="19"/>
                              </w:rPr>
                              <w:t xml:space="preserve"> </w:t>
                            </w:r>
                            <w:r>
                              <w:rPr>
                                <w:rFonts w:ascii="Courier New" w:hAnsi="Courier New" w:cs="Courier New"/>
                                <w:color w:val="0044dd"/>
                                <w:sz w:val="19"/>
                                <w:szCs w:val="19"/>
                              </w:rPr>
                              <w:t xml:space="preserve">'≥'</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 = </w:t>
                            </w:r>
                            <w:r>
                              <w:rPr>
                                <w:rFonts w:ascii="Courier New" w:hAnsi="Courier New" w:cs="Courier New"/>
                                <w:color w:val="333333"/>
                                <w:sz w:val="19"/>
                                <w:szCs w:val="19"/>
                                <w:shd w:val="clear" w:color="auto" w:fill="fff0f0"/>
                              </w:rPr>
                              <w:t xml:space="preserve">"e"</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contadorExceso</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EXCESO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nombreArtificial1 = </w:t>
                            </w:r>
                            <w:r>
                              <w:rPr>
                                <w:rFonts w:ascii="Courier New" w:hAnsi="Courier New" w:cs="Courier New"/>
                                <w:color w:val="333333"/>
                                <w:sz w:val="19"/>
                                <w:szCs w:val="19"/>
                                <w:shd w:val="clear" w:color="auto" w:fill="fff0f0"/>
                              </w:rPr>
                              <w:t xml:space="preserve">"a"</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contadorArtificial</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varArtificial1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ARTIFICIAL</w:t>
                            </w:r>
                            <w:r>
                              <w:rPr>
                                <w:rFonts w:ascii="Courier New" w:hAnsi="Courier New" w:cs="Courier New"/>
                                <w:color w:val="333333"/>
                                <w:sz w:val="19"/>
                                <w:szCs w:val="19"/>
                              </w:rPr>
                              <w:t xml:space="preserve">, nombreArtificial1,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(varArtificial1);</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nombreArtificial1, varArtificial1);</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break</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case</w:t>
                            </w:r>
                            <w:r>
                              <w:rPr>
                                <w:rFonts w:ascii="Courier New" w:hAnsi="Courier New" w:cs="Courier New"/>
                                <w:color w:val="333333"/>
                                <w:sz w:val="19"/>
                                <w:szCs w:val="19"/>
                                <w:lang w:val="en-US"/>
                              </w:rPr>
                              <w:t xml:space="preserve"> </w:t>
                            </w:r>
                            <w:r>
                              <w:rPr>
                                <w:rFonts w:ascii="Courier New" w:hAnsi="Courier New" w:cs="Courier New"/>
                                <w:color w:val="0044dd"/>
                                <w:sz w:val="19"/>
                                <w:szCs w:val="19"/>
                                <w:lang w:val="en-US"/>
                              </w:rPr>
                              <w:t xml:space="preserve">'='</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 nombreArtificial2 = </w:t>
                            </w:r>
                            <w:r>
                              <w:rPr>
                                <w:rFonts w:ascii="Courier New" w:hAnsi="Courier New" w:cs="Courier New"/>
                                <w:color w:val="333333"/>
                                <w:sz w:val="19"/>
                                <w:szCs w:val="19"/>
                                <w:shd w:val="clear" w:color="auto" w:fill="fff0f0"/>
                              </w:rPr>
                              <w:t xml:space="preserve">"a"</w:t>
                            </w:r>
                            <w:r>
                              <w:rPr>
                                <w:rFonts w:ascii="Courier New" w:hAnsi="Courier New" w:cs="Courier New"/>
                                <w:color w:val="333333"/>
                                <w:sz w:val="19"/>
                                <w:szCs w:val="19"/>
                              </w:rPr>
                              <w:t xml:space="preserve"> + contadorArtificial++;</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varArtificial2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ARTIFICIAL</w:t>
                            </w:r>
                            <w:r>
                              <w:rPr>
                                <w:rFonts w:ascii="Courier New" w:hAnsi="Courier New" w:cs="Courier New"/>
                                <w:color w:val="333333"/>
                                <w:sz w:val="19"/>
                                <w:szCs w:val="19"/>
                              </w:rPr>
                              <w:t xml:space="preserve">, nombreArtificial2,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(varArtificial2);</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nombreArtificial2, varArtificial2);</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break</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0" o:spid="_x0000_s30" o:spt="202" type="#_x0000_t202" style="position:absolute;z-index:251702272;o:allowoverlap:true;o:allowincell:true;mso-position-horizontal-relative:margin;mso-position-horizontal:right;mso-position-vertical-relative:text;margin-top:0.00pt;mso-position-vertical:absolute;width:465.75pt;height:600.0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private</w:t>
                      </w: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void</w:t>
                      </w:r>
                      <w:r>
                        <w:rPr>
                          <w:rFonts w:ascii="Courier New" w:hAnsi="Courier New" w:cs="Courier New"/>
                          <w:color w:val="333333"/>
                          <w:sz w:val="19"/>
                          <w:szCs w:val="19"/>
                        </w:rPr>
                        <w:t xml:space="preserve"> </w:t>
                      </w:r>
                      <w:r>
                        <w:rPr>
                          <w:rFonts w:ascii="Courier New" w:hAnsi="Courier New" w:cs="Courier New"/>
                          <w:b/>
                          <w:bCs/>
                          <w:color w:val="0066bb"/>
                          <w:sz w:val="19"/>
                          <w:szCs w:val="19"/>
                        </w:rPr>
                        <w:t xml:space="preserve">contarVariablesPorTipo</w:t>
                      </w:r>
                      <w:r>
                        <w:rPr>
                          <w:rFonts w:ascii="Courier New" w:hAnsi="Courier New" w:cs="Courier New"/>
                          <w:color w:val="333333"/>
                          <w:sz w:val="19"/>
                          <w:szCs w:val="19"/>
                        </w:rPr>
                        <w:t xml:space="preserve">(</w:t>
                      </w:r>
                      <w:r>
                        <w:rPr>
                          <w:rFonts w:ascii="Courier New" w:hAnsi="Courier New" w:cs="Courier New"/>
                          <w:b/>
                          <w:bCs/>
                          <w:color w:val="333399"/>
                          <w:sz w:val="19"/>
                          <w:szCs w:val="19"/>
                        </w:rPr>
                        <w:t xml:space="preserve">char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t xml:space="preserve">tipoRestricciones</w:t>
                      </w: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clear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clear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888888"/>
                          <w:sz w:val="19"/>
                          <w:szCs w:val="19"/>
                        </w:rPr>
                        <w:t xml:space="preserve">// Columna 0 es para Z</w:t>
                      </w: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for</w:t>
                      </w:r>
                      <w:r>
                        <w:rPr>
                          <w:rFonts w:ascii="Courier New" w:hAnsi="Courier New" w:cs="Courier New"/>
                          <w:color w:val="333333"/>
                          <w:sz w:val="19"/>
                          <w:szCs w:val="19"/>
                          <w:lang w:val="en-US"/>
                        </w:rPr>
                        <w:t xml:space="preserve"> (</w:t>
                      </w:r>
                      <w:r>
                        <w:rPr>
                          <w:rFonts w:ascii="Courier New" w:hAnsi="Courier New" w:cs="Courier New"/>
                          <w:b/>
                          <w:bCs/>
                          <w:color w:val="333399"/>
                          <w:sz w:val="19"/>
                          <w:szCs w:val="19"/>
                          <w:lang w:val="en-US"/>
                        </w:rPr>
                        <w:t xml:space="preserve">int</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 </w:t>
                      </w:r>
                      <w:r>
                        <w:rPr>
                          <w:rFonts w:ascii="Courier New" w:hAnsi="Courier New" w:cs="Courier New"/>
                          <w:b/>
                          <w:bCs/>
                          <w:color w:val="0000dd"/>
                          <w:sz w:val="19"/>
                          <w:szCs w:val="19"/>
                          <w:lang w:val="en-US"/>
                        </w:rPr>
                        <w:t xml:space="preserve">0</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&lt; </w:t>
                      </w:r>
                      <w:r>
                        <w:rPr>
                          <w:rFonts w:ascii="Courier New" w:hAnsi="Courier New" w:cs="Courier New"/>
                          <w:color w:val="333333"/>
                          <w:sz w:val="19"/>
                          <w:szCs w:val="19"/>
                          <w:lang w:val="en-US"/>
                        </w:rPr>
                        <w:t xml:space="preserve">nroVariables</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t xml:space="preserve"> </w:t>
                      </w:r>
                      <w:r>
                        <w:rPr>
                          <w:rFonts w:ascii="Courier New" w:hAnsi="Courier New" w:cs="Courier New"/>
                          <w:color w:val="888888"/>
                          <w:sz w:val="19"/>
                          <w:szCs w:val="19"/>
                          <w:lang w:val="en-US"/>
                        </w:rPr>
                        <w:t xml:space="preserve">/</w:t>
                      </w:r>
                      <w:r>
                        <w:rPr>
                          <w:rFonts w:ascii="Courier New" w:hAnsi="Courier New" w:cs="Courier New"/>
                          <w:color w:val="888888"/>
                          <w:sz w:val="19"/>
                          <w:szCs w:val="19"/>
                          <w:lang w:val="en-US"/>
                        </w:rPr>
                        <w:t xml:space="preserve">/ Variables </w:t>
                      </w:r>
                      <w:r>
                        <w:rPr>
                          <w:rFonts w:ascii="Courier New" w:hAnsi="Courier New" w:cs="Courier New"/>
                          <w:color w:val="888888"/>
                          <w:sz w:val="19"/>
                          <w:szCs w:val="19"/>
                          <w:lang w:val="en-US"/>
                        </w:rPr>
                        <w:t xml:space="preserve">originales</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nombre = </w:t>
                      </w:r>
                      <w:r>
                        <w:rPr>
                          <w:rFonts w:ascii="Courier New" w:hAnsi="Courier New" w:cs="Courier New"/>
                          <w:color w:val="333333"/>
                          <w:sz w:val="19"/>
                          <w:szCs w:val="19"/>
                          <w:shd w:val="clear" w:color="auto" w:fill="fff0f0"/>
                        </w:rPr>
                        <w:t xml:space="preserve">"x"</w:t>
                      </w:r>
                      <w:r>
                        <w:rPr>
                          <w:rFonts w:ascii="Courier New" w:hAnsi="Courier New" w:cs="Courier New"/>
                          <w:color w:val="333333"/>
                          <w:sz w:val="19"/>
                          <w:szCs w:val="19"/>
                        </w:rPr>
                        <w:t xml:space="preserve"> +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ORIGINAL</w:t>
                      </w:r>
                      <w:r>
                        <w:rPr>
                          <w:rFonts w:ascii="Courier New" w:hAnsi="Courier New" w:cs="Courier New"/>
                          <w:color w:val="333333"/>
                          <w:sz w:val="19"/>
                          <w:szCs w:val="19"/>
                        </w:rPr>
                        <w:t xml:space="preserve">, nombre);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 </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 </w:t>
                      </w:r>
                      <w:r>
                        <w:rPr>
                          <w:rFonts w:ascii="Courier New" w:hAnsi="Courier New" w:cs="Courier New"/>
                          <w:color w:val="888888"/>
                          <w:sz w:val="19"/>
                          <w:szCs w:val="19"/>
                        </w:rPr>
                        <w:t xml:space="preserve">// Variables de holgura, exceso y artificiales</w:t>
                      </w: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contadorHolgura</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contadorExceso</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contadorArtificial</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restriccionIdxExceso</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0</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for</w:t>
                      </w:r>
                      <w:r>
                        <w:rPr>
                          <w:rFonts w:ascii="Courier New" w:hAnsi="Courier New" w:cs="Courier New"/>
                          <w:color w:val="333333"/>
                          <w:sz w:val="19"/>
                          <w:szCs w:val="19"/>
                          <w:lang w:val="en-US"/>
                        </w:rPr>
                        <w:t xml:space="preserve"> (</w:t>
                      </w:r>
                      <w:r>
                        <w:rPr>
                          <w:rFonts w:ascii="Courier New" w:hAnsi="Courier New" w:cs="Courier New"/>
                          <w:b/>
                          <w:bCs/>
                          <w:color w:val="333399"/>
                          <w:sz w:val="19"/>
                          <w:szCs w:val="19"/>
                          <w:lang w:val="en-US"/>
                        </w:rPr>
                        <w:t xml:space="preserve">int</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 </w:t>
                      </w:r>
                      <w:r>
                        <w:rPr>
                          <w:rFonts w:ascii="Courier New" w:hAnsi="Courier New" w:cs="Courier New"/>
                          <w:b/>
                          <w:bCs/>
                          <w:color w:val="0000dd"/>
                          <w:sz w:val="19"/>
                          <w:szCs w:val="19"/>
                          <w:lang w:val="en-US"/>
                        </w:rPr>
                        <w:t xml:space="preserve">0</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&lt; </w:t>
                      </w:r>
                      <w:r>
                        <w:rPr>
                          <w:rFonts w:ascii="Courier New" w:hAnsi="Courier New" w:cs="Courier New"/>
                          <w:color w:val="333333"/>
                          <w:sz w:val="19"/>
                          <w:szCs w:val="19"/>
                          <w:lang w:val="en-US"/>
                        </w:rPr>
                        <w:t xml:space="preserve">tipoRestricciones.</w:t>
                      </w:r>
                      <w:r>
                        <w:rPr>
                          <w:rFonts w:ascii="Courier New" w:hAnsi="Courier New" w:cs="Courier New"/>
                          <w:color w:val="0000cc"/>
                          <w:sz w:val="19"/>
                          <w:szCs w:val="19"/>
                          <w:lang w:val="en-US"/>
                        </w:rPr>
                        <w:t xml:space="preserve">length</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switch</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tipoRestricciones</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case</w:t>
                      </w:r>
                      <w:r>
                        <w:rPr>
                          <w:rFonts w:ascii="Courier New" w:hAnsi="Courier New" w:cs="Courier New"/>
                          <w:color w:val="333333"/>
                          <w:sz w:val="19"/>
                          <w:szCs w:val="19"/>
                          <w:lang w:val="en-US"/>
                        </w:rPr>
                        <w:t xml:space="preserve"> </w:t>
                      </w:r>
                      <w:r>
                        <w:rPr>
                          <w:rFonts w:ascii="Courier New" w:hAnsi="Courier New" w:cs="Courier New"/>
                          <w:color w:val="0044dd"/>
                          <w:sz w:val="19"/>
                          <w:szCs w:val="19"/>
                          <w:lang w:val="en-US"/>
                        </w:rPr>
                        <w:t xml:space="preserve">'≤'</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 </w:t>
                      </w:r>
                      <w:r>
                        <w:rPr>
                          <w:rFonts w:ascii="Courier New" w:hAnsi="Courier New" w:cs="Courier New"/>
                          <w:color w:val="333333"/>
                          <w:sz w:val="19"/>
                          <w:szCs w:val="19"/>
                          <w:shd w:val="clear" w:color="auto" w:fill="fff0f0"/>
                        </w:rPr>
                        <w:t xml:space="preserve">"s"</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contadorHolgura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HOLGURA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break</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case</w:t>
                      </w:r>
                      <w:r>
                        <w:rPr>
                          <w:rFonts w:ascii="Courier New" w:hAnsi="Courier New" w:cs="Courier New"/>
                          <w:color w:val="333333"/>
                          <w:sz w:val="19"/>
                          <w:szCs w:val="19"/>
                        </w:rPr>
                        <w:t xml:space="preserve"> </w:t>
                      </w:r>
                      <w:r>
                        <w:rPr>
                          <w:rFonts w:ascii="Courier New" w:hAnsi="Courier New" w:cs="Courier New"/>
                          <w:color w:val="0044dd"/>
                          <w:sz w:val="19"/>
                          <w:szCs w:val="19"/>
                        </w:rPr>
                        <w:t xml:space="preserve">'≥'</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 = </w:t>
                      </w:r>
                      <w:r>
                        <w:rPr>
                          <w:rFonts w:ascii="Courier New" w:hAnsi="Courier New" w:cs="Courier New"/>
                          <w:color w:val="333333"/>
                          <w:sz w:val="19"/>
                          <w:szCs w:val="19"/>
                          <w:shd w:val="clear" w:color="auto" w:fill="fff0f0"/>
                        </w:rPr>
                        <w:t xml:space="preserve">"e"</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contadorExceso</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EXCESO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nombreArtificial1 = </w:t>
                      </w:r>
                      <w:r>
                        <w:rPr>
                          <w:rFonts w:ascii="Courier New" w:hAnsi="Courier New" w:cs="Courier New"/>
                          <w:color w:val="333333"/>
                          <w:sz w:val="19"/>
                          <w:szCs w:val="19"/>
                          <w:shd w:val="clear" w:color="auto" w:fill="fff0f0"/>
                        </w:rPr>
                        <w:t xml:space="preserve">"a"</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contadorArtificial</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varArtificial1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ARTIFICIAL</w:t>
                      </w:r>
                      <w:r>
                        <w:rPr>
                          <w:rFonts w:ascii="Courier New" w:hAnsi="Courier New" w:cs="Courier New"/>
                          <w:color w:val="333333"/>
                          <w:sz w:val="19"/>
                          <w:szCs w:val="19"/>
                        </w:rPr>
                        <w:t xml:space="preserve">, nombreArtificial1,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(varArtificial1);</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nombreArtificial1, varArtificial1);</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break</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case</w:t>
                      </w:r>
                      <w:r>
                        <w:rPr>
                          <w:rFonts w:ascii="Courier New" w:hAnsi="Courier New" w:cs="Courier New"/>
                          <w:color w:val="333333"/>
                          <w:sz w:val="19"/>
                          <w:szCs w:val="19"/>
                          <w:lang w:val="en-US"/>
                        </w:rPr>
                        <w:t xml:space="preserve"> </w:t>
                      </w:r>
                      <w:r>
                        <w:rPr>
                          <w:rFonts w:ascii="Courier New" w:hAnsi="Courier New" w:cs="Courier New"/>
                          <w:color w:val="0044dd"/>
                          <w:sz w:val="19"/>
                          <w:szCs w:val="19"/>
                          <w:lang w:val="en-US"/>
                        </w:rPr>
                        <w:t xml:space="preserve">'='</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 nombreArtificial2 = </w:t>
                      </w:r>
                      <w:r>
                        <w:rPr>
                          <w:rFonts w:ascii="Courier New" w:hAnsi="Courier New" w:cs="Courier New"/>
                          <w:color w:val="333333"/>
                          <w:sz w:val="19"/>
                          <w:szCs w:val="19"/>
                          <w:shd w:val="clear" w:color="auto" w:fill="fff0f0"/>
                        </w:rPr>
                        <w:t xml:space="preserve">"a"</w:t>
                      </w:r>
                      <w:r>
                        <w:rPr>
                          <w:rFonts w:ascii="Courier New" w:hAnsi="Courier New" w:cs="Courier New"/>
                          <w:color w:val="333333"/>
                          <w:sz w:val="19"/>
                          <w:szCs w:val="19"/>
                        </w:rPr>
                        <w:t xml:space="preserve"> + contadorArtificial++;</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varArtificial2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ARTIFICIAL</w:t>
                      </w:r>
                      <w:r>
                        <w:rPr>
                          <w:rFonts w:ascii="Courier New" w:hAnsi="Courier New" w:cs="Courier New"/>
                          <w:color w:val="333333"/>
                          <w:sz w:val="19"/>
                          <w:szCs w:val="19"/>
                        </w:rPr>
                        <w:t xml:space="preserve">, nombreArtificial2,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(varArtificial2);</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nombreArtificial2, varArtificial2);</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break</w:t>
                      </w:r>
                      <w:r>
                        <w:rPr>
                          <w:rFonts w:ascii="Courier New" w:hAnsi="Courier New" w:cs="Courier New"/>
                          <w:color w:val="333333"/>
                          <w:sz w:val="19"/>
                          <w:szCs w:val="19"/>
                        </w:rPr>
                        <w:t xml:space="preserve">;</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r>
                        <w:rPr>
                          <w:rFonts w:ascii="Courier New" w:hAnsi="Courier New" w:cs="Courier New"/>
                          <w:color w:val="333333"/>
                          <w:sz w:val="19"/>
                          <w:szCs w:val="19"/>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04320"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32"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validarRango</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 columna);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w:t>
                            </w:r>
                            <w:r>
                              <w:rPr>
                                <w:rFonts w:ascii="Courier New" w:hAnsi="Courier New" w:cs="Courier New"/>
                                <w:color w:val="333333"/>
                                <w:sz w:val="20"/>
                                <w:szCs w:val="20"/>
                              </w:rPr>
                              <w:t xml:space="preserve">[fila][columna] = 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validarRango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M</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validarRango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c)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(f &lt;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 f &gt;=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throw</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IllegalArgumentException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"Índice de fila fuera de rango: %d (válido: 0-%d)"</w:t>
                            </w:r>
                            <w:r>
                              <w:rPr>
                                <w:rFonts w:ascii="Courier New" w:hAnsi="Courier New" w:cs="Courier New"/>
                                <w:color w:val="333333"/>
                                <w:sz w:val="20"/>
                                <w:szCs w:val="20"/>
                              </w:rPr>
                              <w:t xml:space="preserve">, f, nroFilas-</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(c &lt;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 c &gt;=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throw</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IllegalArgumentException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"Índice de columna fuera de rango: %d (válido: 0-%d)"</w:t>
                            </w:r>
                            <w:r>
                              <w:rPr>
                                <w:rFonts w:ascii="Courier New" w:hAnsi="Courier New" w:cs="Courier New"/>
                                <w:color w:val="333333"/>
                                <w:sz w:val="20"/>
                                <w:szCs w:val="20"/>
                              </w:rPr>
                              <w:t xml:space="preserve">, c, nroColumnas-</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existenNegativosEnLaFunci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iteraci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(columnaPivote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No hay más columnas pivote, se alcanzó el óptimo (o una condición de parada)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obtenerFilaPivote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(filaPivote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manejarProblemaNoAcotado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"La solución es no acotada."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obtenerVariablePorColumna</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columnaPivote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1" o:spid="_x0000_s31" o:spt="202" type="#_x0000_t202" style="position:absolute;z-index:251704320;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validarRango</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 columna);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w:t>
                      </w:r>
                      <w:r>
                        <w:rPr>
                          <w:rFonts w:ascii="Courier New" w:hAnsi="Courier New" w:cs="Courier New"/>
                          <w:color w:val="333333"/>
                          <w:sz w:val="20"/>
                          <w:szCs w:val="20"/>
                        </w:rPr>
                        <w:t xml:space="preserve">[fila][columna] = 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validarRango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M</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validarRango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c)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(f &lt;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 f &gt;=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throw</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IllegalArgumentException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"Índice de fila fuera de rango: %d (válido: 0-%d)"</w:t>
                      </w:r>
                      <w:r>
                        <w:rPr>
                          <w:rFonts w:ascii="Courier New" w:hAnsi="Courier New" w:cs="Courier New"/>
                          <w:color w:val="333333"/>
                          <w:sz w:val="20"/>
                          <w:szCs w:val="20"/>
                        </w:rPr>
                        <w:t xml:space="preserve">, f, nroFilas-</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(c &lt;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 c &gt;=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throw</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IllegalArgumentException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"Índice de columna fuera de rango: %d (válido: 0-%d)"</w:t>
                      </w:r>
                      <w:r>
                        <w:rPr>
                          <w:rFonts w:ascii="Courier New" w:hAnsi="Courier New" w:cs="Courier New"/>
                          <w:color w:val="333333"/>
                          <w:sz w:val="20"/>
                          <w:szCs w:val="20"/>
                        </w:rPr>
                        <w:t xml:space="preserve">, c, nroColumnas-</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existenNegativosEnLaFunci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iteraci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(columnaPivote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No hay más columnas pivote, se alcanzó el óptimo (o una condición de parada)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obtenerFilaPivote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(filaPivote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manejarProblemaNoAcotado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"La solución es no acotada."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obtenerVariablePorColumna</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columnaPivote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06368"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33"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"Pivoteo. Entra: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Sale: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realizarPivoteo</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columnaPivote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actualizarBaseDeVariables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actualizarBaseDeVariables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0000cc"/>
                                <w:sz w:val="20"/>
                                <w:szCs w:val="20"/>
                              </w:rPr>
                              <w:t xml:space="preserve">sacarDeBase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0000cc"/>
                                <w:sz w:val="20"/>
                                <w:szCs w:val="20"/>
                              </w:rPr>
                              <w:t xml:space="preserve">ponerEnBase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realizarPivoteo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normalizarFilaPivote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continue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factor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t xml:space="preserve">redondear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j) - factor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normalizarFilaPivote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Math.</w:t>
                            </w:r>
                            <w:r>
                              <w:rPr>
                                <w:rFonts w:ascii="Courier New" w:hAnsi="Courier New" w:cs="Courier New"/>
                                <w:color w:val="0000cc"/>
                                <w:sz w:val="20"/>
                                <w:szCs w:val="20"/>
                                <w:lang w:val="en-US"/>
                              </w:rPr>
                              <w:t xml:space="preserve">abs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 /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2" o:spid="_x0000_s32" o:spt="202" type="#_x0000_t202" style="position:absolute;z-index:251706368;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"Pivoteo. Entra: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Sale: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realizarPivoteo</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columnaPivote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actualizarBaseDeVariables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actualizarBaseDeVariables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0000cc"/>
                          <w:sz w:val="20"/>
                          <w:szCs w:val="20"/>
                        </w:rPr>
                        <w:t xml:space="preserve">sacarDeBase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0000cc"/>
                          <w:sz w:val="20"/>
                          <w:szCs w:val="20"/>
                        </w:rPr>
                        <w:t xml:space="preserve">ponerEnBase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realizarPivoteo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normalizarFilaPivote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continue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factor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t xml:space="preserve">redondear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j) - factor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normalizarFilaPivote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Math.</w:t>
                      </w:r>
                      <w:r>
                        <w:rPr>
                          <w:rFonts w:ascii="Courier New" w:hAnsi="Courier New" w:cs="Courier New"/>
                          <w:color w:val="0000cc"/>
                          <w:sz w:val="20"/>
                          <w:szCs w:val="20"/>
                          <w:lang w:val="en-US"/>
                        </w:rPr>
                        <w:t xml:space="preserve">abs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 /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08416"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34"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epsilon;</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obtenerFilaPivote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minimoActual</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Double.</w:t>
                            </w:r>
                            <w:r>
                              <w:rPr>
                                <w:rFonts w:ascii="Courier New" w:hAnsi="Courier New" w:cs="Courier New"/>
                                <w:color w:val="0000cc"/>
                                <w:sz w:val="20"/>
                                <w:szCs w:val="20"/>
                                <w:lang w:val="en-US"/>
                              </w:rPr>
                              <w:t xml:space="preserve">POSITIVE_</w:t>
                            </w:r>
                            <w:r>
                              <w:rPr>
                                <w:rFonts w:ascii="Courier New" w:hAnsi="Courier New" w:cs="Courier New"/>
                                <w:color w:val="0000cc"/>
                                <w:sz w:val="20"/>
                                <w:szCs w:val="20"/>
                                <w:lang w:val="en-US"/>
                              </w:rPr>
                              <w:t xml:space="preserve">INFINITY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&gt; epsilon)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 &lt; minimoActual)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minimoActual</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esOptimo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hayVariablesArtificialesEnBase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w:t>
                            </w:r>
                            <w:r>
                              <w:rPr>
                                <w:rFonts w:ascii="Courier New" w:hAnsi="Courier New" w:cs="Courier New"/>
                                <w:b/>
                                <w:bCs/>
                                <w:color w:val="997700"/>
                                <w:sz w:val="20"/>
                                <w:szCs w:val="20"/>
                                <w:lang w:val="en-US"/>
                              </w:rPr>
                              <w:t xml:space="preserve">VariableInfo:</w:t>
                            </w:r>
                            <w:r>
                              <w:rPr>
                                <w:rFonts w:ascii="Courier New" w:hAnsi="Courier New" w:cs="Courier New"/>
                                <w:color w:val="333333"/>
                                <w:sz w:val="20"/>
                                <w:szCs w:val="20"/>
                                <w:lang w:val="en-US"/>
                              </w:rPr>
                              <w:t xml:space="preserve">:esArtificial)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isEstaEnBase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anyMatch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manejarProblemaNoAcotado</w:t>
                            </w:r>
                            <w:r>
                              <w:rPr>
                                <w:rFonts w:ascii="Courier New" w:hAnsi="Courier New" w:cs="Courier New"/>
                                <w:color w:val="333333"/>
                                <w:sz w:val="20"/>
                                <w:szCs w:val="20"/>
                              </w:rPr>
                              <w:t xml:space="preserve">(</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tipo)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"Problema No Acotado: "</w:t>
                            </w:r>
                            <w:r>
                              <w:rPr>
                                <w:rFonts w:ascii="Courier New" w:hAnsi="Courier New" w:cs="Courier New"/>
                                <w:color w:val="333333"/>
                                <w:sz w:val="20"/>
                                <w:szCs w:val="20"/>
                              </w:rPr>
                              <w:t xml:space="preserve"> + tipo,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Óptima Encontrada"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clear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put</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put</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"z"</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3" o:spid="_x0000_s33" o:spt="202" type="#_x0000_t202" style="position:absolute;z-index:251708416;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epsilon;</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obtenerFilaPivote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minimoActual</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Double.</w:t>
                      </w:r>
                      <w:r>
                        <w:rPr>
                          <w:rFonts w:ascii="Courier New" w:hAnsi="Courier New" w:cs="Courier New"/>
                          <w:color w:val="0000cc"/>
                          <w:sz w:val="20"/>
                          <w:szCs w:val="20"/>
                          <w:lang w:val="en-US"/>
                        </w:rPr>
                        <w:t xml:space="preserve">POSITIVE_</w:t>
                      </w:r>
                      <w:r>
                        <w:rPr>
                          <w:rFonts w:ascii="Courier New" w:hAnsi="Courier New" w:cs="Courier New"/>
                          <w:color w:val="0000cc"/>
                          <w:sz w:val="20"/>
                          <w:szCs w:val="20"/>
                          <w:lang w:val="en-US"/>
                        </w:rPr>
                        <w:t xml:space="preserve">INFINITY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&gt; epsilon)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 &lt; minimoActual)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minimoActual</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esOptimo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hayVariablesArtificialesEnBase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w:t>
                      </w:r>
                      <w:r>
                        <w:rPr>
                          <w:rFonts w:ascii="Courier New" w:hAnsi="Courier New" w:cs="Courier New"/>
                          <w:b/>
                          <w:bCs/>
                          <w:color w:val="997700"/>
                          <w:sz w:val="20"/>
                          <w:szCs w:val="20"/>
                          <w:lang w:val="en-US"/>
                        </w:rPr>
                        <w:t xml:space="preserve">VariableInfo:</w:t>
                      </w:r>
                      <w:r>
                        <w:rPr>
                          <w:rFonts w:ascii="Courier New" w:hAnsi="Courier New" w:cs="Courier New"/>
                          <w:color w:val="333333"/>
                          <w:sz w:val="20"/>
                          <w:szCs w:val="20"/>
                          <w:lang w:val="en-US"/>
                        </w:rPr>
                        <w:t xml:space="preserve">:esArtificial)</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isEstaEnBase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anyMatch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manejarProblemaNoAcotado</w:t>
                      </w:r>
                      <w:r>
                        <w:rPr>
                          <w:rFonts w:ascii="Courier New" w:hAnsi="Courier New" w:cs="Courier New"/>
                          <w:color w:val="333333"/>
                          <w:sz w:val="20"/>
                          <w:szCs w:val="20"/>
                        </w:rPr>
                        <w:t xml:space="preserve">(</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tipo)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"Problema No Acotado: "</w:t>
                      </w:r>
                      <w:r>
                        <w:rPr>
                          <w:rFonts w:ascii="Courier New" w:hAnsi="Courier New" w:cs="Courier New"/>
                          <w:color w:val="333333"/>
                          <w:sz w:val="20"/>
                          <w:szCs w:val="20"/>
                        </w:rPr>
                        <w:t xml:space="preserve"> + tipo,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Óptima Encontrada"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clear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put</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put</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"z"</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10464"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35"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6600ee"/>
                                <w:sz w:val="20"/>
                                <w:szCs w:val="20"/>
                              </w:rPr>
                              <w:t xml:space="preserve">0.0</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isEstaEnBase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setValor</w:t>
                            </w:r>
                            <w:r>
                              <w:rPr>
                                <w:rFonts w:ascii="Courier New" w:hAnsi="Courier New" w:cs="Courier New"/>
                                <w:color w:val="333333"/>
                                <w:sz w:val="20"/>
                                <w:szCs w:val="20"/>
                              </w:rPr>
                              <w:t xml:space="preserve">(redondear(valor));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obtenerVariablePorColumna</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columna)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(var -&gt; 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columna)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findFirst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orElse</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obtenerVariableEnBase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w:t>
                            </w:r>
                            <w:r>
                              <w:rPr>
                                <w:rFonts w:ascii="Courier New" w:hAnsi="Courier New" w:cs="Courier New"/>
                                <w:b/>
                                <w:bCs/>
                                <w:color w:val="997700"/>
                                <w:sz w:val="20"/>
                                <w:szCs w:val="20"/>
                                <w:lang w:val="en-US"/>
                              </w:rPr>
                              <w:t xml:space="preserve">VariableInfo</w:t>
                            </w:r>
                            <w:r>
                              <w:rPr>
                                <w:rFonts w:ascii="Courier New" w:hAnsi="Courier New" w:cs="Courier New"/>
                                <w:b/>
                                <w:bCs/>
                                <w:color w:val="997700"/>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(var -&gt;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fila)</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b/>
                                <w:bCs/>
                                <w:color w:val="0066bb"/>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(var -&gt;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collect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Collectors.</w:t>
                            </w:r>
                            <w:r>
                              <w:rPr>
                                <w:rFonts w:ascii="Courier New" w:hAnsi="Courier New" w:cs="Courier New"/>
                                <w:color w:val="0000cc"/>
                                <w:sz w:val="20"/>
                                <w:szCs w:val="20"/>
                                <w:lang w:val="en-US"/>
                              </w:rPr>
                              <w:t xml:space="preserve">toList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getTotalVariables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historialDePasos.</w:t>
                            </w:r>
                            <w:r>
                              <w:rPr>
                                <w:rFonts w:ascii="Courier New" w:hAnsi="Courier New" w:cs="Courier New"/>
                                <w:color w:val="0000cc"/>
                                <w:sz w:val="20"/>
                                <w:szCs w:val="20"/>
                              </w:rPr>
                              <w:t xml:space="preserve">agregarPaso</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redondear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Math.</w:t>
                            </w:r>
                            <w:r>
                              <w:rPr>
                                <w:rFonts w:ascii="Courier New" w:hAnsi="Courier New" w:cs="Courier New"/>
                                <w:color w:val="0000cc"/>
                                <w:sz w:val="20"/>
                                <w:szCs w:val="20"/>
                                <w:lang w:val="en-US"/>
                              </w:rPr>
                              <w:t xml:space="preserve">abs</w:t>
                            </w:r>
                            <w:r>
                              <w:rPr>
                                <w:rFonts w:ascii="Courier New" w:hAnsi="Courier New" w:cs="Courier New"/>
                                <w:color w:val="333333"/>
                                <w:sz w:val="20"/>
                                <w:szCs w:val="20"/>
                                <w:lang w:val="en-US"/>
                              </w:rPr>
                              <w:t xml:space="preserve">(valor) &lt; epsilon)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6600ee"/>
                                <w:sz w:val="20"/>
                                <w:szCs w:val="20"/>
                                <w:lang w:val="en-US"/>
                              </w:rPr>
                              <w:t xml:space="preserve">0.0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BigDecimal bd = BigDecimal.</w:t>
                            </w:r>
                            <w:r>
                              <w:rPr>
                                <w:rFonts w:ascii="Courier New" w:hAnsi="Courier New" w:cs="Courier New"/>
                                <w:color w:val="0000cc"/>
                                <w:sz w:val="20"/>
                                <w:szCs w:val="20"/>
                              </w:rPr>
                              <w:t xml:space="preserve">valueOf</w:t>
                            </w:r>
                            <w:r>
                              <w:rPr>
                                <w:rFonts w:ascii="Courier New" w:hAnsi="Courier New" w:cs="Courier New"/>
                                <w:color w:val="333333"/>
                                <w:sz w:val="20"/>
                                <w:szCs w:val="20"/>
                              </w:rPr>
                              <w:t xml:space="preserve">(valor);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bd = </w:t>
                            </w:r>
                            <w:r>
                              <w:rPr>
                                <w:rFonts w:ascii="Courier New" w:hAnsi="Courier New" w:cs="Courier New"/>
                                <w:color w:val="333333"/>
                                <w:sz w:val="20"/>
                                <w:szCs w:val="20"/>
                                <w:lang w:val="en-US"/>
                              </w:rPr>
                              <w:t xml:space="preserve">bd.</w:t>
                            </w:r>
                            <w:r>
                              <w:rPr>
                                <w:rFonts w:ascii="Courier New" w:hAnsi="Courier New" w:cs="Courier New"/>
                                <w:color w:val="0000cc"/>
                                <w:sz w:val="20"/>
                                <w:szCs w:val="20"/>
                                <w:lang w:val="en-US"/>
                              </w:rPr>
                              <w:t xml:space="preserve">setScale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decimales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RoundingMode.</w:t>
                            </w:r>
                            <w:r>
                              <w:rPr>
                                <w:rFonts w:ascii="Courier New" w:hAnsi="Courier New" w:cs="Courier New"/>
                                <w:color w:val="0000cc"/>
                                <w:sz w:val="20"/>
                                <w:szCs w:val="20"/>
                                <w:lang w:val="en-US"/>
                              </w:rPr>
                              <w:t xml:space="preserve">HALF_UP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bd.</w:t>
                            </w:r>
                            <w:r>
                              <w:rPr>
                                <w:rFonts w:ascii="Courier New" w:hAnsi="Courier New" w:cs="Courier New"/>
                                <w:color w:val="0000cc"/>
                                <w:sz w:val="20"/>
                                <w:szCs w:val="20"/>
                              </w:rPr>
                              <w:t xml:space="preserve">doubleValue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4" o:spid="_x0000_s34" o:spt="202" type="#_x0000_t202" style="position:absolute;z-index:251710464;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6600ee"/>
                          <w:sz w:val="20"/>
                          <w:szCs w:val="20"/>
                        </w:rPr>
                        <w:t xml:space="preserve">0.0</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isEstaEnBase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setValor</w:t>
                      </w:r>
                      <w:r>
                        <w:rPr>
                          <w:rFonts w:ascii="Courier New" w:hAnsi="Courier New" w:cs="Courier New"/>
                          <w:color w:val="333333"/>
                          <w:sz w:val="20"/>
                          <w:szCs w:val="20"/>
                        </w:rPr>
                        <w:t xml:space="preserve">(redondear(valor));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obtenerVariablePorColumna</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columna)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(var -&gt; 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columna)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findFirst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orElse</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obtenerVariableEnBase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w:t>
                      </w:r>
                      <w:r>
                        <w:rPr>
                          <w:rFonts w:ascii="Courier New" w:hAnsi="Courier New" w:cs="Courier New"/>
                          <w:b/>
                          <w:bCs/>
                          <w:color w:val="997700"/>
                          <w:sz w:val="20"/>
                          <w:szCs w:val="20"/>
                          <w:lang w:val="en-US"/>
                        </w:rPr>
                        <w:t xml:space="preserve">VariableInfo</w:t>
                      </w:r>
                      <w:r>
                        <w:rPr>
                          <w:rFonts w:ascii="Courier New" w:hAnsi="Courier New" w:cs="Courier New"/>
                          <w:b/>
                          <w:bCs/>
                          <w:color w:val="997700"/>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(var -&gt;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fila)</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b/>
                          <w:bCs/>
                          <w:color w:val="0066bb"/>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(var -&gt;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collect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Collectors.</w:t>
                      </w:r>
                      <w:r>
                        <w:rPr>
                          <w:rFonts w:ascii="Courier New" w:hAnsi="Courier New" w:cs="Courier New"/>
                          <w:color w:val="0000cc"/>
                          <w:sz w:val="20"/>
                          <w:szCs w:val="20"/>
                          <w:lang w:val="en-US"/>
                        </w:rPr>
                        <w:t xml:space="preserve">toList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getTotalVariables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historialDePasos.</w:t>
                      </w:r>
                      <w:r>
                        <w:rPr>
                          <w:rFonts w:ascii="Courier New" w:hAnsi="Courier New" w:cs="Courier New"/>
                          <w:color w:val="0000cc"/>
                          <w:sz w:val="20"/>
                          <w:szCs w:val="20"/>
                        </w:rPr>
                        <w:t xml:space="preserve">agregarPaso</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redondear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Math.</w:t>
                      </w:r>
                      <w:r>
                        <w:rPr>
                          <w:rFonts w:ascii="Courier New" w:hAnsi="Courier New" w:cs="Courier New"/>
                          <w:color w:val="0000cc"/>
                          <w:sz w:val="20"/>
                          <w:szCs w:val="20"/>
                          <w:lang w:val="en-US"/>
                        </w:rPr>
                        <w:t xml:space="preserve">abs</w:t>
                      </w:r>
                      <w:r>
                        <w:rPr>
                          <w:rFonts w:ascii="Courier New" w:hAnsi="Courier New" w:cs="Courier New"/>
                          <w:color w:val="333333"/>
                          <w:sz w:val="20"/>
                          <w:szCs w:val="20"/>
                          <w:lang w:val="en-US"/>
                        </w:rPr>
                        <w:t xml:space="preserve">(valor) &lt; epsilon)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6600ee"/>
                          <w:sz w:val="20"/>
                          <w:szCs w:val="20"/>
                          <w:lang w:val="en-US"/>
                        </w:rPr>
                        <w:t xml:space="preserve">0.0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BigDecimal bd = BigDecimal.</w:t>
                      </w:r>
                      <w:r>
                        <w:rPr>
                          <w:rFonts w:ascii="Courier New" w:hAnsi="Courier New" w:cs="Courier New"/>
                          <w:color w:val="0000cc"/>
                          <w:sz w:val="20"/>
                          <w:szCs w:val="20"/>
                        </w:rPr>
                        <w:t xml:space="preserve">valueOf</w:t>
                      </w:r>
                      <w:r>
                        <w:rPr>
                          <w:rFonts w:ascii="Courier New" w:hAnsi="Courier New" w:cs="Courier New"/>
                          <w:color w:val="333333"/>
                          <w:sz w:val="20"/>
                          <w:szCs w:val="20"/>
                        </w:rPr>
                        <w:t xml:space="preserve">(valor);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bd = </w:t>
                      </w:r>
                      <w:r>
                        <w:rPr>
                          <w:rFonts w:ascii="Courier New" w:hAnsi="Courier New" w:cs="Courier New"/>
                          <w:color w:val="333333"/>
                          <w:sz w:val="20"/>
                          <w:szCs w:val="20"/>
                          <w:lang w:val="en-US"/>
                        </w:rPr>
                        <w:t xml:space="preserve">bd.</w:t>
                      </w:r>
                      <w:r>
                        <w:rPr>
                          <w:rFonts w:ascii="Courier New" w:hAnsi="Courier New" w:cs="Courier New"/>
                          <w:color w:val="0000cc"/>
                          <w:sz w:val="20"/>
                          <w:szCs w:val="20"/>
                          <w:lang w:val="en-US"/>
                        </w:rPr>
                        <w:t xml:space="preserve">setScale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decimales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RoundingMode.</w:t>
                      </w:r>
                      <w:r>
                        <w:rPr>
                          <w:rFonts w:ascii="Courier New" w:hAnsi="Courier New" w:cs="Courier New"/>
                          <w:color w:val="0000cc"/>
                          <w:sz w:val="20"/>
                          <w:szCs w:val="20"/>
                          <w:lang w:val="en-US"/>
                        </w:rPr>
                        <w:t xml:space="preserve">HALF_UP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bd.</w:t>
                      </w:r>
                      <w:r>
                        <w:rPr>
                          <w:rFonts w:ascii="Courier New" w:hAnsi="Courier New" w:cs="Courier New"/>
                          <w:color w:val="0000cc"/>
                          <w:sz w:val="20"/>
                          <w:szCs w:val="20"/>
                        </w:rPr>
                        <w:t xml:space="preserve">doubleValue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65408" behindDoc="0" locked="0" layoutInCell="1" allowOverlap="1">
                <wp:simplePos x="0" y="0"/>
                <wp:positionH relativeFrom="margin">
                  <wp:align>right</wp:align>
                </wp:positionH>
                <wp:positionV relativeFrom="paragraph">
                  <wp:posOffset>0</wp:posOffset>
                </wp:positionV>
                <wp:extent cx="5915025" cy="2588895"/>
                <wp:effectExtent l="0" t="0" r="28575" b="20955"/>
                <wp:wrapSquare wrapText="bothSides"/>
                <wp:docPr id="36"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2588894"/>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Getters</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isSolucionEncontrada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isMaximizar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&gt; </w:t>
                            </w:r>
                            <w:r>
                              <w:rPr>
                                <w:rFonts w:ascii="Courier New" w:hAnsi="Courier New" w:cs="Courier New"/>
                                <w:b/>
                                <w:bCs/>
                                <w:color w:val="0066bb"/>
                                <w:sz w:val="20"/>
                                <w:szCs w:val="20"/>
                                <w:lang w:val="en-US"/>
                              </w:rPr>
                              <w:t xml:space="preserve">getVariables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&lt;&gt;(variables)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cantPasos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getVariableEntradaPaso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getVariableSalidaPaso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5" o:spid="_x0000_s35" o:spt="202" type="#_x0000_t202" style="position:absolute;z-index:251665408;o:allowoverlap:true;o:allowincell:true;mso-position-horizontal-relative:margin;mso-position-horizontal:right;mso-position-vertical-relative:text;margin-top:0.00pt;mso-position-vertical:absolute;width:465.75pt;height:203.8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Getters</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isSolucionEncontrada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isMaximizar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&gt; </w:t>
                      </w:r>
                      <w:r>
                        <w:rPr>
                          <w:rFonts w:ascii="Courier New" w:hAnsi="Courier New" w:cs="Courier New"/>
                          <w:b/>
                          <w:bCs/>
                          <w:color w:val="0066bb"/>
                          <w:sz w:val="20"/>
                          <w:szCs w:val="20"/>
                          <w:lang w:val="en-US"/>
                        </w:rPr>
                        <w:t xml:space="preserve">getVariables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&lt;&gt;(variables)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cantPasos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getVariableEntradaPaso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getVariableSalidaPaso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spacing/>
        <w:ind/>
        <w:rPr>
          <w:b/>
          <w:bCs/>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12512" behindDoc="0" locked="0" layoutInCell="1" allowOverlap="1">
                <wp:simplePos x="0" y="0"/>
                <wp:positionH relativeFrom="margin">
                  <wp:align>right</wp:align>
                </wp:positionH>
                <wp:positionV relativeFrom="paragraph">
                  <wp:posOffset>483235</wp:posOffset>
                </wp:positionV>
                <wp:extent cx="5915025" cy="4305300"/>
                <wp:effectExtent l="0" t="0" r="28575" b="19050"/>
                <wp:wrapSquare wrapText="bothSides"/>
                <wp:docPr id="37"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430530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GranM</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M_VALOR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E6;</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GranM</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funcionObjetivo.</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restricciones.</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maximizar;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construirTableau</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Tableau</w:t>
                            </w:r>
                            <w:r>
                              <w:rPr>
                                <w:rFonts w:ascii="Courier New" w:hAnsi="Courier New" w:cs="Courier New"/>
                                <w:color w:val="333333"/>
                                <w:sz w:val="20"/>
                                <w:szCs w:val="20"/>
                                <w:shd w:val="clear" w:color="auto" w:fill="fff0f0"/>
                              </w:rPr>
                              <w:t xml:space="preserve"> Inicial Construido"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actualizarZParaM</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"Fila Z ajustada para penalizaciones M"</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construirTableau</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6" o:spid="_x0000_s36" o:spt="202" type="#_x0000_t202" style="position:absolute;z-index:251712512;o:allowoverlap:true;o:allowincell:true;mso-position-horizontal-relative:margin;mso-position-horizontal:right;mso-position-vertical-relative:text;margin-top:38.05pt;mso-position-vertical:absolute;width:465.75pt;height:339.0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GranM</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M_VALOR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E6;</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GranM</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funcionObjetivo.</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restricciones.</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maximizar;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construirTableau</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Tableau</w:t>
                      </w:r>
                      <w:r>
                        <w:rPr>
                          <w:rFonts w:ascii="Courier New" w:hAnsi="Courier New" w:cs="Courier New"/>
                          <w:color w:val="333333"/>
                          <w:sz w:val="20"/>
                          <w:szCs w:val="20"/>
                          <w:shd w:val="clear" w:color="auto" w:fill="fff0f0"/>
                        </w:rPr>
                        <w:t xml:space="preserve"> Inicial Construido"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actualizarZParaM</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"Fila Z ajustada para penalizaciones M"</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construirTableau</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b/>
          <w:bCs/>
        </w:rPr>
        <w:t xml:space="preserve">GranM</w:t>
      </w:r>
      <w:r>
        <w:rPr>
          <w:b/>
          <w:bCs/>
        </w:rPr>
        <w:t xml:space="preserve">:</w:t>
      </w:r>
      <w:r>
        <w:rPr>
          <w:b/>
          <w:bCs/>
        </w:rPr>
      </w:r>
      <w:r>
        <w:rPr>
          <w:b/>
          <w:bC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14560"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38"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esOriginal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Integer.</w:t>
                            </w:r>
                            <w:r>
                              <w:rPr>
                                <w:rFonts w:ascii="Courier New" w:hAnsi="Courier New" w:cs="Courier New"/>
                                <w:color w:val="0000cc"/>
                                <w:sz w:val="20"/>
                                <w:szCs w:val="20"/>
                              </w:rPr>
                              <w:t xml:space="preserve">parseInt</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substring</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coeficiente = </w:t>
                            </w:r>
                            <w:r>
                              <w:rPr>
                                <w:rFonts w:ascii="Courier New" w:hAnsi="Courier New" w:cs="Courier New"/>
                                <w:color w:val="333333"/>
                                <w:sz w:val="20"/>
                                <w:szCs w:val="20"/>
                              </w:rPr>
                              <w:t xml:space="preserve">maximizar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coeficiente);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M_VALOR);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nroRestricciones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v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restricciones[i][v]);</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Configurar variables de holgura, exceso y artificiales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esHolgura</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exceso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w:t>
                            </w:r>
                            <w:r>
                              <w:rPr>
                                <w:rFonts w:ascii="Courier New" w:hAnsi="Courier New" w:cs="Courier New"/>
                                <w:color w:val="333333"/>
                                <w:sz w:val="20"/>
                                <w:szCs w:val="20"/>
                                <w:lang w:val="en-US"/>
                              </w:rPr>
                              <w:t xml:space="preserve">&amp; !</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artificial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[i] ==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holgura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0044dd"/>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Find corresponding excess and artificial variables for this row</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currentExcesoCount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7" o:spid="_x0000_s37" o:spt="202" type="#_x0000_t202" style="position:absolute;z-index:251714560;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esOriginal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Integer.</w:t>
                      </w:r>
                      <w:r>
                        <w:rPr>
                          <w:rFonts w:ascii="Courier New" w:hAnsi="Courier New" w:cs="Courier New"/>
                          <w:color w:val="0000cc"/>
                          <w:sz w:val="20"/>
                          <w:szCs w:val="20"/>
                        </w:rPr>
                        <w:t xml:space="preserve">parseInt</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substring</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coeficiente = </w:t>
                      </w:r>
                      <w:r>
                        <w:rPr>
                          <w:rFonts w:ascii="Courier New" w:hAnsi="Courier New" w:cs="Courier New"/>
                          <w:color w:val="333333"/>
                          <w:sz w:val="20"/>
                          <w:szCs w:val="20"/>
                        </w:rPr>
                        <w:t xml:space="preserve">maximizar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coeficiente);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M_VALOR);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nroRestricciones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v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restricciones[i][v]);</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Configurar variables de holgura, exceso y artificiales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esHolgura</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exceso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w:t>
                      </w:r>
                      <w:r>
                        <w:rPr>
                          <w:rFonts w:ascii="Courier New" w:hAnsi="Courier New" w:cs="Courier New"/>
                          <w:color w:val="333333"/>
                          <w:sz w:val="20"/>
                          <w:szCs w:val="20"/>
                          <w:lang w:val="en-US"/>
                        </w:rPr>
                        <w:t xml:space="preserve">&amp; !</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artificial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[i] ==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holgura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0044dd"/>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Find corresponding excess and artificial variables for this row</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currentExcesoCount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16608"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39"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[i] ==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artificial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artificial.</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[i]);</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actualizarZParaM</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filaVariable =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factorM</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k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k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k++)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valorActualZ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k);</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valorFila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filaVariable</w:t>
                            </w:r>
                            <w:r>
                              <w:rPr>
                                <w:rFonts w:ascii="Courier New" w:hAnsi="Courier New" w:cs="Courier New"/>
                                <w:color w:val="333333"/>
                                <w:sz w:val="20"/>
                                <w:szCs w:val="20"/>
                              </w:rPr>
                              <w:t xml:space="preserve">, k);</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k, </w:t>
                            </w:r>
                            <w:r>
                              <w:rPr>
                                <w:rFonts w:ascii="Courier New" w:hAnsi="Courier New" w:cs="Courier New"/>
                                <w:color w:val="333333"/>
                                <w:sz w:val="20"/>
                                <w:szCs w:val="20"/>
                              </w:rPr>
                              <w:t xml:space="preserve">valorActualZ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factorM</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valorFila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resolver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esOptimo</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hayVariablesArtificialesEnBase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w:t>
                            </w:r>
                            <w:r>
                              <w:rPr>
                                <w:rFonts w:ascii="Courier New" w:hAnsi="Courier New" w:cs="Courier New"/>
                                <w:color w:val="333333"/>
                                <w:sz w:val="20"/>
                                <w:szCs w:val="20"/>
                                <w:shd w:val="clear" w:color="auto" w:fill="fff0f0"/>
                              </w:rPr>
                              <w:t xml:space="preserve">Infactible</w:t>
                            </w:r>
                            <w:r>
                              <w:rPr>
                                <w:rFonts w:ascii="Courier New" w:hAnsi="Courier New" w:cs="Courier New"/>
                                <w:color w:val="333333"/>
                                <w:sz w:val="20"/>
                                <w:szCs w:val="20"/>
                                <w:shd w:val="clear" w:color="auto" w:fill="fff0f0"/>
                              </w:rPr>
                              <w:t xml:space="preserve">: Una o más variables artificiales están en la base con valor positivo."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obtenerColumnaPivote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obtenerColumnaPivoteMaximizar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existenNegativosEnLaFunci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nObjetivo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8" o:spid="_x0000_s38" o:spt="202" type="#_x0000_t202" style="position:absolute;z-index:251716608;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[i] ==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artificial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artificial.</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[i]);</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actualizarZParaM</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filaVariable =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factorM</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k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k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k++)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valorActualZ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k);</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valorFila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filaVariable</w:t>
                      </w:r>
                      <w:r>
                        <w:rPr>
                          <w:rFonts w:ascii="Courier New" w:hAnsi="Courier New" w:cs="Courier New"/>
                          <w:color w:val="333333"/>
                          <w:sz w:val="20"/>
                          <w:szCs w:val="20"/>
                        </w:rPr>
                        <w:t xml:space="preserve">, k);</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k, </w:t>
                      </w:r>
                      <w:r>
                        <w:rPr>
                          <w:rFonts w:ascii="Courier New" w:hAnsi="Courier New" w:cs="Courier New"/>
                          <w:color w:val="333333"/>
                          <w:sz w:val="20"/>
                          <w:szCs w:val="20"/>
                        </w:rPr>
                        <w:t xml:space="preserve">valorActualZ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factorM</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valorFila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resolver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esOptimo</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hayVariablesArtificialesEnBase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w:t>
                      </w:r>
                      <w:r>
                        <w:rPr>
                          <w:rFonts w:ascii="Courier New" w:hAnsi="Courier New" w:cs="Courier New"/>
                          <w:color w:val="333333"/>
                          <w:sz w:val="20"/>
                          <w:szCs w:val="20"/>
                          <w:shd w:val="clear" w:color="auto" w:fill="fff0f0"/>
                        </w:rPr>
                        <w:t xml:space="preserve">Infactible</w:t>
                      </w:r>
                      <w:r>
                        <w:rPr>
                          <w:rFonts w:ascii="Courier New" w:hAnsi="Courier New" w:cs="Courier New"/>
                          <w:color w:val="333333"/>
                          <w:sz w:val="20"/>
                          <w:szCs w:val="20"/>
                          <w:shd w:val="clear" w:color="auto" w:fill="fff0f0"/>
                        </w:rPr>
                        <w:t xml:space="preserve">: Una o más variables artificiales están en la base con valor positivo."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obtenerColumnaPivote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obtenerColumnaPivoteMaximizar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existenNegativosEnLaFunci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nObjetivo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67456" behindDoc="0" locked="0" layoutInCell="1" allowOverlap="1">
                <wp:simplePos x="0" y="0"/>
                <wp:positionH relativeFrom="margin">
                  <wp:align>right</wp:align>
                </wp:positionH>
                <wp:positionV relativeFrom="paragraph">
                  <wp:posOffset>235585</wp:posOffset>
                </wp:positionV>
                <wp:extent cx="5915025" cy="7362825"/>
                <wp:effectExtent l="0" t="0" r="28575" b="28575"/>
                <wp:wrapSquare wrapText="bothSides"/>
                <wp:docPr id="40"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36282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HashMap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DosFases</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DosFases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funcionObjetivo.</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restricciones.</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 = maximizar; </w:t>
                            </w:r>
                            <w:r>
                              <w:rPr>
                                <w:rFonts w:ascii="Courier New" w:hAnsi="Courier New" w:cs="Courier New"/>
                                <w:color w:val="888888"/>
                                <w:sz w:val="20"/>
                                <w:szCs w:val="20"/>
                              </w:rPr>
                              <w:t xml:space="preserve">// Guardar el objetivo original</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Fase 1 siempre es minimizar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guardarZOriginal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construirTableauFase1(restricciones,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Tableau</w:t>
                            </w:r>
                            <w:r>
                              <w:rPr>
                                <w:rFonts w:ascii="Courier New" w:hAnsi="Courier New" w:cs="Courier New"/>
                                <w:color w:val="333333"/>
                                <w:sz w:val="20"/>
                                <w:szCs w:val="20"/>
                                <w:shd w:val="clear" w:color="auto" w:fill="fff0f0"/>
                              </w:rPr>
                              <w:t xml:space="preserve"> inicial para Fase 1"</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guardarZOriginal</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funcionObjetivoOriginal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System.</w:t>
                            </w:r>
                            <w:r>
                              <w:rPr>
                                <w:rFonts w:ascii="Courier New" w:hAnsi="Courier New" w:cs="Courier New"/>
                                <w:color w:val="0000cc"/>
                                <w:sz w:val="20"/>
                                <w:szCs w:val="20"/>
                              </w:rPr>
                              <w:t xml:space="preserve">arraycopy</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funcionObjetivoOriginal</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construirTableauFase1</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Fila Z (Fase 1): Minimizar la suma de artificiales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Llenar restricciones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&lt;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i++) {</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9" o:spid="_x0000_s39" o:spt="202" type="#_x0000_t202" style="position:absolute;z-index:251667456;o:allowoverlap:true;o:allowincell:true;mso-position-horizontal-relative:margin;mso-position-horizontal:right;mso-position-vertical-relative:text;margin-top:18.55pt;mso-position-vertical:absolute;width:465.75pt;height:579.7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HashMap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DosFases</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DosFases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funcionObjetivo.</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restricciones.</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 = maximizar; </w:t>
                      </w:r>
                      <w:r>
                        <w:rPr>
                          <w:rFonts w:ascii="Courier New" w:hAnsi="Courier New" w:cs="Courier New"/>
                          <w:color w:val="888888"/>
                          <w:sz w:val="20"/>
                          <w:szCs w:val="20"/>
                        </w:rPr>
                        <w:t xml:space="preserve">// Guardar el objetivo original</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Fase 1 siempre es minimizar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guardarZOriginal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construirTableauFase1(restricciones,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Tableau</w:t>
                      </w:r>
                      <w:r>
                        <w:rPr>
                          <w:rFonts w:ascii="Courier New" w:hAnsi="Courier New" w:cs="Courier New"/>
                          <w:color w:val="333333"/>
                          <w:sz w:val="20"/>
                          <w:szCs w:val="20"/>
                          <w:shd w:val="clear" w:color="auto" w:fill="fff0f0"/>
                        </w:rPr>
                        <w:t xml:space="preserve"> inicial para Fase 1"</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guardarZOriginal</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funcionObjetivoOriginal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System.</w:t>
                      </w:r>
                      <w:r>
                        <w:rPr>
                          <w:rFonts w:ascii="Courier New" w:hAnsi="Courier New" w:cs="Courier New"/>
                          <w:color w:val="0000cc"/>
                          <w:sz w:val="20"/>
                          <w:szCs w:val="20"/>
                        </w:rPr>
                        <w:t xml:space="preserve">arraycopy</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funcionObjetivoOriginal</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construirTableauFase1</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Fila Z (Fase 1): Minimizar la suma de artificiales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Llenar restricciones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&lt;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i++) {</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v:textbox>
              </v:shape>
            </w:pict>
          </mc:Fallback>
        </mc:AlternateContent>
      </w:r>
      <w:r>
        <w:rPr>
          <w:b/>
          <w:bCs/>
        </w:rPr>
        <w:t xml:space="preserve">DosFases</w:t>
      </w:r>
      <w:r>
        <w:rPr>
          <w:b/>
          <w:bCs/>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18656"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41"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esHolgura</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currentExcesoCount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[i]);</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Ajustar Fila Z para ponerla en forma canónica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filaBase</w:t>
                            </w:r>
                            <w:r>
                              <w:rPr>
                                <w:rFonts w:ascii="Courier New" w:hAnsi="Courier New" w:cs="Courier New"/>
                                <w:color w:val="333333"/>
                                <w:sz w:val="20"/>
                                <w:szCs w:val="20"/>
                              </w:rPr>
                              <w:t xml:space="preserve">, j));</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0" o:spid="_x0000_s40" o:spt="202" type="#_x0000_t202" style="position:absolute;z-index:251718656;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esHolgura</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currentExcesoCount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[i]);</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Ajustar Fila Z para ponerla en forma canónica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filaBase</w:t>
                      </w:r>
                      <w:r>
                        <w:rPr>
                          <w:rFonts w:ascii="Courier New" w:hAnsi="Courier New" w:cs="Courier New"/>
                          <w:color w:val="333333"/>
                          <w:sz w:val="20"/>
                          <w:szCs w:val="20"/>
                        </w:rPr>
                        <w:t xml:space="preserve">, j));</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20704" behindDoc="0" locked="0" layoutInCell="1" allowOverlap="1">
                <wp:simplePos x="0" y="0"/>
                <wp:positionH relativeFrom="margin">
                  <wp:align>right</wp:align>
                </wp:positionH>
                <wp:positionV relativeFrom="paragraph">
                  <wp:posOffset>1</wp:posOffset>
                </wp:positionV>
                <wp:extent cx="5915025" cy="7600950"/>
                <wp:effectExtent l="0" t="0" r="28575" b="19050"/>
                <wp:wrapSquare wrapText="bothSides"/>
                <wp:docPr id="42"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resolver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 FASE 1 ---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true</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Invertimos porque queremos minimizar la Z auxiliar (que es la suma de artificiales)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"Inicio Fase 1: Minimizar suma de variables artificiales"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(!esOptimoFase</w:t>
                            </w:r>
                            <w:r>
                              <w:rPr>
                                <w:rFonts w:ascii="Courier New" w:hAnsi="Courier New" w:cs="Courier New"/>
                                <w:color w:val="333333"/>
                                <w:sz w:val="20"/>
                                <w:szCs w:val="20"/>
                              </w:rPr>
                              <w:t xml:space="preserve">1()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"Fase 1 terminada. Problema </w:t>
                            </w:r>
                            <w:r>
                              <w:rPr>
                                <w:rFonts w:ascii="Courier New" w:hAnsi="Courier New" w:cs="Courier New"/>
                                <w:color w:val="333333"/>
                                <w:sz w:val="20"/>
                                <w:szCs w:val="20"/>
                                <w:shd w:val="clear" w:color="auto" w:fill="fff0f0"/>
                              </w:rPr>
                              <w:t xml:space="preserve">Infactible</w:t>
                            </w:r>
                            <w:r>
                              <w:rPr>
                                <w:rFonts w:ascii="Courier New" w:hAnsi="Courier New" w:cs="Courier New"/>
                                <w:color w:val="333333"/>
                                <w:sz w:val="20"/>
                                <w:szCs w:val="20"/>
                                <w:shd w:val="clear" w:color="auto" w:fill="fff0f0"/>
                              </w:rPr>
                              <w:t xml:space="preserve"> (</w:t>
                            </w:r>
                            <w:r>
                              <w:rPr>
                                <w:rFonts w:ascii="Courier New" w:hAnsi="Courier New" w:cs="Courier New"/>
                                <w:color w:val="333333"/>
                                <w:sz w:val="20"/>
                                <w:szCs w:val="20"/>
                                <w:shd w:val="clear" w:color="auto" w:fill="fff0f0"/>
                              </w:rPr>
                              <w:t xml:space="preserve">Z_aux</w:t>
                            </w:r>
                            <w:r>
                              <w:rPr>
                                <w:rFonts w:ascii="Courier New" w:hAnsi="Courier New" w:cs="Courier New"/>
                                <w:color w:val="333333"/>
                                <w:sz w:val="20"/>
                                <w:szCs w:val="20"/>
                                <w:shd w:val="clear" w:color="auto" w:fill="fff0f0"/>
                              </w:rPr>
                              <w:t xml:space="preserve"> &gt; 0)"</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"Fase 1 Completada. Base Factible Encontrada."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 FASE 2 ---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prepararFase2();</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"Inicio Fase 2: Resolver problema original"</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esOptimo</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prepararFase2</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Restaurar función objetivo original</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j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j &lt;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j++</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Limpiar Z</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[i</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[i];</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1" o:spid="_x0000_s41" o:spt="202" type="#_x0000_t202" style="position:absolute;z-index:251720704;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resolver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 FASE 1 ---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true</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Invertimos porque queremos minimizar la Z auxiliar (que es la suma de artificiales)</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"Inicio Fase 1: Minimizar suma de variables artificiales"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(!esOptimoFase</w:t>
                      </w:r>
                      <w:r>
                        <w:rPr>
                          <w:rFonts w:ascii="Courier New" w:hAnsi="Courier New" w:cs="Courier New"/>
                          <w:color w:val="333333"/>
                          <w:sz w:val="20"/>
                          <w:szCs w:val="20"/>
                        </w:rPr>
                        <w:t xml:space="preserve">1()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"Fase 1 terminada. Problema </w:t>
                      </w:r>
                      <w:r>
                        <w:rPr>
                          <w:rFonts w:ascii="Courier New" w:hAnsi="Courier New" w:cs="Courier New"/>
                          <w:color w:val="333333"/>
                          <w:sz w:val="20"/>
                          <w:szCs w:val="20"/>
                          <w:shd w:val="clear" w:color="auto" w:fill="fff0f0"/>
                        </w:rPr>
                        <w:t xml:space="preserve">Infactible</w:t>
                      </w:r>
                      <w:r>
                        <w:rPr>
                          <w:rFonts w:ascii="Courier New" w:hAnsi="Courier New" w:cs="Courier New"/>
                          <w:color w:val="333333"/>
                          <w:sz w:val="20"/>
                          <w:szCs w:val="20"/>
                          <w:shd w:val="clear" w:color="auto" w:fill="fff0f0"/>
                        </w:rPr>
                        <w:t xml:space="preserve"> (</w:t>
                      </w:r>
                      <w:r>
                        <w:rPr>
                          <w:rFonts w:ascii="Courier New" w:hAnsi="Courier New" w:cs="Courier New"/>
                          <w:color w:val="333333"/>
                          <w:sz w:val="20"/>
                          <w:szCs w:val="20"/>
                          <w:shd w:val="clear" w:color="auto" w:fill="fff0f0"/>
                        </w:rPr>
                        <w:t xml:space="preserve">Z_aux</w:t>
                      </w:r>
                      <w:r>
                        <w:rPr>
                          <w:rFonts w:ascii="Courier New" w:hAnsi="Courier New" w:cs="Courier New"/>
                          <w:color w:val="333333"/>
                          <w:sz w:val="20"/>
                          <w:szCs w:val="20"/>
                          <w:shd w:val="clear" w:color="auto" w:fill="fff0f0"/>
                        </w:rPr>
                        <w:t xml:space="preserve"> &gt; 0)"</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"Fase 1 Completada. Base Factible Encontrada."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 FASE 2 ---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prepararFase2();</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"Inicio Fase 2: Resolver problema original"</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esOptimo</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prepararFase2</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Restaurar función objetivo original</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j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j &lt;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j++</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Limpiar Z</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[i</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[i];</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22752"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43"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Ajustar Z para la nueva base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esOriginal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 </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filaBase</w:t>
                            </w:r>
                            <w:r>
                              <w:rPr>
                                <w:rFonts w:ascii="Courier New" w:hAnsi="Courier New" w:cs="Courier New"/>
                                <w:color w:val="333333"/>
                                <w:sz w:val="20"/>
                                <w:szCs w:val="20"/>
                              </w:rPr>
                              <w:t xml:space="preserve">, j));</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esOptimoFase1</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En Fase 1, se minimiza la suma de artificiales (o maximiza -suma)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El óptimo se alcanza cuando todos los coeficientes de Z son &gt;= 0</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Ignorar columnas de variables artificiales que ya salieron de la base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obtenerVariablePorColumna</w:t>
                            </w:r>
                            <w:r>
                              <w:rPr>
                                <w:rFonts w:ascii="Courier New" w:hAnsi="Courier New" w:cs="Courier New"/>
                                <w:color w:val="333333"/>
                                <w:sz w:val="20"/>
                                <w:szCs w:val="20"/>
                              </w:rPr>
                              <w:t xml:space="preserve">(j);</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(var !=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&amp;&amp; var.</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!var.</w:t>
                            </w:r>
                            <w:r>
                              <w:rPr>
                                <w:rFonts w:ascii="Courier New" w:hAnsi="Courier New" w:cs="Courier New"/>
                                <w:color w:val="0000cc"/>
                                <w:sz w:val="20"/>
                                <w:szCs w:val="20"/>
                                <w:lang w:val="en-US"/>
                              </w:rPr>
                              <w:t xml:space="preserve">isEstaEnBase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continue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super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obtenerColumnaPivoteMaximizar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existenNegativosEnLaFunci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nObjetivo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2" o:spid="_x0000_s42" o:spt="202" type="#_x0000_t202" style="position:absolute;z-index:251722752;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Ajustar Z para la nueva base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esOriginal</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 </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filaBase</w:t>
                      </w:r>
                      <w:r>
                        <w:rPr>
                          <w:rFonts w:ascii="Courier New" w:hAnsi="Courier New" w:cs="Courier New"/>
                          <w:color w:val="333333"/>
                          <w:sz w:val="20"/>
                          <w:szCs w:val="20"/>
                        </w:rPr>
                        <w:t xml:space="preserve">, j));</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esOptimoFase1</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En Fase 1, se minimiza la suma de artificiales (o maximiza -suma)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El óptimo se alcanza cuando todos los coeficientes de Z son &gt;= 0</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Ignorar columnas de variables artificiales que ya salieron de la base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obtenerVariablePorColumna</w:t>
                      </w:r>
                      <w:r>
                        <w:rPr>
                          <w:rFonts w:ascii="Courier New" w:hAnsi="Courier New" w:cs="Courier New"/>
                          <w:color w:val="333333"/>
                          <w:sz w:val="20"/>
                          <w:szCs w:val="20"/>
                        </w:rPr>
                        <w:t xml:space="preserve">(j);</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(var !=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&amp;&amp; var.</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!var.</w:t>
                      </w:r>
                      <w:r>
                        <w:rPr>
                          <w:rFonts w:ascii="Courier New" w:hAnsi="Courier New" w:cs="Courier New"/>
                          <w:color w:val="0000cc"/>
                          <w:sz w:val="20"/>
                          <w:szCs w:val="20"/>
                          <w:lang w:val="en-US"/>
                        </w:rPr>
                        <w:t xml:space="preserve">isEstaEnBase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continue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super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obtenerColumnaPivoteMaximizar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existenNegativosEnLaFunci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nObjetivo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Pr>
          <w:b/>
          <w:bCs/>
        </w:rPr>
        <w:t xml:space="preserve">Grupo 3: Clases de Soporte y Estructuras de Datos</w:t>
      </w:r>
      <w:r/>
    </w:p>
    <w:p>
      <w:pPr>
        <w:pBdr/>
        <w:spacing/>
        <w:ind/>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69504" behindDoc="0" locked="0" layoutInCell="1" allowOverlap="1">
                <wp:simplePos x="0" y="0"/>
                <wp:positionH relativeFrom="margin">
                  <wp:align>right</wp:align>
                </wp:positionH>
                <wp:positionV relativeFrom="paragraph">
                  <wp:posOffset>280035</wp:posOffset>
                </wp:positionV>
                <wp:extent cx="5915025" cy="6972300"/>
                <wp:effectExtent l="0" t="0" r="28575" b="19050"/>
                <wp:wrapSquare wrapText="bothSides"/>
                <wp:docPr id="44"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697230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enum</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TipoVariable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ORIGINAL,</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HOLGURA,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EXCESO,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ARTIFICIAL</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estaEnBase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VariableInfo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indiceColumna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tipo</w:t>
                            </w:r>
                            <w:r>
                              <w:rPr>
                                <w:rFonts w:ascii="Courier New" w:hAnsi="Courier New" w:cs="Courier New"/>
                                <w:color w:val="333333"/>
                                <w:sz w:val="20"/>
                                <w:szCs w:val="20"/>
                              </w:rPr>
                              <w:t xml:space="preserve"> = tipo;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nombre</w:t>
                            </w:r>
                            <w:r>
                              <w:rPr>
                                <w:rFonts w:ascii="Courier New" w:hAnsi="Courier New" w:cs="Courier New"/>
                                <w:color w:val="333333"/>
                                <w:sz w:val="20"/>
                                <w:szCs w:val="20"/>
                              </w:rPr>
                              <w:t xml:space="preserve"> = nombre;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estaEnBase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filaEnBase</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valor</w:t>
                            </w:r>
                            <w:r>
                              <w:rPr>
                                <w:rFonts w:ascii="Courier New" w:hAnsi="Courier New" w:cs="Courier New"/>
                                <w:color w:val="333333"/>
                                <w:sz w:val="20"/>
                                <w:szCs w:val="20"/>
                              </w:rPr>
                              <w:t xml:space="preserve"> = </w:t>
                            </w:r>
                            <w:r>
                              <w:rPr>
                                <w:rFonts w:ascii="Courier New" w:hAnsi="Courier New" w:cs="Courier New"/>
                                <w:b/>
                                <w:bCs/>
                                <w:color w:val="6600ee"/>
                                <w:sz w:val="20"/>
                                <w:szCs w:val="20"/>
                              </w:rPr>
                              <w:t xml:space="preserve">0.0</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VariableInfo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tipo, nombre);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getIndiceColumna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indiceColumna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TipoVariable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getTipo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nombre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estaEnBase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filaEnBase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valor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valor</w:t>
                            </w:r>
                            <w:r>
                              <w:rPr>
                                <w:rFonts w:ascii="Courier New" w:hAnsi="Courier New" w:cs="Courier New"/>
                                <w:color w:val="333333"/>
                                <w:sz w:val="20"/>
                                <w:szCs w:val="20"/>
                                <w:lang w:val="en-US"/>
                              </w:rPr>
                              <w:t xml:space="preserve"> = valor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esArtificial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ARTIFICIAL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ORIGINAL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esHolgura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HOLGURA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esExceso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tipo == TipoVariable.</w:t>
                            </w:r>
                            <w:r>
                              <w:rPr>
                                <w:rFonts w:ascii="Courier New" w:hAnsi="Courier New" w:cs="Courier New"/>
                                <w:color w:val="0000cc"/>
                                <w:sz w:val="20"/>
                                <w:szCs w:val="20"/>
                                <w:lang w:val="en-US"/>
                              </w:rPr>
                              <w:t xml:space="preserve">EXCESO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3" o:spid="_x0000_s43" o:spt="202" type="#_x0000_t202" style="position:absolute;z-index:251669504;o:allowoverlap:true;o:allowincell:true;mso-position-horizontal-relative:margin;mso-position-horizontal:right;mso-position-vertical-relative:text;margin-top:22.05pt;mso-position-vertical:absolute;width:465.75pt;height:549.0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enum</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TipoVariable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ORIGINAL,</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HOLGURA,</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EXCESO,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ARTIFICIAL</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estaEnBase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VariableInfo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indiceColumna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tipo</w:t>
                      </w:r>
                      <w:r>
                        <w:rPr>
                          <w:rFonts w:ascii="Courier New" w:hAnsi="Courier New" w:cs="Courier New"/>
                          <w:color w:val="333333"/>
                          <w:sz w:val="20"/>
                          <w:szCs w:val="20"/>
                        </w:rPr>
                        <w:t xml:space="preserve"> = tipo;</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nombre</w:t>
                      </w:r>
                      <w:r>
                        <w:rPr>
                          <w:rFonts w:ascii="Courier New" w:hAnsi="Courier New" w:cs="Courier New"/>
                          <w:color w:val="333333"/>
                          <w:sz w:val="20"/>
                          <w:szCs w:val="20"/>
                        </w:rPr>
                        <w:t xml:space="preserve"> = nombre;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estaEnBase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filaEnBase</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valor</w:t>
                      </w:r>
                      <w:r>
                        <w:rPr>
                          <w:rFonts w:ascii="Courier New" w:hAnsi="Courier New" w:cs="Courier New"/>
                          <w:color w:val="333333"/>
                          <w:sz w:val="20"/>
                          <w:szCs w:val="20"/>
                        </w:rPr>
                        <w:t xml:space="preserve"> = </w:t>
                      </w:r>
                      <w:r>
                        <w:rPr>
                          <w:rFonts w:ascii="Courier New" w:hAnsi="Courier New" w:cs="Courier New"/>
                          <w:b/>
                          <w:bCs/>
                          <w:color w:val="6600ee"/>
                          <w:sz w:val="20"/>
                          <w:szCs w:val="20"/>
                        </w:rPr>
                        <w:t xml:space="preserve">0.0</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VariableInfo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tipo, nombre);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getIndiceColumna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indiceColumna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TipoVariable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getTipo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nombre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estaEnBase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filaEnBase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valor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valor</w:t>
                      </w:r>
                      <w:r>
                        <w:rPr>
                          <w:rFonts w:ascii="Courier New" w:hAnsi="Courier New" w:cs="Courier New"/>
                          <w:color w:val="333333"/>
                          <w:sz w:val="20"/>
                          <w:szCs w:val="20"/>
                          <w:lang w:val="en-US"/>
                        </w:rPr>
                        <w:t xml:space="preserve"> = valor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esArtificial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ARTIFICIAL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ORIGINAL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esHolgura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HOLGURA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esExceso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tipo == TipoVariable.</w:t>
                      </w:r>
                      <w:r>
                        <w:rPr>
                          <w:rFonts w:ascii="Courier New" w:hAnsi="Courier New" w:cs="Courier New"/>
                          <w:color w:val="0000cc"/>
                          <w:sz w:val="20"/>
                          <w:szCs w:val="20"/>
                          <w:lang w:val="en-US"/>
                        </w:rPr>
                        <w:t xml:space="preserve">EXCESO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v:textbox>
              </v:shape>
            </w:pict>
          </mc:Fallback>
        </mc:AlternateContent>
      </w:r>
      <w:r>
        <w:rPr>
          <w:b/>
          <w:bCs/>
        </w:rPr>
        <w:t xml:space="preserve">VariableInfo</w:t>
      </w:r>
      <w:r>
        <w:rPr>
          <w:b/>
          <w:bCs/>
        </w:rPr>
        <w:t xml:space="preserve">:</w:t>
      </w: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24800"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45"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sacarDeBase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ponerEnBase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valor</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valor;</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toString</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col:%</w:t>
                            </w:r>
                            <w:r>
                              <w:rPr>
                                <w:rFonts w:ascii="Courier New" w:hAnsi="Courier New" w:cs="Courier New"/>
                                <w:color w:val="333333"/>
                                <w:sz w:val="20"/>
                                <w:szCs w:val="20"/>
                                <w:shd w:val="clear" w:color="auto" w:fill="fff0f0"/>
                                <w:lang w:val="en-US"/>
                              </w:rPr>
                              <w:t xml:space="preserve">d, </w:t>
                            </w:r>
                            <w:r>
                              <w:rPr>
                                <w:rFonts w:ascii="Courier New" w:hAnsi="Courier New" w:cs="Courier New"/>
                                <w:color w:val="333333"/>
                                <w:sz w:val="20"/>
                                <w:szCs w:val="20"/>
                                <w:shd w:val="clear" w:color="auto" w:fill="fff0f0"/>
                                <w:lang w:val="en-US"/>
                              </w:rPr>
                              <w:t xml:space="preserve">tipo</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base:%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fila:%</w:t>
                            </w:r>
                            <w:r>
                              <w:rPr>
                                <w:rFonts w:ascii="Courier New" w:hAnsi="Courier New" w:cs="Courier New"/>
                                <w:color w:val="333333"/>
                                <w:sz w:val="20"/>
                                <w:szCs w:val="20"/>
                                <w:shd w:val="clear" w:color="auto" w:fill="fff0f0"/>
                                <w:lang w:val="en-US"/>
                              </w:rPr>
                              <w:t xml:space="preserve">d, </w:t>
                            </w:r>
                            <w:r>
                              <w:rPr>
                                <w:rFonts w:ascii="Courier New" w:hAnsi="Courier New" w:cs="Courier New"/>
                                <w:color w:val="333333"/>
                                <w:sz w:val="20"/>
                                <w:szCs w:val="20"/>
                                <w:shd w:val="clear" w:color="auto" w:fill="fff0f0"/>
                                <w:lang w:val="en-US"/>
                              </w:rPr>
                              <w:t xml:space="preserve">valor:%</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nombre,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estaEnBase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"Sí</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 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Pr>
                                <w:b/>
                                <w:bCs/>
                              </w:rPr>
                              <w:t xml:space="preserve">GuardarPasos</w:t>
                            </w:r>
                            <w:r>
                              <w:rPr>
                                <w:b/>
                                <w:bCs/>
                              </w:rPr>
                              <w:t xml:space="preserve">:</w:t>
                            </w: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class</w:t>
                            </w:r>
                            <w:r>
                              <w:rPr>
                                <w:rFonts w:ascii="Courier New" w:hAnsi="Courier New" w:cs="Courier New"/>
                                <w:color w:val="333333"/>
                                <w:sz w:val="20"/>
                                <w:szCs w:val="20"/>
                              </w:rPr>
                              <w:t xml:space="preserve"> </w:t>
                            </w:r>
                            <w:r>
                              <w:rPr>
                                <w:rFonts w:ascii="Courier New" w:hAnsi="Courier New" w:cs="Courier New"/>
                                <w:b/>
                                <w:bCs/>
                                <w:color w:val="bb0066"/>
                                <w:sz w:val="20"/>
                                <w:szCs w:val="20"/>
                              </w:rPr>
                              <w:t xml:space="preserve">GuardarPasos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listaPasos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listaPasos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agregarPaso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&gt; </w:t>
                            </w:r>
                            <w:r>
                              <w:rPr>
                                <w:rFonts w:ascii="Courier New" w:hAnsi="Courier New" w:cs="Courier New"/>
                                <w:b/>
                                <w:bCs/>
                                <w:color w:val="0066bb"/>
                                <w:sz w:val="20"/>
                                <w:szCs w:val="20"/>
                              </w:rPr>
                              <w:t xml:space="preserve">getListaPasos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limpiarPasos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clear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get</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w:t>
                            </w:r>
                            <w:r>
                              <w:rPr>
                                <w:rFonts w:ascii="Courier New" w:hAnsi="Courier New" w:cs="Courier New"/>
                                <w:color w:val="333333"/>
                                <w:sz w:val="20"/>
                                <w:szCs w:val="20"/>
                              </w:rPr>
                              <w:t xml:space="preserve">).</w:t>
                            </w:r>
                            <w:r>
                              <w:rPr>
                                <w:rFonts w:ascii="Courier New" w:hAnsi="Courier New" w:cs="Courier New"/>
                                <w:color w:val="0000cc"/>
                                <w:sz w:val="20"/>
                                <w:szCs w:val="20"/>
                              </w:rPr>
                              <w:t xml:space="preserve">getTablaPasos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4" o:spid="_x0000_s44" o:spt="202" type="#_x0000_t202" style="position:absolute;z-index:251724800;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sacarDeBase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ponerEnBase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valor</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valor;</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toString</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col:%</w:t>
                      </w:r>
                      <w:r>
                        <w:rPr>
                          <w:rFonts w:ascii="Courier New" w:hAnsi="Courier New" w:cs="Courier New"/>
                          <w:color w:val="333333"/>
                          <w:sz w:val="20"/>
                          <w:szCs w:val="20"/>
                          <w:shd w:val="clear" w:color="auto" w:fill="fff0f0"/>
                          <w:lang w:val="en-US"/>
                        </w:rPr>
                        <w:t xml:space="preserve">d, </w:t>
                      </w:r>
                      <w:r>
                        <w:rPr>
                          <w:rFonts w:ascii="Courier New" w:hAnsi="Courier New" w:cs="Courier New"/>
                          <w:color w:val="333333"/>
                          <w:sz w:val="20"/>
                          <w:szCs w:val="20"/>
                          <w:shd w:val="clear" w:color="auto" w:fill="fff0f0"/>
                          <w:lang w:val="en-US"/>
                        </w:rPr>
                        <w:t xml:space="preserve">tipo</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base:%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fila:%</w:t>
                      </w:r>
                      <w:r>
                        <w:rPr>
                          <w:rFonts w:ascii="Courier New" w:hAnsi="Courier New" w:cs="Courier New"/>
                          <w:color w:val="333333"/>
                          <w:sz w:val="20"/>
                          <w:szCs w:val="20"/>
                          <w:shd w:val="clear" w:color="auto" w:fill="fff0f0"/>
                          <w:lang w:val="en-US"/>
                        </w:rPr>
                        <w:t xml:space="preserve">d, </w:t>
                      </w:r>
                      <w:r>
                        <w:rPr>
                          <w:rFonts w:ascii="Courier New" w:hAnsi="Courier New" w:cs="Courier New"/>
                          <w:color w:val="333333"/>
                          <w:sz w:val="20"/>
                          <w:szCs w:val="20"/>
                          <w:shd w:val="clear" w:color="auto" w:fill="fff0f0"/>
                          <w:lang w:val="en-US"/>
                        </w:rPr>
                        <w:t xml:space="preserve">valor:%</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nombre,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estaEnBase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"Sí</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 valor);</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spacing/>
                        <w:ind/>
                        <w:rPr/>
                      </w:pPr>
                      <w:r>
                        <w:rPr>
                          <w:b/>
                          <w:bCs/>
                        </w:rPr>
                        <w:t xml:space="preserve">GuardarPasos</w:t>
                      </w:r>
                      <w:r>
                        <w:rPr>
                          <w:b/>
                          <w:bCs/>
                        </w:rPr>
                        <w:t xml:space="preserve">:</w:t>
                      </w: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class</w:t>
                      </w:r>
                      <w:r>
                        <w:rPr>
                          <w:rFonts w:ascii="Courier New" w:hAnsi="Courier New" w:cs="Courier New"/>
                          <w:color w:val="333333"/>
                          <w:sz w:val="20"/>
                          <w:szCs w:val="20"/>
                        </w:rPr>
                        <w:t xml:space="preserve"> </w:t>
                      </w:r>
                      <w:r>
                        <w:rPr>
                          <w:rFonts w:ascii="Courier New" w:hAnsi="Courier New" w:cs="Courier New"/>
                          <w:b/>
                          <w:bCs/>
                          <w:color w:val="bb0066"/>
                          <w:sz w:val="20"/>
                          <w:szCs w:val="20"/>
                        </w:rPr>
                        <w:t xml:space="preserve">GuardarPasos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listaPasos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listaPasos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agregarPaso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&gt; </w:t>
                      </w:r>
                      <w:r>
                        <w:rPr>
                          <w:rFonts w:ascii="Courier New" w:hAnsi="Courier New" w:cs="Courier New"/>
                          <w:b/>
                          <w:bCs/>
                          <w:color w:val="0066bb"/>
                          <w:sz w:val="20"/>
                          <w:szCs w:val="20"/>
                        </w:rPr>
                        <w:t xml:space="preserve">getListaPasos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limpiarPasos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clear</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get</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w:t>
                      </w:r>
                      <w:r>
                        <w:rPr>
                          <w:rFonts w:ascii="Courier New" w:hAnsi="Courier New" w:cs="Courier New"/>
                          <w:color w:val="333333"/>
                          <w:sz w:val="20"/>
                          <w:szCs w:val="20"/>
                        </w:rPr>
                        <w:t xml:space="preserve">).</w:t>
                      </w:r>
                      <w:r>
                        <w:rPr>
                          <w:rFonts w:ascii="Courier New" w:hAnsi="Courier New" w:cs="Courier New"/>
                          <w:color w:val="0000cc"/>
                          <w:sz w:val="20"/>
                          <w:szCs w:val="20"/>
                        </w:rPr>
                        <w:t xml:space="preserve">getTablaPasos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r>
        <w:rPr>
          <w:rFonts w:ascii="Courier New" w:hAnsi="Courier New" w:cs="Courier New"/>
          <w:color w:val="333333"/>
          <w:sz w:val="20"/>
          <w:szCs w:val="20"/>
        </w:rPr>
      </w:r>
    </w:p>
    <w:p>
      <w:pPr>
        <w:pBdr/>
        <w:spacing/>
        <w:ind/>
        <w:rPr>
          <w:b/>
          <w:bCs/>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71552" behindDoc="0" locked="0" layoutInCell="1" allowOverlap="1">
                <wp:simplePos x="0" y="0"/>
                <wp:positionH relativeFrom="margin">
                  <wp:align>right</wp:align>
                </wp:positionH>
                <wp:positionV relativeFrom="paragraph">
                  <wp:posOffset>454660</wp:posOffset>
                </wp:positionV>
                <wp:extent cx="5915025" cy="7153275"/>
                <wp:effectExtent l="0" t="0" r="28575" b="28575"/>
                <wp:wrapSquare wrapText="bothSides"/>
                <wp:docPr id="46"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153274"/>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class</w:t>
                            </w:r>
                            <w:r>
                              <w:rPr>
                                <w:rFonts w:ascii="Courier New" w:hAnsi="Courier New" w:cs="Courier New"/>
                                <w:color w:val="333333"/>
                                <w:sz w:val="20"/>
                                <w:szCs w:val="20"/>
                              </w:rPr>
                              <w:t xml:space="preserve"> </w:t>
                            </w:r>
                            <w:r>
                              <w:rPr>
                                <w:rFonts w:ascii="Courier New" w:hAnsi="Courier New" w:cs="Courier New"/>
                                <w:b/>
                                <w:bCs/>
                                <w:color w:val="bb0066"/>
                                <w:sz w:val="20"/>
                                <w:szCs w:val="20"/>
                              </w:rPr>
                              <w:t xml:space="preserve">EstructuraParaGuardarPasos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EstructuraParaGuardarPasos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tablaPasos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copiarTabla</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variableEntrada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variableSalida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descripcionPaso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copiarTabla</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tablaOriginal.</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tablaOriginal.</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clone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5" o:spid="_x0000_s45" o:spt="202" type="#_x0000_t202" style="position:absolute;z-index:251671552;o:allowoverlap:true;o:allowincell:true;mso-position-horizontal-relative:margin;mso-position-horizontal:right;mso-position-vertical-relative:text;margin-top:35.80pt;mso-position-vertical:absolute;width:465.75pt;height:563.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class</w:t>
                      </w:r>
                      <w:r>
                        <w:rPr>
                          <w:rFonts w:ascii="Courier New" w:hAnsi="Courier New" w:cs="Courier New"/>
                          <w:color w:val="333333"/>
                          <w:sz w:val="20"/>
                          <w:szCs w:val="20"/>
                        </w:rPr>
                        <w:t xml:space="preserve"> </w:t>
                      </w:r>
                      <w:r>
                        <w:rPr>
                          <w:rFonts w:ascii="Courier New" w:hAnsi="Courier New" w:cs="Courier New"/>
                          <w:b/>
                          <w:bCs/>
                          <w:color w:val="bb0066"/>
                          <w:sz w:val="20"/>
                          <w:szCs w:val="20"/>
                        </w:rPr>
                        <w:t xml:space="preserve">EstructuraParaGuardarPasos</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EstructuraParaGuardarPasos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tablaPasos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copiarTabla</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variableEntrada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variableSalida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descripcionPaso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copiarTabla</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tablaOriginal.</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tablaOriginal.</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clone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r>
                        <w:rPr>
                          <w:rFonts w:ascii="Courier New" w:hAnsi="Courier New" w:cs="Courier New"/>
                          <w:color w:val="333333"/>
                          <w:sz w:val="20"/>
                          <w:szCs w:val="20"/>
                          <w:lang w:val="en-US"/>
                        </w:rPr>
                      </w:r>
                    </w:p>
                  </w:txbxContent>
                </v:textbox>
              </v:shape>
            </w:pict>
          </mc:Fallback>
        </mc:AlternateContent>
      </w:r>
      <w:r>
        <w:rPr>
          <w:b/>
          <w:bCs/>
        </w:rPr>
        <w:t xml:space="preserve">EstructuraParaGuardarPasos</w:t>
      </w:r>
      <w:r>
        <w:rPr>
          <w:b/>
          <w:bCs/>
        </w:rPr>
        <w:t xml:space="preserve">:</w:t>
      </w:r>
      <w:r>
        <w:rPr>
          <w:b/>
          <w:bCs/>
        </w:rPr>
      </w:r>
      <w:r>
        <w:rPr>
          <w:b/>
          <w:bCs/>
        </w:rPr>
      </w:r>
    </w:p>
    <w:p>
      <w:pPr>
        <w:pStyle w:val="1081"/>
        <w:pBdr/>
        <w:spacing/>
        <w:ind/>
        <w:rPr/>
      </w:pPr>
      <w:r/>
      <w:bookmarkStart w:id="15" w:name="_Toc201501915"/>
      <w:r>
        <w:t xml:space="preserve">Anexo B: Manual del Usuario</w:t>
      </w:r>
      <w:bookmarkEnd w:id="15"/>
      <w:r/>
      <w:r/>
    </w:p>
    <w:p>
      <w:pPr>
        <w:pStyle w:val="1107"/>
        <w:numPr>
          <w:ilvl w:val="0"/>
          <w:numId w:val="64"/>
        </w:numPr>
        <w:pBdr/>
        <w:spacing/>
        <w:ind/>
        <w:rPr/>
      </w:pPr>
      <w:r>
        <w:rPr>
          <w:b/>
          <w:bCs/>
        </w:rPr>
        <w:t xml:space="preserve">Inicio de la Aplicación:</w:t>
      </w:r>
      <w:r/>
    </w:p>
    <w:p>
      <w:pPr>
        <w:numPr>
          <w:ilvl w:val="0"/>
          <w:numId w:val="59"/>
        </w:numPr>
        <w:pBdr/>
        <w:spacing/>
        <w:ind/>
        <w:rPr/>
      </w:pPr>
      <w:r>
        <w:t xml:space="preserve">Ejecute el programa. Se abrirá la ventana principal.</w:t>
      </w:r>
      <w:r/>
    </w:p>
    <w:p>
      <w:pPr>
        <w:pStyle w:val="1107"/>
        <w:numPr>
          <w:ilvl w:val="0"/>
          <w:numId w:val="64"/>
        </w:numPr>
        <w:pBdr/>
        <w:spacing/>
        <w:ind/>
        <w:rPr/>
      </w:pPr>
      <w:r>
        <w:rPr>
          <w:b/>
          <w:bCs/>
        </w:rPr>
        <w:t xml:space="preserve">Configuración del Problema:</w:t>
      </w:r>
      <w:r/>
    </w:p>
    <w:p>
      <w:pPr>
        <w:numPr>
          <w:ilvl w:val="0"/>
          <w:numId w:val="60"/>
        </w:numPr>
        <w:pBdr/>
        <w:spacing/>
        <w:ind/>
        <w:rPr/>
      </w:pPr>
      <w:r>
        <w:rPr>
          <w:b/>
          <w:bCs/>
        </w:rPr>
        <w:t xml:space="preserve">Paso 1:</w:t>
      </w:r>
      <w:r>
        <w:t xml:space="preserve"> Use los selectores (</w:t>
      </w:r>
      <w:r>
        <w:t xml:space="preserve">spinners</w:t>
      </w:r>
      <w:r>
        <w:t xml:space="preserve">) en la parte superior para definir el "Número de Variables" y el "Número de Restricciones" de su problema.</w:t>
      </w:r>
      <w:r/>
    </w:p>
    <w:p>
      <w:pPr>
        <w:numPr>
          <w:ilvl w:val="0"/>
          <w:numId w:val="60"/>
        </w:numPr>
        <w:pBdr/>
        <w:spacing/>
        <w:ind/>
        <w:rPr/>
      </w:pPr>
      <w:r>
        <w:rPr>
          <w:b/>
          <w:bCs/>
        </w:rPr>
        <w:t xml:space="preserve">Paso 2:</w:t>
      </w:r>
      <w:r>
        <w:t xml:space="preserve"> Haga clic en el botón </w:t>
      </w:r>
      <w:r>
        <w:rPr>
          <w:b/>
          <w:bCs/>
        </w:rPr>
        <w:t xml:space="preserve">"Generar Modelo"</w:t>
      </w:r>
      <w:r>
        <w:t xml:space="preserve">. La interfaz se actualizará para mostrar los campos necesarios.</w:t>
      </w:r>
      <w:r/>
    </w:p>
    <w:p>
      <w:pPr>
        <w:pStyle w:val="1107"/>
        <w:numPr>
          <w:ilvl w:val="0"/>
          <w:numId w:val="64"/>
        </w:numPr>
        <w:pBdr/>
        <w:spacing/>
        <w:ind/>
        <w:rPr/>
      </w:pPr>
      <w:r>
        <w:rPr>
          <w:b/>
          <w:bCs/>
        </w:rPr>
        <w:t xml:space="preserve">Ingreso de Datos:</w:t>
      </w:r>
      <w:r/>
    </w:p>
    <w:p>
      <w:pPr>
        <w:numPr>
          <w:ilvl w:val="0"/>
          <w:numId w:val="81"/>
        </w:numPr>
        <w:pBdr/>
        <w:spacing/>
        <w:ind/>
        <w:rPr/>
      </w:pPr>
      <w:r>
        <w:rPr>
          <w:b/>
          <w:bCs/>
        </w:rPr>
        <w:t xml:space="preserve">Función Objetivo:</w:t>
      </w:r>
      <w:r>
        <w:t xml:space="preserve"> </w:t>
      </w:r>
      <w:r/>
    </w:p>
    <w:p>
      <w:pPr>
        <w:numPr>
          <w:ilvl w:val="1"/>
          <w:numId w:val="81"/>
        </w:numPr>
        <w:pBdr/>
        <w:spacing/>
        <w:ind/>
        <w:rPr/>
      </w:pPr>
      <w:r>
        <w:t xml:space="preserve">Seleccione "Maximizar" o "Minimizar" en el menú desplegable.</w:t>
      </w:r>
      <w:r/>
    </w:p>
    <w:p>
      <w:pPr>
        <w:numPr>
          <w:ilvl w:val="1"/>
          <w:numId w:val="81"/>
        </w:numPr>
        <w:pBdr/>
        <w:spacing/>
        <w:ind/>
        <w:rPr/>
      </w:pPr>
      <w:r>
        <w:t xml:space="preserve">Seleccione el método a utilizar: "Gran M" o "Dos Fases".</w:t>
      </w:r>
      <w:r/>
    </w:p>
    <w:p>
      <w:pPr>
        <w:numPr>
          <w:ilvl w:val="1"/>
          <w:numId w:val="81"/>
        </w:numPr>
        <w:pBdr/>
        <w:spacing/>
        <w:ind/>
        <w:rPr/>
      </w:pPr>
      <w:r>
        <w:t xml:space="preserve">Ingrese los coeficientes de cada variable x en los campos de texto correspondientes.</w:t>
      </w:r>
      <w:r/>
    </w:p>
    <w:p>
      <w:pPr>
        <w:numPr>
          <w:ilvl w:val="0"/>
          <w:numId w:val="81"/>
        </w:numPr>
        <w:pBdr/>
        <w:spacing/>
        <w:ind/>
        <w:rPr/>
      </w:pPr>
      <w:r>
        <w:rPr>
          <w:b/>
          <w:bCs/>
        </w:rPr>
        <w:t xml:space="preserve">Restricciones:</w:t>
      </w:r>
      <w:r>
        <w:t xml:space="preserve"> </w:t>
      </w:r>
      <w:r/>
    </w:p>
    <w:p>
      <w:pPr>
        <w:numPr>
          <w:ilvl w:val="1"/>
          <w:numId w:val="81"/>
        </w:numPr>
        <w:pBdr/>
        <w:spacing/>
        <w:ind/>
        <w:rPr/>
      </w:pPr>
      <w:r>
        <w:t xml:space="preserve">Para cada restricción, ingrese los coeficientes de las variables.</w:t>
      </w:r>
      <w:r/>
    </w:p>
    <w:p>
      <w:pPr>
        <w:numPr>
          <w:ilvl w:val="1"/>
          <w:numId w:val="81"/>
        </w:numPr>
        <w:pBdr/>
        <w:spacing/>
        <w:ind/>
        <w:rPr/>
      </w:pPr>
      <w:r>
        <w:t xml:space="preserve">Seleccione el tipo de desigualdad (≤, ≥, =) en el menú desplegable.</w:t>
      </w:r>
      <w:r/>
    </w:p>
    <w:p>
      <w:pPr>
        <w:numPr>
          <w:ilvl w:val="1"/>
          <w:numId w:val="81"/>
        </w:numPr>
        <w:pBdr/>
        <w:spacing/>
        <w:ind/>
        <w:rPr/>
      </w:pPr>
      <w:r>
        <w:t xml:space="preserve">Ingrese el valor del término independiente (lado derecho de la ecuación) en el campo "Valor".</w:t>
      </w:r>
      <w:r/>
    </w:p>
    <w:p>
      <w:pPr>
        <w:pStyle w:val="1107"/>
        <w:numPr>
          <w:ilvl w:val="0"/>
          <w:numId w:val="64"/>
        </w:numPr>
        <w:pBdr/>
        <w:spacing/>
        <w:ind/>
        <w:rPr/>
      </w:pPr>
      <w:r>
        <w:rPr>
          <w:b/>
          <w:bCs/>
        </w:rPr>
        <w:t xml:space="preserve">Ejecución y Resultados:</w:t>
      </w:r>
      <w:r/>
    </w:p>
    <w:p>
      <w:pPr>
        <w:numPr>
          <w:ilvl w:val="0"/>
          <w:numId w:val="62"/>
        </w:numPr>
        <w:pBdr/>
        <w:spacing/>
        <w:ind/>
        <w:rPr/>
      </w:pPr>
      <w:r>
        <w:rPr>
          <w:b/>
          <w:bCs/>
        </w:rPr>
        <w:t xml:space="preserve">Paso 1:</w:t>
      </w:r>
      <w:r>
        <w:t xml:space="preserve"> Una vez que todos los datos estén ingresados, haga clic en el botón </w:t>
      </w:r>
      <w:r>
        <w:rPr>
          <w:b/>
          <w:bCs/>
        </w:rPr>
        <w:t xml:space="preserve">"Resolver Problema"</w:t>
      </w:r>
      <w:r>
        <w:t xml:space="preserve">.</w:t>
      </w:r>
      <w:r/>
    </w:p>
    <w:p>
      <w:pPr>
        <w:numPr>
          <w:ilvl w:val="0"/>
          <w:numId w:val="62"/>
        </w:numPr>
        <w:pBdr/>
        <w:spacing/>
        <w:ind/>
        <w:rPr/>
      </w:pPr>
      <w:r>
        <w:rPr>
          <w:b/>
          <w:bCs/>
        </w:rPr>
        <w:t xml:space="preserve">Paso 2:</w:t>
      </w:r>
      <w:r>
        <w:t xml:space="preserve"> Si los datos son válidos, se abrirá una nueva ventana titulada "Proceso del Método Simplex".</w:t>
      </w:r>
      <w:r/>
    </w:p>
    <w:p>
      <w:pPr>
        <w:numPr>
          <w:ilvl w:val="0"/>
          <w:numId w:val="62"/>
        </w:numPr>
        <w:pBdr/>
        <w:spacing/>
        <w:ind/>
        <w:rPr/>
      </w:pPr>
      <w:r>
        <w:rPr>
          <w:b/>
          <w:bCs/>
        </w:rPr>
        <w:t xml:space="preserve">Paso 3:</w:t>
      </w:r>
      <w:r>
        <w:t xml:space="preserve"> En esta ventana, podrá ver el </w:t>
      </w:r>
      <w:r>
        <w:t xml:space="preserve">tableau</w:t>
      </w:r>
      <w:r>
        <w:t xml:space="preserve"> inicial. Use los botones </w:t>
      </w:r>
      <w:r>
        <w:rPr>
          <w:b/>
          <w:bCs/>
        </w:rPr>
        <w:t xml:space="preserve">"Siguiente"</w:t>
      </w:r>
      <w:r>
        <w:t xml:space="preserve"> y </w:t>
      </w:r>
      <w:r>
        <w:rPr>
          <w:b/>
          <w:bCs/>
        </w:rPr>
        <w:t xml:space="preserve">"Anterior"</w:t>
      </w:r>
      <w:r>
        <w:t xml:space="preserve"> para navegar a través de cada iteración del algoritmo.</w:t>
      </w:r>
      <w:r/>
    </w:p>
    <w:p>
      <w:pPr>
        <w:numPr>
          <w:ilvl w:val="0"/>
          <w:numId w:val="62"/>
        </w:numPr>
        <w:pBdr/>
        <w:spacing/>
        <w:ind/>
        <w:rPr/>
      </w:pPr>
      <w:r>
        <w:rPr>
          <w:b/>
          <w:bCs/>
        </w:rPr>
        <w:t xml:space="preserve">Paso 4:</w:t>
      </w:r>
      <w:r>
        <w:t xml:space="preserve"> Al final del proceso, en la parte inferior de la ventana, se mostrará un resumen con la </w:t>
      </w:r>
      <w:r>
        <w:rPr>
          <w:b/>
          <w:bCs/>
        </w:rPr>
        <w:t xml:space="preserve">"Solución Óptima"</w:t>
      </w:r>
      <w:r>
        <w:t xml:space="preserve">, detallando los valores finales de las variables de decisión y el valor óptimo de la función objetivo Z.</w:t>
      </w:r>
      <w:r/>
    </w:p>
    <w:p>
      <w:pPr>
        <w:numPr>
          <w:ilvl w:val="0"/>
          <w:numId w:val="62"/>
        </w:numPr>
        <w:pBdr/>
        <w:spacing/>
        <w:ind/>
        <w:rPr/>
      </w:pPr>
      <w:r>
        <w:t xml:space="preserve">En caso de un error (ej. problema no acotado o </w:t>
      </w:r>
      <w:r>
        <w:t xml:space="preserve">infactible</w:t>
      </w:r>
      <w:r>
        <w:t xml:space="preserve">), se mostrará un mensaje descriptivo.</w:t>
      </w:r>
      <w:r/>
    </w:p>
    <w:p>
      <w:pPr>
        <w:pStyle w:val="1107"/>
        <w:numPr>
          <w:ilvl w:val="0"/>
          <w:numId w:val="64"/>
        </w:numPr>
        <w:pBdr/>
        <w:spacing/>
        <w:ind/>
        <w:rPr/>
      </w:pPr>
      <w:r>
        <w:rPr>
          <w:b/>
          <w:bCs/>
        </w:rPr>
        <w:t xml:space="preserve">Limpiar y Salir:</w:t>
      </w:r>
      <w:r/>
    </w:p>
    <w:p>
      <w:pPr>
        <w:numPr>
          <w:ilvl w:val="0"/>
          <w:numId w:val="63"/>
        </w:numPr>
        <w:pBdr/>
        <w:spacing/>
        <w:ind/>
        <w:rPr/>
      </w:pPr>
      <w:r>
        <w:t xml:space="preserve">Use el botón </w:t>
      </w:r>
      <w:r>
        <w:rPr>
          <w:b/>
          <w:bCs/>
        </w:rPr>
        <w:t xml:space="preserve">"Limpiar"</w:t>
      </w:r>
      <w:r>
        <w:t xml:space="preserve"> en la ventana principal para borrar todos los campos y comenzar un nuevo problema.</w:t>
      </w:r>
      <w:r/>
    </w:p>
    <w:p>
      <w:pPr>
        <w:numPr>
          <w:ilvl w:val="0"/>
          <w:numId w:val="63"/>
        </w:numPr>
        <w:pBdr/>
        <w:spacing/>
        <w:ind/>
        <w:rPr/>
      </w:pPr>
      <w:r>
        <w:t xml:space="preserve">Use el botón </w:t>
      </w:r>
      <w:r>
        <w:rPr>
          <w:b/>
          <w:bCs/>
        </w:rPr>
        <w:t xml:space="preserve">"Salir"</w:t>
      </w:r>
      <w:r>
        <w:t xml:space="preserve"> para cerrar la aplicación.</w:t>
      </w:r>
      <w:r/>
    </w:p>
    <w:p>
      <w:pPr>
        <w:pStyle w:val="1081"/>
        <w:pBdr/>
        <w:spacing/>
        <w:ind/>
        <w:rPr/>
      </w:pPr>
      <w:r>
        <w:br/>
      </w:r>
      <w:bookmarkStart w:id="16" w:name="_Toc201501916"/>
      <w:r>
        <w:t xml:space="preserve">Anexo C: Presentación y Repositorio</w:t>
      </w:r>
      <w:bookmarkEnd w:id="16"/>
      <w:r/>
      <w:r/>
    </w:p>
    <w:p>
      <w:pPr>
        <w:pBdr/>
        <w:spacing/>
        <w:ind/>
        <w:rPr/>
      </w:pPr>
      <w:r>
        <w:t xml:space="preserve">Diapositivas: Realizamos una presentación dentro de una página con </w:t>
      </w:r>
      <w:r>
        <w:t xml:space="preserve">html</w:t>
      </w:r>
      <w:r>
        <w:t xml:space="preserve">, </w:t>
      </w:r>
      <w:r>
        <w:t xml:space="preserve">css</w:t>
      </w:r>
      <w:r>
        <w:t xml:space="preserve"> y </w:t>
      </w:r>
      <w:r>
        <w:t xml:space="preserve">javascript</w:t>
      </w:r>
      <w:r>
        <w:t xml:space="preserve"> (también se puede obtener en el enlace del repositorio)</w:t>
      </w:r>
      <w:r>
        <w:t xml:space="preserve">.</w:t>
      </w:r>
      <w:r/>
    </w:p>
    <w:p>
      <w:pPr>
        <w:pBdr/>
        <w:spacing/>
        <w:ind/>
        <w:rPr/>
      </w:pPr>
      <w:r>
        <w:t xml:space="preserve">Repositorio de Código: El código fuente está disponible en:</w:t>
      </w:r>
      <w:hyperlink r:id="rId27" w:tooltip="https://github.com/Nakroth-5/Automatizacion-Metodos-GranM-Y-DosFases" w:history="1">
        <w:r>
          <w:rPr>
            <w:rStyle w:val="1116"/>
          </w:rPr>
          <w:t xml:space="preserve"> </w:t>
        </w:r>
        <w:r>
          <w:rPr>
            <w:rStyle w:val="1116"/>
          </w:rPr>
          <w:t xml:space="preserve">https://github.com/Nakroth-5/Automatizacion-Metodos-GranM-Y-DosFases</w:t>
        </w:r>
        <w:r>
          <w:rPr>
            <w:rStyle w:val="1116"/>
          </w:rPr>
        </w:r>
        <w:r>
          <w:rPr>
            <w:rStyle w:val="1116"/>
          </w:rPr>
        </w:r>
      </w:hyperlink>
      <w:r/>
      <w:r/>
    </w:p>
    <w:p>
      <w:pPr>
        <w:pBdr/>
        <w:spacing/>
        <w:ind/>
        <w:rPr/>
      </w:pPr>
      <w:r/>
      <w:r/>
    </w:p>
    <w:sectPr>
      <w:headerReference w:type="default" r:id="rId9"/>
      <w:footnotePr/>
      <w:endnotePr/>
      <w:type w:val="nextPage"/>
      <w:pgSz w:h="15842" w:orient="portrait" w:w="12242"/>
      <w:pgMar w:top="1440" w:right="1440" w:bottom="1440" w:left="1440"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p>
      <w:pPr>
        <w:pBdr/>
        <w:spacing/>
        <w:ind/>
        <w:rPr/>
      </w:pPr>
      <w:r/>
      <w:r/>
    </w:p>
  </w:endnote>
  <w:endnote w:type="continuationSeparator" w:id="0">
    <w:p>
      <w:pPr>
        <w:pBdr/>
        <w:spacing/>
        <w:ind/>
        <w:rPr/>
      </w:pPr>
      <w:r>
        <w:continuationSeparator/>
      </w:r>
      <w:r/>
    </w:p>
    <w:p>
      <w:pPr>
        <w:pBdr/>
        <w:spacing/>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p>
      <w:pPr>
        <w:pBdr/>
        <w:spacing/>
        <w:ind/>
        <w:rPr/>
      </w:pPr>
      <w:r/>
      <w:r/>
    </w:p>
  </w:footnote>
  <w:footnote w:type="continuationSeparator" w:id="0">
    <w:p>
      <w:pPr>
        <w:pBdr/>
        <w:spacing/>
        <w:ind/>
        <w:rPr/>
      </w:pPr>
      <w:r>
        <w:continuationSeparator/>
      </w:r>
      <w:r/>
    </w:p>
    <w:p>
      <w:pPr>
        <w:pBdr/>
        <w:spacing/>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98250332"/>
      <w:docPartObj>
        <w:docPartGallery w:val="Page Numbers (Top of Page)"/>
        <w:docPartUnique w:val="true"/>
      </w:docPartObj>
      <w:rPr/>
    </w:sdtPr>
    <w:sdtContent>
      <w:p>
        <w:pPr>
          <w:pStyle w:val="1120"/>
          <w:pBdr/>
          <w:spacing/>
          <w:ind/>
          <w:rPr/>
        </w:pPr>
        <w:r>
          <w:fldChar w:fldCharType="begin"/>
        </w:r>
        <w:r>
          <w:instrText xml:space="preserve">PAGE   \* MERGEFORMAT</w:instrText>
        </w:r>
        <w:r>
          <w:fldChar w:fldCharType="separate"/>
        </w:r>
        <w:r>
          <w:rPr>
            <w:lang w:val="es-ES"/>
          </w:rPr>
          <w:t xml:space="preserve">2</w:t>
        </w:r>
        <w:r>
          <w:fldChar w:fldCharType="end"/>
        </w:r>
        <w:r/>
      </w:p>
    </w:sdtContent>
  </w:sdt>
  <w:p>
    <w:pPr>
      <w:pStyle w:val="1120"/>
      <w:pBdr/>
      <w:spacing/>
      <w:ind/>
      <w:rPr/>
    </w:pPr>
    <w:r/>
    <w:r/>
  </w:p>
  <w:p>
    <w:pPr>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2">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405" w:left="405"/>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1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4">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9">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6">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7">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
      <w:numFmt w:val="bullet"/>
      <w:pPr>
        <w:pBdr/>
        <w:spacing/>
        <w:ind w:hanging="360" w:left="720"/>
      </w:pPr>
      <w:rPr>
        <w:rFonts w:hint="default" w:ascii="Times New Roman" w:hAnsi="Times New Roman" w:eastAsia="Times New Roman" w:cs="Times New Roman"/>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4">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6">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7">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4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4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6">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5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9">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1">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6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3">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6">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6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6">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432" w:left="1152"/>
      </w:pPr>
      <w:rPr/>
      <w:start w:val="1"/>
      <w:suff w:val="tab"/>
    </w:lvl>
    <w:lvl w:ilvl="2">
      <w:isLgl w:val="false"/>
      <w:lvlJc w:val="left"/>
      <w:lvlText w:val="%1.%2.%3."/>
      <w:numFmt w:val="decimal"/>
      <w:pPr>
        <w:pBdr/>
        <w:spacing/>
        <w:ind w:hanging="504" w:left="1584"/>
      </w:pPr>
      <w:rPr/>
      <w:start w:val="1"/>
      <w:suff w:val="tab"/>
    </w:lvl>
    <w:lvl w:ilvl="3">
      <w:isLgl w:val="false"/>
      <w:lvlJc w:val="left"/>
      <w:lvlText w:val="%1.%2.%3.%4."/>
      <w:numFmt w:val="decimal"/>
      <w:pPr>
        <w:pBdr/>
        <w:spacing/>
        <w:ind w:hanging="648" w:left="2088"/>
      </w:pPr>
      <w:rPr/>
      <w:start w:val="1"/>
      <w:suff w:val="tab"/>
    </w:lvl>
    <w:lvl w:ilvl="4">
      <w:isLgl w:val="false"/>
      <w:lvlJc w:val="left"/>
      <w:lvlText w:val="%1.%2.%3.%4.%5."/>
      <w:numFmt w:val="decimal"/>
      <w:pPr>
        <w:pBdr/>
        <w:spacing/>
        <w:ind w:hanging="792" w:left="2592"/>
      </w:pPr>
      <w:rPr/>
      <w:start w:val="1"/>
      <w:suff w:val="tab"/>
    </w:lvl>
    <w:lvl w:ilvl="5">
      <w:isLgl w:val="false"/>
      <w:lvlJc w:val="left"/>
      <w:lvlText w:val="%1.%2.%3.%4.%5.%6."/>
      <w:numFmt w:val="decimal"/>
      <w:pPr>
        <w:pBdr/>
        <w:spacing/>
        <w:ind w:hanging="936" w:left="3096"/>
      </w:pPr>
      <w:rPr/>
      <w:start w:val="1"/>
      <w:suff w:val="tab"/>
    </w:lvl>
    <w:lvl w:ilvl="6">
      <w:isLgl w:val="false"/>
      <w:lvlJc w:val="left"/>
      <w:lvlText w:val="%1.%2.%3.%4.%5.%6.%7."/>
      <w:numFmt w:val="decimal"/>
      <w:pPr>
        <w:pBdr/>
        <w:spacing/>
        <w:ind w:hanging="1080" w:left="3600"/>
      </w:pPr>
      <w:rPr/>
      <w:start w:val="1"/>
      <w:suff w:val="tab"/>
    </w:lvl>
    <w:lvl w:ilvl="7">
      <w:isLgl w:val="false"/>
      <w:lvlJc w:val="left"/>
      <w:lvlText w:val="%1.%2.%3.%4.%5.%6.%7.%8."/>
      <w:numFmt w:val="decimal"/>
      <w:pPr>
        <w:pBdr/>
        <w:spacing/>
        <w:ind w:hanging="1224" w:left="4104"/>
      </w:pPr>
      <w:rPr/>
      <w:start w:val="1"/>
      <w:suff w:val="tab"/>
    </w:lvl>
    <w:lvl w:ilvl="8">
      <w:isLgl w:val="false"/>
      <w:lvlJc w:val="left"/>
      <w:lvlText w:val="%1.%2.%3.%4.%5.%6.%7.%8.%9."/>
      <w:numFmt w:val="decimal"/>
      <w:pPr>
        <w:pBdr/>
        <w:spacing/>
        <w:ind w:hanging="1440" w:left="4680"/>
      </w:pPr>
      <w:rPr/>
      <w:start w:val="1"/>
      <w:suff w:val="tab"/>
    </w:lvl>
  </w:abstractNum>
  <w:abstractNum w:abstractNumId="7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7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8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8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8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num w:numId="1">
    <w:abstractNumId w:val="77"/>
  </w:num>
  <w:num w:numId="2">
    <w:abstractNumId w:val="13"/>
  </w:num>
  <w:num w:numId="3">
    <w:abstractNumId w:val="73"/>
  </w:num>
  <w:num w:numId="4">
    <w:abstractNumId w:val="19"/>
  </w:num>
  <w:num w:numId="5">
    <w:abstractNumId w:val="9"/>
  </w:num>
  <w:num w:numId="6">
    <w:abstractNumId w:val="40"/>
  </w:num>
  <w:num w:numId="7">
    <w:abstractNumId w:val="7"/>
  </w:num>
  <w:num w:numId="8">
    <w:abstractNumId w:val="8"/>
  </w:num>
  <w:num w:numId="9">
    <w:abstractNumId w:val="30"/>
  </w:num>
  <w:num w:numId="10">
    <w:abstractNumId w:val="50"/>
  </w:num>
  <w:num w:numId="11">
    <w:abstractNumId w:val="47"/>
  </w:num>
  <w:num w:numId="12">
    <w:abstractNumId w:val="61"/>
  </w:num>
  <w:num w:numId="13">
    <w:abstractNumId w:val="10"/>
  </w:num>
  <w:num w:numId="14">
    <w:abstractNumId w:val="58"/>
  </w:num>
  <w:num w:numId="15">
    <w:abstractNumId w:val="4"/>
  </w:num>
  <w:num w:numId="16">
    <w:abstractNumId w:val="28"/>
  </w:num>
  <w:num w:numId="17">
    <w:abstractNumId w:val="51"/>
  </w:num>
  <w:num w:numId="18">
    <w:abstractNumId w:val="0"/>
  </w:num>
  <w:num w:numId="19">
    <w:abstractNumId w:val="39"/>
  </w:num>
  <w:num w:numId="20">
    <w:abstractNumId w:val="22"/>
  </w:num>
  <w:num w:numId="21">
    <w:abstractNumId w:val="14"/>
  </w:num>
  <w:num w:numId="22">
    <w:abstractNumId w:val="33"/>
  </w:num>
  <w:num w:numId="23">
    <w:abstractNumId w:val="15"/>
  </w:num>
  <w:num w:numId="24">
    <w:abstractNumId w:val="69"/>
  </w:num>
  <w:num w:numId="25">
    <w:abstractNumId w:val="35"/>
  </w:num>
  <w:num w:numId="26">
    <w:abstractNumId w:val="42"/>
  </w:num>
  <w:num w:numId="27">
    <w:abstractNumId w:val="24"/>
  </w:num>
  <w:num w:numId="28">
    <w:abstractNumId w:val="71"/>
  </w:num>
  <w:num w:numId="29">
    <w:abstractNumId w:val="3"/>
  </w:num>
  <w:num w:numId="30">
    <w:abstractNumId w:val="74"/>
  </w:num>
  <w:num w:numId="31">
    <w:abstractNumId w:val="29"/>
  </w:num>
  <w:num w:numId="32">
    <w:abstractNumId w:val="64"/>
  </w:num>
  <w:num w:numId="33">
    <w:abstractNumId w:val="62"/>
  </w:num>
  <w:num w:numId="34">
    <w:abstractNumId w:val="36"/>
  </w:num>
  <w:num w:numId="35">
    <w:abstractNumId w:val="31"/>
  </w:num>
  <w:num w:numId="36">
    <w:abstractNumId w:val="11"/>
  </w:num>
  <w:num w:numId="37">
    <w:abstractNumId w:val="49"/>
  </w:num>
  <w:num w:numId="38">
    <w:abstractNumId w:val="23"/>
  </w:num>
  <w:num w:numId="39">
    <w:abstractNumId w:val="18"/>
  </w:num>
  <w:num w:numId="40">
    <w:abstractNumId w:val="41"/>
  </w:num>
  <w:num w:numId="41">
    <w:abstractNumId w:val="1"/>
  </w:num>
  <w:num w:numId="42">
    <w:abstractNumId w:val="48"/>
  </w:num>
  <w:num w:numId="43">
    <w:abstractNumId w:val="70"/>
  </w:num>
  <w:num w:numId="44">
    <w:abstractNumId w:val="67"/>
  </w:num>
  <w:num w:numId="45">
    <w:abstractNumId w:val="20"/>
  </w:num>
  <w:num w:numId="46">
    <w:abstractNumId w:val="43"/>
  </w:num>
  <w:num w:numId="47">
    <w:abstractNumId w:val="16"/>
  </w:num>
  <w:num w:numId="48">
    <w:abstractNumId w:val="53"/>
  </w:num>
  <w:num w:numId="49">
    <w:abstractNumId w:val="55"/>
  </w:num>
  <w:num w:numId="50">
    <w:abstractNumId w:val="79"/>
  </w:num>
  <w:num w:numId="51">
    <w:abstractNumId w:val="65"/>
  </w:num>
  <w:num w:numId="52">
    <w:abstractNumId w:val="75"/>
  </w:num>
  <w:num w:numId="53">
    <w:abstractNumId w:val="37"/>
  </w:num>
  <w:num w:numId="54">
    <w:abstractNumId w:val="44"/>
  </w:num>
  <w:num w:numId="55">
    <w:abstractNumId w:val="84"/>
  </w:num>
  <w:num w:numId="56">
    <w:abstractNumId w:val="5"/>
  </w:num>
  <w:num w:numId="57">
    <w:abstractNumId w:val="81"/>
  </w:num>
  <w:num w:numId="58">
    <w:abstractNumId w:val="68"/>
  </w:num>
  <w:num w:numId="59">
    <w:abstractNumId w:val="17"/>
  </w:num>
  <w:num w:numId="60">
    <w:abstractNumId w:val="25"/>
  </w:num>
  <w:num w:numId="61">
    <w:abstractNumId w:val="72"/>
  </w:num>
  <w:num w:numId="62">
    <w:abstractNumId w:val="60"/>
  </w:num>
  <w:num w:numId="63">
    <w:abstractNumId w:val="52"/>
  </w:num>
  <w:num w:numId="64">
    <w:abstractNumId w:val="78"/>
  </w:num>
  <w:num w:numId="65">
    <w:abstractNumId w:val="12"/>
  </w:num>
  <w:num w:numId="66">
    <w:abstractNumId w:val="54"/>
  </w:num>
  <w:num w:numId="67">
    <w:abstractNumId w:val="83"/>
  </w:num>
  <w:num w:numId="68">
    <w:abstractNumId w:val="59"/>
  </w:num>
  <w:num w:numId="69">
    <w:abstractNumId w:val="57"/>
  </w:num>
  <w:num w:numId="70">
    <w:abstractNumId w:val="6"/>
  </w:num>
  <w:num w:numId="71">
    <w:abstractNumId w:val="76"/>
  </w:num>
  <w:num w:numId="72">
    <w:abstractNumId w:val="80"/>
  </w:num>
  <w:num w:numId="73">
    <w:abstractNumId w:val="45"/>
  </w:num>
  <w:num w:numId="74">
    <w:abstractNumId w:val="32"/>
  </w:num>
  <w:num w:numId="75">
    <w:abstractNumId w:val="63"/>
  </w:num>
  <w:num w:numId="76">
    <w:abstractNumId w:val="66"/>
  </w:num>
  <w:num w:numId="77">
    <w:abstractNumId w:val="2"/>
  </w:num>
  <w:num w:numId="78">
    <w:abstractNumId w:val="46"/>
  </w:num>
  <w:num w:numId="79">
    <w:abstractNumId w:val="82"/>
  </w:num>
  <w:num w:numId="80">
    <w:abstractNumId w:val="56"/>
  </w:num>
  <w:num w:numId="81">
    <w:abstractNumId w:val="38"/>
  </w:num>
  <w:num w:numId="82">
    <w:abstractNumId w:val="21"/>
  </w:num>
  <w:num w:numId="83">
    <w:abstractNumId w:val="26"/>
  </w:num>
  <w:num w:numId="84">
    <w:abstractNumId w:val="27"/>
  </w:num>
  <w:num w:numId="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s-BO" w:eastAsia="en-US" w:bidi="ar-SA"/>
        <w14:ligatures w14:val="standardContextual"/>
      </w:rPr>
    </w:rPrDefault>
    <w:pPrDefault>
      <w:pPr>
        <w:pBdr/>
        <w:spacing w:after="160" w:afterAutospacing="0" w:before="0" w:beforeAutospacing="0" w:line="278"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18">
    <w:name w:val="Table Grid Light"/>
    <w:basedOn w:val="109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Plain Table 1"/>
    <w:basedOn w:val="109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Plain Table 2"/>
    <w:basedOn w:val="109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Plain Table 3"/>
    <w:basedOn w:val="10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Plain Table 4"/>
    <w:basedOn w:val="10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Plain Table 5"/>
    <w:basedOn w:val="10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1 Light"/>
    <w:basedOn w:val="109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1 Light - Accent 1"/>
    <w:basedOn w:val="10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1 Light - Accent 2"/>
    <w:basedOn w:val="10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1 Light - Accent 3"/>
    <w:basedOn w:val="10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1 Light - Accent 4"/>
    <w:basedOn w:val="10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1 Light - Accent 5"/>
    <w:basedOn w:val="10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1 Light - Accent 6"/>
    <w:basedOn w:val="10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2"/>
    <w:basedOn w:val="10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2 - Accent 1"/>
    <w:basedOn w:val="10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2 - Accent 2"/>
    <w:basedOn w:val="10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2 - Accent 3"/>
    <w:basedOn w:val="10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2 - Accent 4"/>
    <w:basedOn w:val="10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2 - Accent 5"/>
    <w:basedOn w:val="10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2 - Accent 6"/>
    <w:basedOn w:val="10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3"/>
    <w:basedOn w:val="10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3 - Accent 1"/>
    <w:basedOn w:val="10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3 - Accent 2"/>
    <w:basedOn w:val="10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3 - Accent 3"/>
    <w:basedOn w:val="10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3 - Accent 4"/>
    <w:basedOn w:val="10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3 - Accent 5"/>
    <w:basedOn w:val="10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3 - Accent 6"/>
    <w:basedOn w:val="10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4"/>
    <w:basedOn w:val="109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4 - Accent 1"/>
    <w:basedOn w:val="109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4 - Accent 2"/>
    <w:basedOn w:val="109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4 - Accent 3"/>
    <w:basedOn w:val="109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4 - Accent 4"/>
    <w:basedOn w:val="109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4 - Accent 5"/>
    <w:basedOn w:val="109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4 - Accent 6"/>
    <w:basedOn w:val="109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5 Dark"/>
    <w:basedOn w:val="10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5 Dark- Accent 1"/>
    <w:basedOn w:val="10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5 Dark - Accent 2"/>
    <w:basedOn w:val="10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5 Dark - Accent 3"/>
    <w:basedOn w:val="10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5 Dark- Accent 4"/>
    <w:basedOn w:val="10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5 Dark - Accent 5"/>
    <w:basedOn w:val="10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5 Dark - Accent 6"/>
    <w:basedOn w:val="10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6 Colorful"/>
    <w:basedOn w:val="109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60">
    <w:name w:val="Grid Table 6 Colorful - Accent 1"/>
    <w:basedOn w:val="109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61">
    <w:name w:val="Grid Table 6 Colorful - Accent 2"/>
    <w:basedOn w:val="10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62">
    <w:name w:val="Grid Table 6 Colorful - Accent 3"/>
    <w:basedOn w:val="109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63">
    <w:name w:val="Grid Table 6 Colorful - Accent 4"/>
    <w:basedOn w:val="10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64">
    <w:name w:val="Grid Table 6 Colorful - Accent 5"/>
    <w:basedOn w:val="109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5">
    <w:name w:val="Grid Table 6 Colorful - Accent 6"/>
    <w:basedOn w:val="109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6">
    <w:name w:val="Grid Table 7 Colorful"/>
    <w:basedOn w:val="109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7 Colorful - Accent 1"/>
    <w:basedOn w:val="109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aa6"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7 Colorful - Accent 2"/>
    <w:basedOn w:val="109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7 Colorful - Accent 3"/>
    <w:basedOn w:val="109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f3f15"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7 Colorful - Accent 4"/>
    <w:basedOn w:val="109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7 Colorful - Accent 5"/>
    <w:basedOn w:val="109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d1956"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7 Colorful - Accent 6"/>
    <w:basedOn w:val="109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21b"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1 Light"/>
    <w:basedOn w:val="10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1 Light - Accent 1"/>
    <w:basedOn w:val="10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1 Light - Accent 2"/>
    <w:basedOn w:val="10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1 Light - Accent 3"/>
    <w:basedOn w:val="10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1 Light - Accent 4"/>
    <w:basedOn w:val="10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1 Light - Accent 5"/>
    <w:basedOn w:val="10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1 Light - Accent 6"/>
    <w:basedOn w:val="10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2"/>
    <w:basedOn w:val="109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2 - Accent 1"/>
    <w:basedOn w:val="109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2 - Accent 2"/>
    <w:basedOn w:val="109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2 - Accent 3"/>
    <w:basedOn w:val="109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2 - Accent 4"/>
    <w:basedOn w:val="109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2 - Accent 5"/>
    <w:basedOn w:val="109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2 - Accent 6"/>
    <w:basedOn w:val="109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3"/>
    <w:basedOn w:val="10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3 - Accent 1"/>
    <w:basedOn w:val="109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3 - Accent 2"/>
    <w:basedOn w:val="10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3 - Accent 3"/>
    <w:basedOn w:val="109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3 - Accent 4"/>
    <w:basedOn w:val="10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3 - Accent 5"/>
    <w:basedOn w:val="109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3 - Accent 6"/>
    <w:basedOn w:val="109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4"/>
    <w:basedOn w:val="10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4 - Accent 1"/>
    <w:basedOn w:val="109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4 - Accent 2"/>
    <w:basedOn w:val="109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4 - Accent 3"/>
    <w:basedOn w:val="109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4 - Accent 4"/>
    <w:basedOn w:val="109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4 - Accent 5"/>
    <w:basedOn w:val="109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4 - Accent 6"/>
    <w:basedOn w:val="109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5 Dark"/>
    <w:basedOn w:val="109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2">
    <w:name w:val="List Table 5 Dark - Accent 1"/>
    <w:basedOn w:val="109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3">
    <w:name w:val="List Table 5 Dark - Accent 2"/>
    <w:basedOn w:val="109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4">
    <w:name w:val="List Table 5 Dark - Accent 3"/>
    <w:basedOn w:val="109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5">
    <w:name w:val="List Table 5 Dark - Accent 4"/>
    <w:basedOn w:val="109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6">
    <w:name w:val="List Table 5 Dark - Accent 5"/>
    <w:basedOn w:val="109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7">
    <w:name w:val="List Table 5 Dark - Accent 6"/>
    <w:basedOn w:val="109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8">
    <w:name w:val="List Table 6 Colorful"/>
    <w:basedOn w:val="109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6 Colorful - Accent 1"/>
    <w:basedOn w:val="109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6 Colorful - Accent 2"/>
    <w:basedOn w:val="109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6 Colorful - Accent 3"/>
    <w:basedOn w:val="109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6 Colorful - Accent 4"/>
    <w:basedOn w:val="109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6 Colorful - Accent 5"/>
    <w:basedOn w:val="109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6 Colorful - Accent 6"/>
    <w:basedOn w:val="109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7 Colorful"/>
    <w:basedOn w:val="109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16">
    <w:name w:val="List Table 7 Colorful - Accent 1"/>
    <w:basedOn w:val="109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84c"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1017">
    <w:name w:val="List Table 7 Colorful - Accent 2"/>
    <w:basedOn w:val="109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1018">
    <w:name w:val="List Table 7 Colorful - Accent 3"/>
    <w:basedOn w:val="109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0862e"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1019">
    <w:name w:val="List Table 7 Colorful - Accent 4"/>
    <w:basedOn w:val="109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1020">
    <w:name w:val="List Table 7 Colorful - Accent 5"/>
    <w:basedOn w:val="109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6288a"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1021">
    <w:name w:val="List Table 7 Colorful - Accent 6"/>
    <w:basedOn w:val="109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7992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1022">
    <w:name w:val="Lined - Accent"/>
    <w:basedOn w:val="10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ned - Accent 1"/>
    <w:basedOn w:val="10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ned - Accent 2"/>
    <w:basedOn w:val="10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ned - Accent 3"/>
    <w:basedOn w:val="10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ned - Accent 4"/>
    <w:basedOn w:val="10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ned - Accent 5"/>
    <w:basedOn w:val="10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ned - Accent 6"/>
    <w:basedOn w:val="10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Bordered &amp; Lined - Accent"/>
    <w:basedOn w:val="109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Bordered &amp; Lined - Accent 1"/>
    <w:basedOn w:val="109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Bordered &amp; Lined - Accent 2"/>
    <w:basedOn w:val="109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Bordered &amp; Lined - Accent 3"/>
    <w:basedOn w:val="109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Bordered &amp; Lined - Accent 4"/>
    <w:basedOn w:val="109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Bordered &amp; Lined - Accent 5"/>
    <w:basedOn w:val="109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Bordered &amp; Lined - Accent 6"/>
    <w:basedOn w:val="109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Bordered"/>
    <w:basedOn w:val="109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Bordered - Accent 1"/>
    <w:basedOn w:val="10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 Accent 2"/>
    <w:basedOn w:val="10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 Accent 3"/>
    <w:basedOn w:val="10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Bordered - Accent 4"/>
    <w:basedOn w:val="10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Bordered - Accent 5"/>
    <w:basedOn w:val="10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Bordered - Accent 6"/>
    <w:basedOn w:val="10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43">
    <w:name w:val="Heading 1 Char"/>
    <w:basedOn w:val="1089"/>
    <w:link w:val="1080"/>
    <w:uiPriority w:val="9"/>
    <w:pPr>
      <w:pBdr/>
      <w:spacing/>
      <w:ind/>
    </w:pPr>
    <w:rPr>
      <w:rFonts w:ascii="Arial" w:hAnsi="Arial" w:eastAsia="Arial" w:cs="Arial"/>
      <w:color w:val="0f4761" w:themeColor="accent1" w:themeShade="BF"/>
      <w:sz w:val="40"/>
      <w:szCs w:val="40"/>
    </w:rPr>
  </w:style>
  <w:style w:type="character" w:styleId="1044">
    <w:name w:val="Heading 2 Char"/>
    <w:basedOn w:val="1089"/>
    <w:link w:val="1081"/>
    <w:uiPriority w:val="9"/>
    <w:pPr>
      <w:pBdr/>
      <w:spacing/>
      <w:ind/>
    </w:pPr>
    <w:rPr>
      <w:rFonts w:ascii="Arial" w:hAnsi="Arial" w:eastAsia="Arial" w:cs="Arial"/>
      <w:color w:val="0f4761" w:themeColor="accent1" w:themeShade="BF"/>
      <w:sz w:val="32"/>
      <w:szCs w:val="32"/>
    </w:rPr>
  </w:style>
  <w:style w:type="character" w:styleId="1045">
    <w:name w:val="Heading 3 Char"/>
    <w:basedOn w:val="1089"/>
    <w:link w:val="1082"/>
    <w:uiPriority w:val="9"/>
    <w:pPr>
      <w:pBdr/>
      <w:spacing/>
      <w:ind/>
    </w:pPr>
    <w:rPr>
      <w:rFonts w:ascii="Arial" w:hAnsi="Arial" w:eastAsia="Arial" w:cs="Arial"/>
      <w:color w:val="0f4761" w:themeColor="accent1" w:themeShade="BF"/>
      <w:sz w:val="28"/>
      <w:szCs w:val="28"/>
    </w:rPr>
  </w:style>
  <w:style w:type="character" w:styleId="1046">
    <w:name w:val="Heading 4 Char"/>
    <w:basedOn w:val="1089"/>
    <w:link w:val="1083"/>
    <w:uiPriority w:val="9"/>
    <w:pPr>
      <w:pBdr/>
      <w:spacing/>
      <w:ind/>
    </w:pPr>
    <w:rPr>
      <w:rFonts w:ascii="Arial" w:hAnsi="Arial" w:eastAsia="Arial" w:cs="Arial"/>
      <w:i/>
      <w:iCs/>
      <w:color w:val="0f4761" w:themeColor="accent1" w:themeShade="BF"/>
    </w:rPr>
  </w:style>
  <w:style w:type="character" w:styleId="1047">
    <w:name w:val="Heading 5 Char"/>
    <w:basedOn w:val="1089"/>
    <w:link w:val="1084"/>
    <w:uiPriority w:val="9"/>
    <w:pPr>
      <w:pBdr/>
      <w:spacing/>
      <w:ind/>
    </w:pPr>
    <w:rPr>
      <w:rFonts w:ascii="Arial" w:hAnsi="Arial" w:eastAsia="Arial" w:cs="Arial"/>
      <w:color w:val="0f4761" w:themeColor="accent1" w:themeShade="BF"/>
    </w:rPr>
  </w:style>
  <w:style w:type="character" w:styleId="1048">
    <w:name w:val="Heading 6 Char"/>
    <w:basedOn w:val="1089"/>
    <w:link w:val="1085"/>
    <w:uiPriority w:val="9"/>
    <w:pPr>
      <w:pBdr/>
      <w:spacing/>
      <w:ind/>
    </w:pPr>
    <w:rPr>
      <w:rFonts w:ascii="Arial" w:hAnsi="Arial" w:eastAsia="Arial" w:cs="Arial"/>
      <w:i/>
      <w:iCs/>
      <w:color w:val="595959" w:themeColor="text1" w:themeTint="A6"/>
    </w:rPr>
  </w:style>
  <w:style w:type="character" w:styleId="1049">
    <w:name w:val="Heading 7 Char"/>
    <w:basedOn w:val="1089"/>
    <w:link w:val="1086"/>
    <w:uiPriority w:val="9"/>
    <w:pPr>
      <w:pBdr/>
      <w:spacing/>
      <w:ind/>
    </w:pPr>
    <w:rPr>
      <w:rFonts w:ascii="Arial" w:hAnsi="Arial" w:eastAsia="Arial" w:cs="Arial"/>
      <w:color w:val="595959" w:themeColor="text1" w:themeTint="A6"/>
    </w:rPr>
  </w:style>
  <w:style w:type="character" w:styleId="1050">
    <w:name w:val="Heading 8 Char"/>
    <w:basedOn w:val="1089"/>
    <w:link w:val="1087"/>
    <w:uiPriority w:val="9"/>
    <w:pPr>
      <w:pBdr/>
      <w:spacing/>
      <w:ind/>
    </w:pPr>
    <w:rPr>
      <w:rFonts w:ascii="Arial" w:hAnsi="Arial" w:eastAsia="Arial" w:cs="Arial"/>
      <w:i/>
      <w:iCs/>
      <w:color w:val="272727" w:themeColor="text1" w:themeTint="D8"/>
    </w:rPr>
  </w:style>
  <w:style w:type="character" w:styleId="1051">
    <w:name w:val="Heading 9 Char"/>
    <w:basedOn w:val="1089"/>
    <w:link w:val="1088"/>
    <w:uiPriority w:val="9"/>
    <w:pPr>
      <w:pBdr/>
      <w:spacing/>
      <w:ind/>
    </w:pPr>
    <w:rPr>
      <w:rFonts w:ascii="Arial" w:hAnsi="Arial" w:eastAsia="Arial" w:cs="Arial"/>
      <w:i/>
      <w:iCs/>
      <w:color w:val="272727" w:themeColor="text1" w:themeTint="D8"/>
    </w:rPr>
  </w:style>
  <w:style w:type="character" w:styleId="1052">
    <w:name w:val="Title Char"/>
    <w:basedOn w:val="1089"/>
    <w:link w:val="1101"/>
    <w:uiPriority w:val="10"/>
    <w:pPr>
      <w:pBdr/>
      <w:spacing/>
      <w:ind/>
    </w:pPr>
    <w:rPr>
      <w:rFonts w:ascii="Arial" w:hAnsi="Arial" w:eastAsia="Arial" w:cs="Arial"/>
      <w:spacing w:val="-10"/>
      <w:sz w:val="56"/>
      <w:szCs w:val="56"/>
    </w:rPr>
  </w:style>
  <w:style w:type="character" w:styleId="1053">
    <w:name w:val="Subtitle Char"/>
    <w:basedOn w:val="1089"/>
    <w:link w:val="1103"/>
    <w:uiPriority w:val="11"/>
    <w:pPr>
      <w:pBdr/>
      <w:spacing/>
      <w:ind/>
    </w:pPr>
    <w:rPr>
      <w:color w:val="595959" w:themeColor="text1" w:themeTint="A6"/>
      <w:spacing w:val="15"/>
      <w:sz w:val="28"/>
      <w:szCs w:val="28"/>
    </w:rPr>
  </w:style>
  <w:style w:type="character" w:styleId="1054">
    <w:name w:val="Quote Char"/>
    <w:basedOn w:val="1089"/>
    <w:link w:val="1105"/>
    <w:uiPriority w:val="29"/>
    <w:pPr>
      <w:pBdr/>
      <w:spacing/>
      <w:ind/>
    </w:pPr>
    <w:rPr>
      <w:i/>
      <w:iCs/>
      <w:color w:val="404040" w:themeColor="text1" w:themeTint="BF"/>
    </w:rPr>
  </w:style>
  <w:style w:type="character" w:styleId="1055">
    <w:name w:val="Intense Quote Char"/>
    <w:basedOn w:val="1089"/>
    <w:link w:val="1109"/>
    <w:uiPriority w:val="30"/>
    <w:pPr>
      <w:pBdr/>
      <w:spacing/>
      <w:ind/>
    </w:pPr>
    <w:rPr>
      <w:i/>
      <w:iCs/>
      <w:color w:val="0f4761" w:themeColor="accent1" w:themeShade="BF"/>
    </w:rPr>
  </w:style>
  <w:style w:type="paragraph" w:styleId="1056">
    <w:name w:val="No Spacing"/>
    <w:basedOn w:val="1079"/>
    <w:uiPriority w:val="1"/>
    <w:qFormat/>
    <w:pPr>
      <w:pBdr/>
      <w:spacing w:after="0" w:line="240" w:lineRule="auto"/>
      <w:ind/>
    </w:pPr>
  </w:style>
  <w:style w:type="character" w:styleId="1057">
    <w:name w:val="Subtle Emphasis"/>
    <w:basedOn w:val="1089"/>
    <w:uiPriority w:val="19"/>
    <w:qFormat/>
    <w:pPr>
      <w:pBdr/>
      <w:spacing/>
      <w:ind/>
    </w:pPr>
    <w:rPr>
      <w:i/>
      <w:iCs/>
      <w:color w:val="404040" w:themeColor="text1" w:themeTint="BF"/>
    </w:rPr>
  </w:style>
  <w:style w:type="character" w:styleId="1058">
    <w:name w:val="Emphasis"/>
    <w:basedOn w:val="1089"/>
    <w:uiPriority w:val="20"/>
    <w:qFormat/>
    <w:pPr>
      <w:pBdr/>
      <w:spacing/>
      <w:ind/>
    </w:pPr>
    <w:rPr>
      <w:i/>
      <w:iCs/>
    </w:rPr>
  </w:style>
  <w:style w:type="character" w:styleId="1059">
    <w:name w:val="Subtle Reference"/>
    <w:basedOn w:val="1089"/>
    <w:uiPriority w:val="31"/>
    <w:qFormat/>
    <w:pPr>
      <w:pBdr/>
      <w:spacing/>
      <w:ind/>
    </w:pPr>
    <w:rPr>
      <w:smallCaps/>
      <w:color w:val="5a5a5a" w:themeColor="text1" w:themeTint="A5"/>
    </w:rPr>
  </w:style>
  <w:style w:type="character" w:styleId="1060">
    <w:name w:val="Book Title"/>
    <w:basedOn w:val="1089"/>
    <w:uiPriority w:val="33"/>
    <w:qFormat/>
    <w:pPr>
      <w:pBdr/>
      <w:spacing/>
      <w:ind/>
    </w:pPr>
    <w:rPr>
      <w:b/>
      <w:bCs/>
      <w:i/>
      <w:iCs/>
      <w:spacing w:val="5"/>
    </w:rPr>
  </w:style>
  <w:style w:type="character" w:styleId="1061">
    <w:name w:val="Header Char"/>
    <w:basedOn w:val="1089"/>
    <w:link w:val="1120"/>
    <w:uiPriority w:val="99"/>
    <w:pPr>
      <w:pBdr/>
      <w:spacing/>
      <w:ind/>
    </w:pPr>
  </w:style>
  <w:style w:type="character" w:styleId="1062">
    <w:name w:val="Footer Char"/>
    <w:basedOn w:val="1089"/>
    <w:link w:val="1122"/>
    <w:uiPriority w:val="99"/>
    <w:pPr>
      <w:pBdr/>
      <w:spacing/>
      <w:ind/>
    </w:pPr>
  </w:style>
  <w:style w:type="paragraph" w:styleId="1063">
    <w:name w:val="Caption"/>
    <w:basedOn w:val="1079"/>
    <w:next w:val="1079"/>
    <w:uiPriority w:val="35"/>
    <w:unhideWhenUsed/>
    <w:qFormat/>
    <w:pPr>
      <w:pBdr/>
      <w:spacing w:after="200" w:line="240" w:lineRule="auto"/>
      <w:ind/>
    </w:pPr>
    <w:rPr>
      <w:i/>
      <w:iCs/>
      <w:color w:val="0e2841" w:themeColor="text2"/>
      <w:sz w:val="18"/>
      <w:szCs w:val="18"/>
    </w:rPr>
  </w:style>
  <w:style w:type="paragraph" w:styleId="1064">
    <w:name w:val="footnote text"/>
    <w:basedOn w:val="1079"/>
    <w:link w:val="1065"/>
    <w:uiPriority w:val="99"/>
    <w:semiHidden/>
    <w:unhideWhenUsed/>
    <w:pPr>
      <w:pBdr/>
      <w:spacing w:after="0" w:line="240" w:lineRule="auto"/>
      <w:ind/>
    </w:pPr>
    <w:rPr>
      <w:sz w:val="20"/>
      <w:szCs w:val="20"/>
    </w:rPr>
  </w:style>
  <w:style w:type="character" w:styleId="1065">
    <w:name w:val="Footnote Text Char"/>
    <w:basedOn w:val="1089"/>
    <w:link w:val="1064"/>
    <w:uiPriority w:val="99"/>
    <w:semiHidden/>
    <w:pPr>
      <w:pBdr/>
      <w:spacing/>
      <w:ind/>
    </w:pPr>
    <w:rPr>
      <w:sz w:val="20"/>
      <w:szCs w:val="20"/>
    </w:rPr>
  </w:style>
  <w:style w:type="character" w:styleId="1066">
    <w:name w:val="footnote reference"/>
    <w:basedOn w:val="1089"/>
    <w:uiPriority w:val="99"/>
    <w:semiHidden/>
    <w:unhideWhenUsed/>
    <w:pPr>
      <w:pBdr/>
      <w:spacing/>
      <w:ind/>
    </w:pPr>
    <w:rPr>
      <w:vertAlign w:val="superscript"/>
    </w:rPr>
  </w:style>
  <w:style w:type="paragraph" w:styleId="1067">
    <w:name w:val="endnote text"/>
    <w:basedOn w:val="1079"/>
    <w:link w:val="1068"/>
    <w:uiPriority w:val="99"/>
    <w:semiHidden/>
    <w:unhideWhenUsed/>
    <w:pPr>
      <w:pBdr/>
      <w:spacing w:after="0" w:line="240" w:lineRule="auto"/>
      <w:ind/>
    </w:pPr>
    <w:rPr>
      <w:sz w:val="20"/>
      <w:szCs w:val="20"/>
    </w:rPr>
  </w:style>
  <w:style w:type="character" w:styleId="1068">
    <w:name w:val="Endnote Text Char"/>
    <w:basedOn w:val="1089"/>
    <w:link w:val="1067"/>
    <w:uiPriority w:val="99"/>
    <w:semiHidden/>
    <w:pPr>
      <w:pBdr/>
      <w:spacing/>
      <w:ind/>
    </w:pPr>
    <w:rPr>
      <w:sz w:val="20"/>
      <w:szCs w:val="20"/>
    </w:rPr>
  </w:style>
  <w:style w:type="character" w:styleId="1069">
    <w:name w:val="endnote reference"/>
    <w:basedOn w:val="1089"/>
    <w:uiPriority w:val="99"/>
    <w:semiHidden/>
    <w:unhideWhenUsed/>
    <w:pPr>
      <w:pBdr/>
      <w:spacing/>
      <w:ind/>
    </w:pPr>
    <w:rPr>
      <w:vertAlign w:val="superscript"/>
    </w:rPr>
  </w:style>
  <w:style w:type="character" w:styleId="1070">
    <w:name w:val="FollowedHyperlink"/>
    <w:basedOn w:val="1089"/>
    <w:uiPriority w:val="99"/>
    <w:semiHidden/>
    <w:unhideWhenUsed/>
    <w:pPr>
      <w:pBdr/>
      <w:spacing/>
      <w:ind/>
    </w:pPr>
    <w:rPr>
      <w:color w:val="954f72" w:themeColor="followedHyperlink"/>
      <w:u w:val="single"/>
    </w:rPr>
  </w:style>
  <w:style w:type="paragraph" w:styleId="1071">
    <w:name w:val="toc 4"/>
    <w:basedOn w:val="1079"/>
    <w:next w:val="1079"/>
    <w:uiPriority w:val="39"/>
    <w:unhideWhenUsed/>
    <w:pPr>
      <w:pBdr/>
      <w:spacing w:after="100"/>
      <w:ind w:left="660"/>
    </w:pPr>
  </w:style>
  <w:style w:type="paragraph" w:styleId="1072">
    <w:name w:val="toc 5"/>
    <w:basedOn w:val="1079"/>
    <w:next w:val="1079"/>
    <w:uiPriority w:val="39"/>
    <w:unhideWhenUsed/>
    <w:pPr>
      <w:pBdr/>
      <w:spacing w:after="100"/>
      <w:ind w:left="880"/>
    </w:pPr>
  </w:style>
  <w:style w:type="paragraph" w:styleId="1073">
    <w:name w:val="toc 6"/>
    <w:basedOn w:val="1079"/>
    <w:next w:val="1079"/>
    <w:uiPriority w:val="39"/>
    <w:unhideWhenUsed/>
    <w:pPr>
      <w:pBdr/>
      <w:spacing w:after="100"/>
      <w:ind w:left="1100"/>
    </w:pPr>
  </w:style>
  <w:style w:type="paragraph" w:styleId="1074">
    <w:name w:val="toc 7"/>
    <w:basedOn w:val="1079"/>
    <w:next w:val="1079"/>
    <w:uiPriority w:val="39"/>
    <w:unhideWhenUsed/>
    <w:pPr>
      <w:pBdr/>
      <w:spacing w:after="100"/>
      <w:ind w:left="1320"/>
    </w:pPr>
  </w:style>
  <w:style w:type="paragraph" w:styleId="1075">
    <w:name w:val="toc 8"/>
    <w:basedOn w:val="1079"/>
    <w:next w:val="1079"/>
    <w:uiPriority w:val="39"/>
    <w:unhideWhenUsed/>
    <w:pPr>
      <w:pBdr/>
      <w:spacing w:after="100"/>
      <w:ind w:left="1540"/>
    </w:pPr>
  </w:style>
  <w:style w:type="paragraph" w:styleId="1076">
    <w:name w:val="toc 9"/>
    <w:basedOn w:val="1079"/>
    <w:next w:val="1079"/>
    <w:uiPriority w:val="39"/>
    <w:unhideWhenUsed/>
    <w:pPr>
      <w:pBdr/>
      <w:spacing w:after="100"/>
      <w:ind w:left="1760"/>
    </w:pPr>
  </w:style>
  <w:style w:type="character" w:styleId="1077">
    <w:name w:val="Placeholder Text"/>
    <w:basedOn w:val="1089"/>
    <w:uiPriority w:val="99"/>
    <w:semiHidden/>
    <w:pPr>
      <w:pBdr/>
      <w:spacing/>
      <w:ind/>
    </w:pPr>
    <w:rPr>
      <w:color w:val="666666"/>
    </w:rPr>
  </w:style>
  <w:style w:type="paragraph" w:styleId="1078">
    <w:name w:val="table of figures"/>
    <w:basedOn w:val="1079"/>
    <w:next w:val="1079"/>
    <w:uiPriority w:val="99"/>
    <w:unhideWhenUsed/>
    <w:pPr>
      <w:pBdr/>
      <w:spacing w:after="0" w:afterAutospacing="0"/>
      <w:ind/>
    </w:pPr>
  </w:style>
  <w:style w:type="paragraph" w:styleId="1079" w:default="1">
    <w:name w:val="Normal"/>
    <w:qFormat/>
    <w:pPr>
      <w:pBdr/>
      <w:spacing w:after="100" w:afterAutospacing="1" w:before="100" w:beforeAutospacing="1" w:line="240" w:lineRule="auto"/>
      <w:ind/>
    </w:pPr>
    <w:rPr>
      <w:rFonts w:ascii="Times New Roman" w:hAnsi="Times New Roman" w:eastAsia="Times New Roman" w:cs="Times New Roman"/>
      <w:lang w:eastAsia="es-BO"/>
      <w14:ligatures w14:val="none"/>
    </w:rPr>
  </w:style>
  <w:style w:type="paragraph" w:styleId="1080">
    <w:name w:val="Heading 1"/>
    <w:basedOn w:val="1079"/>
    <w:next w:val="1079"/>
    <w:link w:val="1092"/>
    <w:uiPriority w:val="9"/>
    <w:qFormat/>
    <w:pPr>
      <w:pBdr/>
      <w:spacing/>
      <w:ind/>
      <w:outlineLvl w:val="0"/>
    </w:pPr>
    <w:rPr>
      <w:b/>
      <w:bCs/>
      <w:sz w:val="36"/>
      <w:szCs w:val="36"/>
    </w:rPr>
  </w:style>
  <w:style w:type="paragraph" w:styleId="1081">
    <w:name w:val="Heading 2"/>
    <w:basedOn w:val="1079"/>
    <w:next w:val="1079"/>
    <w:link w:val="1093"/>
    <w:uiPriority w:val="9"/>
    <w:unhideWhenUsed/>
    <w:qFormat/>
    <w:pPr>
      <w:pBdr/>
      <w:spacing/>
      <w:ind/>
      <w:outlineLvl w:val="1"/>
    </w:pPr>
    <w:rPr>
      <w:b/>
      <w:bCs/>
      <w:sz w:val="27"/>
      <w:szCs w:val="27"/>
    </w:rPr>
  </w:style>
  <w:style w:type="paragraph" w:styleId="1082">
    <w:name w:val="Heading 3"/>
    <w:basedOn w:val="1079"/>
    <w:next w:val="1079"/>
    <w:link w:val="1094"/>
    <w:uiPriority w:val="9"/>
    <w:unhideWhenUsed/>
    <w:qFormat/>
    <w:pPr>
      <w:pBdr/>
      <w:spacing/>
      <w:ind/>
      <w:outlineLvl w:val="2"/>
    </w:pPr>
    <w:rPr>
      <w:b/>
      <w:bCs/>
    </w:rPr>
  </w:style>
  <w:style w:type="paragraph" w:styleId="1083">
    <w:name w:val="Heading 4"/>
    <w:basedOn w:val="1079"/>
    <w:next w:val="1079"/>
    <w:link w:val="1095"/>
    <w:uiPriority w:val="9"/>
    <w:semiHidden/>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1084">
    <w:name w:val="Heading 5"/>
    <w:basedOn w:val="1079"/>
    <w:next w:val="1079"/>
    <w:link w:val="1096"/>
    <w:uiPriority w:val="9"/>
    <w:semiHidden/>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1085">
    <w:name w:val="Heading 6"/>
    <w:basedOn w:val="1079"/>
    <w:next w:val="1079"/>
    <w:link w:val="1097"/>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1086">
    <w:name w:val="Heading 7"/>
    <w:basedOn w:val="1079"/>
    <w:next w:val="1079"/>
    <w:link w:val="1098"/>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1087">
    <w:name w:val="Heading 8"/>
    <w:basedOn w:val="1079"/>
    <w:next w:val="1079"/>
    <w:link w:val="1099"/>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1088">
    <w:name w:val="Heading 9"/>
    <w:basedOn w:val="1079"/>
    <w:next w:val="1079"/>
    <w:link w:val="1100"/>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1089" w:default="1">
    <w:name w:val="Default Paragraph Font"/>
    <w:uiPriority w:val="1"/>
    <w:semiHidden/>
    <w:unhideWhenUsed/>
    <w:pPr>
      <w:pBdr/>
      <w:spacing/>
      <w:ind/>
    </w:pPr>
  </w:style>
  <w:style w:type="table" w:styleId="109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1" w:default="1">
    <w:name w:val="No List"/>
    <w:uiPriority w:val="99"/>
    <w:semiHidden/>
    <w:unhideWhenUsed/>
    <w:pPr>
      <w:pBdr/>
      <w:spacing/>
      <w:ind/>
    </w:pPr>
  </w:style>
  <w:style w:type="character" w:styleId="1092" w:customStyle="1">
    <w:name w:val="Título 1 Car"/>
    <w:basedOn w:val="1089"/>
    <w:link w:val="1080"/>
    <w:uiPriority w:val="9"/>
    <w:pPr>
      <w:pBdr/>
      <w:spacing/>
      <w:ind/>
    </w:pPr>
    <w:rPr>
      <w:rFonts w:ascii="Times New Roman" w:hAnsi="Times New Roman" w:eastAsia="Times New Roman" w:cs="Times New Roman"/>
      <w:b/>
      <w:bCs/>
      <w:sz w:val="36"/>
      <w:szCs w:val="36"/>
      <w:lang w:eastAsia="es-BO"/>
      <w14:ligatures w14:val="none"/>
    </w:rPr>
  </w:style>
  <w:style w:type="character" w:styleId="1093" w:customStyle="1">
    <w:name w:val="Título 2 Car"/>
    <w:basedOn w:val="1089"/>
    <w:link w:val="1081"/>
    <w:uiPriority w:val="9"/>
    <w:pPr>
      <w:pBdr/>
      <w:spacing/>
      <w:ind/>
    </w:pPr>
    <w:rPr>
      <w:rFonts w:ascii="Times New Roman" w:hAnsi="Times New Roman" w:eastAsia="Times New Roman" w:cs="Times New Roman"/>
      <w:b/>
      <w:bCs/>
      <w:sz w:val="27"/>
      <w:szCs w:val="27"/>
      <w:lang w:eastAsia="es-BO"/>
      <w14:ligatures w14:val="none"/>
    </w:rPr>
  </w:style>
  <w:style w:type="character" w:styleId="1094" w:customStyle="1">
    <w:name w:val="Título 3 Car"/>
    <w:basedOn w:val="1089"/>
    <w:link w:val="1082"/>
    <w:uiPriority w:val="9"/>
    <w:pPr>
      <w:pBdr/>
      <w:spacing/>
      <w:ind/>
    </w:pPr>
    <w:rPr>
      <w:rFonts w:ascii="Times New Roman" w:hAnsi="Times New Roman" w:eastAsia="Times New Roman" w:cs="Times New Roman"/>
      <w:b/>
      <w:bCs/>
      <w:lang w:eastAsia="es-BO"/>
      <w14:ligatures w14:val="none"/>
    </w:rPr>
  </w:style>
  <w:style w:type="character" w:styleId="1095" w:customStyle="1">
    <w:name w:val="Título 4 Car"/>
    <w:basedOn w:val="1089"/>
    <w:link w:val="1083"/>
    <w:uiPriority w:val="9"/>
    <w:semiHidden/>
    <w:pPr>
      <w:pBdr/>
      <w:spacing/>
      <w:ind/>
    </w:pPr>
    <w:rPr>
      <w:rFonts w:eastAsiaTheme="majorEastAsia" w:cstheme="majorBidi"/>
      <w:i/>
      <w:iCs/>
      <w:color w:val="0f4761" w:themeColor="accent1" w:themeShade="BF"/>
    </w:rPr>
  </w:style>
  <w:style w:type="character" w:styleId="1096" w:customStyle="1">
    <w:name w:val="Título 5 Car"/>
    <w:basedOn w:val="1089"/>
    <w:link w:val="1084"/>
    <w:uiPriority w:val="9"/>
    <w:semiHidden/>
    <w:pPr>
      <w:pBdr/>
      <w:spacing/>
      <w:ind/>
    </w:pPr>
    <w:rPr>
      <w:rFonts w:eastAsiaTheme="majorEastAsia" w:cstheme="majorBidi"/>
      <w:color w:val="0f4761" w:themeColor="accent1" w:themeShade="BF"/>
    </w:rPr>
  </w:style>
  <w:style w:type="character" w:styleId="1097" w:customStyle="1">
    <w:name w:val="Título 6 Car"/>
    <w:basedOn w:val="1089"/>
    <w:link w:val="1085"/>
    <w:uiPriority w:val="9"/>
    <w:semiHidden/>
    <w:pPr>
      <w:pBdr/>
      <w:spacing/>
      <w:ind/>
    </w:pPr>
    <w:rPr>
      <w:rFonts w:eastAsiaTheme="majorEastAsia" w:cstheme="majorBidi"/>
      <w:i/>
      <w:iCs/>
      <w:color w:val="595959" w:themeColor="text1" w:themeTint="A6"/>
    </w:rPr>
  </w:style>
  <w:style w:type="character" w:styleId="1098" w:customStyle="1">
    <w:name w:val="Título 7 Car"/>
    <w:basedOn w:val="1089"/>
    <w:link w:val="1086"/>
    <w:uiPriority w:val="9"/>
    <w:semiHidden/>
    <w:pPr>
      <w:pBdr/>
      <w:spacing/>
      <w:ind/>
    </w:pPr>
    <w:rPr>
      <w:rFonts w:eastAsiaTheme="majorEastAsia" w:cstheme="majorBidi"/>
      <w:color w:val="595959" w:themeColor="text1" w:themeTint="A6"/>
    </w:rPr>
  </w:style>
  <w:style w:type="character" w:styleId="1099" w:customStyle="1">
    <w:name w:val="Título 8 Car"/>
    <w:basedOn w:val="1089"/>
    <w:link w:val="1087"/>
    <w:uiPriority w:val="9"/>
    <w:semiHidden/>
    <w:pPr>
      <w:pBdr/>
      <w:spacing/>
      <w:ind/>
    </w:pPr>
    <w:rPr>
      <w:rFonts w:eastAsiaTheme="majorEastAsia" w:cstheme="majorBidi"/>
      <w:i/>
      <w:iCs/>
      <w:color w:val="272727" w:themeColor="text1" w:themeTint="D8"/>
    </w:rPr>
  </w:style>
  <w:style w:type="character" w:styleId="1100" w:customStyle="1">
    <w:name w:val="Título 9 Car"/>
    <w:basedOn w:val="1089"/>
    <w:link w:val="1088"/>
    <w:uiPriority w:val="9"/>
    <w:semiHidden/>
    <w:pPr>
      <w:pBdr/>
      <w:spacing/>
      <w:ind/>
    </w:pPr>
    <w:rPr>
      <w:rFonts w:eastAsiaTheme="majorEastAsia" w:cstheme="majorBidi"/>
      <w:color w:val="272727" w:themeColor="text1" w:themeTint="D8"/>
    </w:rPr>
  </w:style>
  <w:style w:type="paragraph" w:styleId="1101">
    <w:name w:val="Title"/>
    <w:basedOn w:val="1079"/>
    <w:next w:val="1079"/>
    <w:link w:val="1102"/>
    <w:uiPriority w:val="10"/>
    <w:qFormat/>
    <w:pPr>
      <w:pBdr/>
      <w:spacing w:after="80"/>
      <w:ind/>
      <w:contextualSpacing w:val="true"/>
    </w:pPr>
    <w:rPr>
      <w:rFonts w:asciiTheme="majorHAnsi" w:hAnsiTheme="majorHAnsi" w:eastAsiaTheme="majorEastAsia" w:cstheme="majorBidi"/>
      <w:spacing w:val="-10"/>
      <w:sz w:val="56"/>
      <w:szCs w:val="56"/>
    </w:rPr>
  </w:style>
  <w:style w:type="character" w:styleId="1102" w:customStyle="1">
    <w:name w:val="Título Car"/>
    <w:basedOn w:val="1089"/>
    <w:link w:val="1101"/>
    <w:uiPriority w:val="10"/>
    <w:pPr>
      <w:pBdr/>
      <w:spacing/>
      <w:ind/>
    </w:pPr>
    <w:rPr>
      <w:rFonts w:asciiTheme="majorHAnsi" w:hAnsiTheme="majorHAnsi" w:eastAsiaTheme="majorEastAsia" w:cstheme="majorBidi"/>
      <w:spacing w:val="-10"/>
      <w:sz w:val="56"/>
      <w:szCs w:val="56"/>
    </w:rPr>
  </w:style>
  <w:style w:type="paragraph" w:styleId="1103">
    <w:name w:val="Subtitle"/>
    <w:basedOn w:val="1079"/>
    <w:next w:val="1079"/>
    <w:link w:val="1104"/>
    <w:uiPriority w:val="11"/>
    <w:qFormat/>
    <w:pPr>
      <w:numPr>
        <w:ilvl w:val="1"/>
      </w:numPr>
      <w:pBdr/>
      <w:spacing/>
      <w:ind/>
    </w:pPr>
    <w:rPr>
      <w:rFonts w:eastAsiaTheme="majorEastAsia" w:cstheme="majorBidi"/>
      <w:color w:val="595959" w:themeColor="text1" w:themeTint="A6"/>
      <w:spacing w:val="15"/>
      <w:sz w:val="28"/>
      <w:szCs w:val="28"/>
    </w:rPr>
  </w:style>
  <w:style w:type="character" w:styleId="1104" w:customStyle="1">
    <w:name w:val="Subtítulo Car"/>
    <w:basedOn w:val="1089"/>
    <w:link w:val="1103"/>
    <w:uiPriority w:val="11"/>
    <w:pPr>
      <w:pBdr/>
      <w:spacing/>
      <w:ind/>
    </w:pPr>
    <w:rPr>
      <w:rFonts w:eastAsiaTheme="majorEastAsia" w:cstheme="majorBidi"/>
      <w:color w:val="595959" w:themeColor="text1" w:themeTint="A6"/>
      <w:spacing w:val="15"/>
      <w:sz w:val="28"/>
      <w:szCs w:val="28"/>
    </w:rPr>
  </w:style>
  <w:style w:type="paragraph" w:styleId="1105">
    <w:name w:val="Quote"/>
    <w:basedOn w:val="1079"/>
    <w:next w:val="1079"/>
    <w:link w:val="1106"/>
    <w:uiPriority w:val="29"/>
    <w:qFormat/>
    <w:pPr>
      <w:pBdr/>
      <w:spacing w:before="160"/>
      <w:ind/>
      <w:jc w:val="center"/>
    </w:pPr>
    <w:rPr>
      <w:i/>
      <w:iCs/>
      <w:color w:val="404040" w:themeColor="text1" w:themeTint="BF"/>
    </w:rPr>
  </w:style>
  <w:style w:type="character" w:styleId="1106" w:customStyle="1">
    <w:name w:val="Cita Car"/>
    <w:basedOn w:val="1089"/>
    <w:link w:val="1105"/>
    <w:uiPriority w:val="29"/>
    <w:pPr>
      <w:pBdr/>
      <w:spacing/>
      <w:ind/>
    </w:pPr>
    <w:rPr>
      <w:i/>
      <w:iCs/>
      <w:color w:val="404040" w:themeColor="text1" w:themeTint="BF"/>
    </w:rPr>
  </w:style>
  <w:style w:type="paragraph" w:styleId="1107">
    <w:name w:val="List Paragraph"/>
    <w:basedOn w:val="1079"/>
    <w:uiPriority w:val="34"/>
    <w:qFormat/>
    <w:pPr>
      <w:pBdr/>
      <w:spacing/>
      <w:ind w:left="720"/>
      <w:contextualSpacing w:val="true"/>
    </w:pPr>
  </w:style>
  <w:style w:type="character" w:styleId="1108">
    <w:name w:val="Intense Emphasis"/>
    <w:basedOn w:val="1089"/>
    <w:uiPriority w:val="21"/>
    <w:qFormat/>
    <w:pPr>
      <w:pBdr/>
      <w:spacing/>
      <w:ind/>
    </w:pPr>
    <w:rPr>
      <w:i/>
      <w:iCs/>
      <w:color w:val="0f4761" w:themeColor="accent1" w:themeShade="BF"/>
    </w:rPr>
  </w:style>
  <w:style w:type="paragraph" w:styleId="1109">
    <w:name w:val="Intense Quote"/>
    <w:basedOn w:val="1079"/>
    <w:next w:val="1079"/>
    <w:link w:val="111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10" w:customStyle="1">
    <w:name w:val="Cita destacada Car"/>
    <w:basedOn w:val="1089"/>
    <w:link w:val="1109"/>
    <w:uiPriority w:val="30"/>
    <w:pPr>
      <w:pBdr/>
      <w:spacing/>
      <w:ind/>
    </w:pPr>
    <w:rPr>
      <w:i/>
      <w:iCs/>
      <w:color w:val="0f4761" w:themeColor="accent1" w:themeShade="BF"/>
    </w:rPr>
  </w:style>
  <w:style w:type="character" w:styleId="1111">
    <w:name w:val="Intense Reference"/>
    <w:basedOn w:val="1089"/>
    <w:uiPriority w:val="32"/>
    <w:qFormat/>
    <w:pPr>
      <w:pBdr/>
      <w:spacing/>
      <w:ind/>
    </w:pPr>
    <w:rPr>
      <w:b/>
      <w:bCs/>
      <w:smallCaps/>
      <w:color w:val="0f4761" w:themeColor="accent1" w:themeShade="BF"/>
      <w:spacing w:val="5"/>
    </w:rPr>
  </w:style>
  <w:style w:type="paragraph" w:styleId="1112">
    <w:name w:val="TOC Heading"/>
    <w:basedOn w:val="1080"/>
    <w:next w:val="1079"/>
    <w:uiPriority w:val="39"/>
    <w:unhideWhenUsed/>
    <w:qFormat/>
    <w:pPr>
      <w:keepNext w:val="true"/>
      <w:keepLines w:val="true"/>
      <w:pBdr/>
      <w:spacing w:after="0" w:afterAutospacing="0" w:before="240" w:beforeAutospacing="0" w:line="259" w:lineRule="auto"/>
      <w:ind/>
      <w:outlineLvl w:val="9"/>
    </w:pPr>
    <w:rPr>
      <w:rFonts w:asciiTheme="majorHAnsi" w:hAnsiTheme="majorHAnsi" w:eastAsiaTheme="majorEastAsia" w:cstheme="majorBidi"/>
      <w:b w:val="0"/>
      <w:bCs w:val="0"/>
      <w:color w:val="0f4761" w:themeColor="accent1" w:themeShade="BF"/>
      <w:sz w:val="32"/>
      <w:szCs w:val="32"/>
    </w:rPr>
  </w:style>
  <w:style w:type="paragraph" w:styleId="1113">
    <w:name w:val="toc 1"/>
    <w:basedOn w:val="1079"/>
    <w:next w:val="1079"/>
    <w:uiPriority w:val="39"/>
    <w:unhideWhenUsed/>
    <w:pPr>
      <w:pBdr/>
      <w:tabs>
        <w:tab w:val="right" w:leader="dot" w:pos="9352"/>
      </w:tabs>
      <w:spacing/>
      <w:ind/>
    </w:pPr>
  </w:style>
  <w:style w:type="paragraph" w:styleId="1114">
    <w:name w:val="toc 2"/>
    <w:basedOn w:val="1079"/>
    <w:next w:val="1079"/>
    <w:uiPriority w:val="39"/>
    <w:unhideWhenUsed/>
    <w:pPr>
      <w:pBdr/>
      <w:spacing/>
      <w:ind w:left="240"/>
    </w:pPr>
  </w:style>
  <w:style w:type="paragraph" w:styleId="1115">
    <w:name w:val="toc 3"/>
    <w:basedOn w:val="1079"/>
    <w:next w:val="1079"/>
    <w:uiPriority w:val="39"/>
    <w:unhideWhenUsed/>
    <w:pPr>
      <w:pBdr/>
      <w:spacing/>
      <w:ind w:left="480"/>
    </w:pPr>
  </w:style>
  <w:style w:type="character" w:styleId="1116">
    <w:name w:val="Hyperlink"/>
    <w:basedOn w:val="1089"/>
    <w:uiPriority w:val="99"/>
    <w:unhideWhenUsed/>
    <w:pPr>
      <w:pBdr/>
      <w:spacing/>
      <w:ind/>
    </w:pPr>
    <w:rPr>
      <w:color w:val="467886" w:themeColor="hyperlink"/>
      <w:u w:val="single"/>
    </w:rPr>
  </w:style>
  <w:style w:type="table" w:styleId="1117">
    <w:name w:val="Table Grid"/>
    <w:basedOn w:val="1090"/>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8">
    <w:name w:val="Normal (Web)"/>
    <w:basedOn w:val="1079"/>
    <w:uiPriority w:val="99"/>
    <w:unhideWhenUsed/>
    <w:pPr>
      <w:pBdr/>
      <w:spacing/>
      <w:ind/>
    </w:pPr>
  </w:style>
  <w:style w:type="character" w:styleId="1119">
    <w:name w:val="Strong"/>
    <w:basedOn w:val="1089"/>
    <w:uiPriority w:val="22"/>
    <w:qFormat/>
    <w:pPr>
      <w:pBdr/>
      <w:spacing/>
      <w:ind/>
    </w:pPr>
    <w:rPr>
      <w:b/>
      <w:bCs/>
    </w:rPr>
  </w:style>
  <w:style w:type="paragraph" w:styleId="1120">
    <w:name w:val="Header"/>
    <w:basedOn w:val="1079"/>
    <w:link w:val="1121"/>
    <w:uiPriority w:val="99"/>
    <w:unhideWhenUsed/>
    <w:pPr>
      <w:pBdr/>
      <w:tabs>
        <w:tab w:val="center" w:leader="none" w:pos="4252"/>
        <w:tab w:val="right" w:leader="none" w:pos="8504"/>
      </w:tabs>
      <w:spacing w:after="0"/>
      <w:ind/>
    </w:pPr>
  </w:style>
  <w:style w:type="character" w:styleId="1121" w:customStyle="1">
    <w:name w:val="Encabezado Car"/>
    <w:basedOn w:val="1089"/>
    <w:link w:val="1120"/>
    <w:uiPriority w:val="99"/>
    <w:pPr>
      <w:pBdr/>
      <w:spacing/>
      <w:ind/>
    </w:pPr>
  </w:style>
  <w:style w:type="paragraph" w:styleId="1122">
    <w:name w:val="Footer"/>
    <w:basedOn w:val="1079"/>
    <w:link w:val="1123"/>
    <w:uiPriority w:val="99"/>
    <w:unhideWhenUsed/>
    <w:pPr>
      <w:pBdr/>
      <w:tabs>
        <w:tab w:val="center" w:leader="none" w:pos="4252"/>
        <w:tab w:val="right" w:leader="none" w:pos="8504"/>
      </w:tabs>
      <w:spacing w:after="0"/>
      <w:ind/>
    </w:pPr>
  </w:style>
  <w:style w:type="character" w:styleId="1123" w:customStyle="1">
    <w:name w:val="Pie de página Car"/>
    <w:basedOn w:val="1089"/>
    <w:link w:val="1122"/>
    <w:uiPriority w:val="99"/>
    <w:pPr>
      <w:pBdr/>
      <w:spacing/>
      <w:ind/>
    </w:pPr>
  </w:style>
  <w:style w:type="character" w:styleId="1124" w:customStyle="1">
    <w:name w:val="selected"/>
    <w:basedOn w:val="1089"/>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s://github.com/Nakroth-5/Automatizacion-Metodos-GranM-Y-DosFases"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63EBD-2952-41E0-90B6-0AA710913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ONLYOFFICE/9.0.0.172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Zokita</dc:creator>
  <cp:keywords/>
  <dc:description/>
  <cp:revision>7</cp:revision>
  <dcterms:created xsi:type="dcterms:W3CDTF">2025-06-16T11:05:00Z</dcterms:created>
  <dcterms:modified xsi:type="dcterms:W3CDTF">2025-06-23T00:47:29Z</dcterms:modified>
</cp:coreProperties>
</file>