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Iyer</w:t>
      </w:r>
    </w:p>
    <w:p>
      <w:r>
        <w:t>rohan.iyer@example.com | linkedin.com/in/rohan-demo | Bangalore</w:t>
      </w:r>
    </w:p>
    <w:p>
      <w:pPr>
        <w:pStyle w:val="Heading1"/>
      </w:pPr>
      <w:r>
        <w:t>Summary</w:t>
      </w:r>
    </w:p>
    <w:p>
      <w:r>
        <w:t>Backend engineer with 4 years of experience building services on the JVM.</w:t>
      </w:r>
    </w:p>
    <w:p>
      <w:pPr>
        <w:pStyle w:val="Heading1"/>
      </w:pPr>
      <w:r>
        <w:t>Skills</w:t>
      </w:r>
    </w:p>
    <w:p>
      <w:r>
        <w:t>Java, Spring Boot, MySQL, Kafka, Docker, AWS, REST APIs, Git, Jira</w:t>
      </w:r>
    </w:p>
    <w:p>
      <w:pPr>
        <w:pStyle w:val="Heading1"/>
      </w:pPr>
      <w:r>
        <w:t>Experience</w:t>
      </w:r>
    </w:p>
    <w:p>
      <w:r>
        <w:t>Software Engineer, Fictional Payments Ltd (2022-Present)</w:t>
      </w:r>
    </w:p>
    <w:p>
      <w:r>
        <w:t>• Built payment reconciliation microservices in Java and Spring Boot processing 2M+ transactions daily</w:t>
      </w:r>
    </w:p>
    <w:p>
      <w:r>
        <w:t>• Reduced MySQL query latency by 40% by redesigning indexes</w:t>
      </w:r>
    </w:p>
    <w:p>
      <w:r>
        <w:t>• Introduced a Kafka event pipeline that cut batch delays from 6 hours to 20 minutes</w:t>
      </w:r>
    </w:p>
    <w:p>
      <w:r>
        <w:t>• Responsible for maintaining legacy services and on-call support</w:t>
      </w:r>
    </w:p>
    <w:p>
      <w:r>
        <w:t>Associate Engineer, Fictional Systems Pvt Ltd (2021-2022)</w:t>
      </w:r>
    </w:p>
    <w:p>
      <w:r>
        <w:t>• Worked on internal tooling and bug fixes for the billing module</w:t>
      </w:r>
    </w:p>
    <w:p>
      <w:pPr>
        <w:pStyle w:val="Heading1"/>
      </w:pPr>
      <w:r>
        <w:t>Education</w:t>
      </w:r>
    </w:p>
    <w:p>
      <w:r>
        <w:t>B.E. Information Technology, Example College of Engineering (2017-2021)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