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9F2" w:rsidRPr="00D80935" w:rsidRDefault="00FA67A9">
      <w:pPr>
        <w:pBdr>
          <w:top w:val="nil"/>
          <w:left w:val="nil"/>
          <w:bottom w:val="nil"/>
          <w:right w:val="nil"/>
          <w:between w:val="nil"/>
        </w:pBdr>
        <w:jc w:val="center"/>
        <w:rPr>
          <w:rFonts w:ascii="Helvetica Neue" w:eastAsia="Helvetica Neue" w:hAnsi="Helvetica Neue" w:cs="Helvetica Neue"/>
          <w:b/>
          <w:color w:val="000000"/>
          <w:u w:val="single"/>
        </w:rPr>
      </w:pPr>
      <w:r w:rsidRPr="00D80935">
        <w:rPr>
          <w:rFonts w:ascii="Helvetica Neue" w:eastAsia="Helvetica Neue" w:hAnsi="Helvetica Neue" w:cs="Helvetica Neue"/>
          <w:b/>
          <w:color w:val="000000"/>
          <w:u w:val="single"/>
        </w:rPr>
        <w:t>Bytexl’s guided projects</w:t>
      </w:r>
    </w:p>
    <w:p w:rsidR="00E409F2" w:rsidRPr="00D80935" w:rsidRDefault="00FA67A9">
      <w:pPr>
        <w:pBdr>
          <w:top w:val="nil"/>
          <w:left w:val="nil"/>
          <w:bottom w:val="nil"/>
          <w:right w:val="nil"/>
          <w:between w:val="nil"/>
        </w:pBdr>
        <w:jc w:val="center"/>
        <w:rPr>
          <w:rFonts w:ascii="Helvetica Neue" w:eastAsia="Helvetica Neue" w:hAnsi="Helvetica Neue" w:cs="Helvetica Neue"/>
          <w:b/>
          <w:u w:val="single"/>
        </w:rPr>
      </w:pPr>
      <w:r w:rsidRPr="00D80935">
        <w:rPr>
          <w:rFonts w:ascii="Helvetica Neue" w:eastAsia="Helvetica Neue" w:hAnsi="Helvetica Neue" w:cs="Helvetica Neue"/>
          <w:b/>
          <w:u w:val="single"/>
        </w:rPr>
        <w:t>Students’ User Guide</w:t>
      </w:r>
    </w:p>
    <w:p w:rsidR="00E409F2" w:rsidRPr="00D80935" w:rsidRDefault="00E409F2">
      <w:pPr>
        <w:pBdr>
          <w:top w:val="nil"/>
          <w:left w:val="nil"/>
          <w:bottom w:val="nil"/>
          <w:right w:val="nil"/>
          <w:between w:val="nil"/>
        </w:pBdr>
        <w:jc w:val="center"/>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center"/>
        <w:rPr>
          <w:rFonts w:ascii="Helvetica Neue" w:eastAsia="Helvetica Neue" w:hAnsi="Helvetica Neue" w:cs="Helvetica Neue"/>
          <w:b/>
          <w:color w:val="000000"/>
        </w:rPr>
      </w:pPr>
      <w:r w:rsidRPr="00D80935">
        <w:rPr>
          <w:rFonts w:ascii="Helvetica Neue" w:eastAsia="Helvetica Neue" w:hAnsi="Helvetica Neue" w:cs="Helvetica Neue"/>
          <w:b/>
          <w:color w:val="000000"/>
        </w:rPr>
        <w:t>Build job relevant skill sets by developing solutions to practical use cases</w:t>
      </w:r>
    </w:p>
    <w:p w:rsidR="00E409F2" w:rsidRPr="00D80935" w:rsidRDefault="00E409F2">
      <w:pPr>
        <w:pBdr>
          <w:top w:val="nil"/>
          <w:left w:val="nil"/>
          <w:bottom w:val="nil"/>
          <w:right w:val="nil"/>
          <w:between w:val="nil"/>
        </w:pBdr>
        <w:jc w:val="center"/>
        <w:rPr>
          <w:rFonts w:ascii="Helvetica Neue" w:eastAsia="Helvetica Neue" w:hAnsi="Helvetica Neue" w:cs="Helvetica Neue"/>
          <w:color w:val="000000"/>
        </w:rPr>
      </w:pPr>
    </w:p>
    <w:p w:rsidR="00E409F2" w:rsidRPr="00D80935" w:rsidRDefault="00FA67A9" w:rsidP="00D80935">
      <w:pPr>
        <w:pBdr>
          <w:top w:val="nil"/>
          <w:left w:val="nil"/>
          <w:bottom w:val="nil"/>
          <w:right w:val="nil"/>
          <w:between w:val="nil"/>
        </w:pBdr>
        <w:ind w:firstLine="72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Bytexl’s educators have created </w:t>
      </w:r>
      <w:r w:rsidR="00D80935" w:rsidRPr="00D80935">
        <w:rPr>
          <w:rFonts w:ascii="Helvetica Neue" w:eastAsia="Helvetica Neue" w:hAnsi="Helvetica Neue" w:cs="Helvetica Neue"/>
          <w:color w:val="000000"/>
        </w:rPr>
        <w:t>specialized</w:t>
      </w:r>
      <w:r w:rsidRPr="00D80935">
        <w:rPr>
          <w:rFonts w:ascii="Helvetica Neue" w:eastAsia="Helvetica Neue" w:hAnsi="Helvetica Neue" w:cs="Helvetica Neue"/>
          <w:color w:val="000000"/>
        </w:rPr>
        <w:t xml:space="preserve"> guided projects so you can practice current technology languages / softwares  such as  </w:t>
      </w:r>
      <w:r w:rsidR="00D80935">
        <w:rPr>
          <w:rFonts w:ascii="Helvetica Neue" w:eastAsia="Helvetica Neue" w:hAnsi="Helvetica Neue" w:cs="Helvetica Neue"/>
          <w:color w:val="000000"/>
        </w:rPr>
        <w:t>Core Java &amp; GitHub.</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rsidP="00D80935">
      <w:pPr>
        <w:pBdr>
          <w:top w:val="nil"/>
          <w:left w:val="nil"/>
          <w:bottom w:val="nil"/>
          <w:right w:val="nil"/>
          <w:between w:val="nil"/>
        </w:pBdr>
        <w:ind w:firstLine="72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In about </w:t>
      </w:r>
      <w:r w:rsidR="00B372BA">
        <w:rPr>
          <w:rFonts w:ascii="Helvetica Neue" w:eastAsia="Helvetica Neue" w:hAnsi="Helvetica Neue" w:cs="Helvetica Neue"/>
          <w:color w:val="000000"/>
        </w:rPr>
        <w:t>20 hours</w:t>
      </w:r>
      <w:r w:rsidRPr="00D80935">
        <w:rPr>
          <w:rFonts w:ascii="Helvetica Neue" w:eastAsia="Helvetica Neue" w:hAnsi="Helvetica Neue" w:cs="Helvetica Neue"/>
          <w:color w:val="000000"/>
        </w:rPr>
        <w:t xml:space="preserve"> you can build a project enhancing your job relevant skills as your educator guides through with a specially created hands-on experience available on Bytexl’s app.</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37382E" w:rsidRDefault="00FA67A9">
      <w:pPr>
        <w:pBdr>
          <w:top w:val="nil"/>
          <w:left w:val="nil"/>
          <w:bottom w:val="nil"/>
          <w:right w:val="nil"/>
          <w:between w:val="nil"/>
        </w:pBdr>
        <w:jc w:val="both"/>
        <w:rPr>
          <w:rFonts w:ascii="Helvetica Neue" w:eastAsia="Helvetica Neue" w:hAnsi="Helvetica Neue" w:cs="Helvetica Neue"/>
          <w:color w:val="000000"/>
          <w:u w:val="single"/>
        </w:rPr>
      </w:pPr>
      <w:r w:rsidRPr="0037382E">
        <w:rPr>
          <w:rFonts w:ascii="Helvetica Neue" w:eastAsia="Helvetica Neue" w:hAnsi="Helvetica Neue" w:cs="Helvetica Neue"/>
          <w:color w:val="000000"/>
          <w:u w:val="single"/>
        </w:rPr>
        <w:t>INSTRUCTIONS FOR STUDENTS: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37094F" w:rsidRDefault="00FA67A9">
      <w:pPr>
        <w:pBdr>
          <w:top w:val="nil"/>
          <w:left w:val="nil"/>
          <w:bottom w:val="nil"/>
          <w:right w:val="nil"/>
          <w:between w:val="nil"/>
        </w:pBdr>
        <w:jc w:val="both"/>
        <w:rPr>
          <w:rFonts w:ascii="Helvetica Neue" w:eastAsia="Helvetica Neue" w:hAnsi="Helvetica Neue" w:cs="Helvetica Neue"/>
          <w:color w:val="000000"/>
          <w:u w:val="single"/>
        </w:rPr>
      </w:pPr>
      <w:r w:rsidRPr="0037094F">
        <w:rPr>
          <w:rFonts w:ascii="Helvetica Neue" w:eastAsia="Helvetica Neue" w:hAnsi="Helvetica Neue" w:cs="Helvetica Neue"/>
          <w:color w:val="000000"/>
          <w:u w:val="single"/>
        </w:rPr>
        <w:t>About the project:</w:t>
      </w:r>
    </w:p>
    <w:p w:rsidR="0037382E" w:rsidRPr="00734294" w:rsidRDefault="0037382E" w:rsidP="0037382E">
      <w:pPr>
        <w:pStyle w:val="Body"/>
        <w:ind w:firstLine="720"/>
        <w:jc w:val="both"/>
        <w:rPr>
          <w:rFonts w:hint="eastAsia"/>
        </w:rPr>
      </w:pPr>
      <w:r w:rsidRPr="00734294">
        <w:t>A fictional Estonian-UK company, Vara, wants to develop an app that allows a university to manage its accommodation. This year the company has made the decision to build their own Student Hall app. The StudentHall app can register students in a student hall and maintain information on the number of students registered to a hall and if they are on the premises. It will also help the Student Hall cleaning team.</w:t>
      </w:r>
    </w:p>
    <w:p w:rsidR="0037382E" w:rsidRPr="00734294" w:rsidRDefault="0037382E" w:rsidP="0037382E">
      <w:pPr>
        <w:pStyle w:val="Body"/>
        <w:ind w:firstLine="720"/>
        <w:jc w:val="both"/>
        <w:rPr>
          <w:rFonts w:hint="eastAsia"/>
        </w:rPr>
      </w:pPr>
      <w:r w:rsidRPr="00734294">
        <w:t>This coursework focuses on the classes required to support the app. It is not concerned with building a graphical front end. All interaction and testing will be carried out in a console front end. The coursework is broken down into several tasks, each with accompanying testing. The testing will be used by the assessors to evaluate functionality. The coursework must be developed as a single project.</w:t>
      </w:r>
    </w:p>
    <w:p w:rsidR="0037382E" w:rsidRPr="0037382E" w:rsidRDefault="0037382E" w:rsidP="0037382E">
      <w:pPr>
        <w:pStyle w:val="normal0"/>
        <w:rPr>
          <w:rFonts w:eastAsia="Helvetica Neue"/>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37094F">
        <w:rPr>
          <w:rFonts w:ascii="Helvetica Neue" w:eastAsia="Helvetica Neue" w:hAnsi="Helvetica Neue" w:cs="Helvetica Neue"/>
          <w:color w:val="000000"/>
          <w:u w:val="single"/>
        </w:rPr>
        <w:t>Prerequisites:</w:t>
      </w:r>
      <w:r w:rsidR="0037382E">
        <w:rPr>
          <w:rFonts w:ascii="Helvetica Neue" w:eastAsia="Helvetica Neue" w:hAnsi="Helvetica Neue" w:cs="Helvetica Neue"/>
          <w:color w:val="000000"/>
        </w:rPr>
        <w:t xml:space="preserve"> Core Java Programming Language and GitHub.</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37094F">
        <w:rPr>
          <w:rFonts w:ascii="Helvetica Neue" w:eastAsia="Helvetica Neue" w:hAnsi="Helvetica Neue" w:cs="Helvetica Neue"/>
          <w:color w:val="000000"/>
          <w:u w:val="single"/>
        </w:rPr>
        <w:t>Skills you will practice</w:t>
      </w:r>
      <w:r w:rsidRPr="00D80935">
        <w:rPr>
          <w:rFonts w:ascii="Helvetica Neue" w:eastAsia="Helvetica Neue" w:hAnsi="Helvetica Neue" w:cs="Helvetica Neue"/>
          <w:color w:val="000000"/>
        </w:rPr>
        <w:t>:</w:t>
      </w:r>
      <w:r w:rsidR="0037094F">
        <w:rPr>
          <w:rFonts w:ascii="Helvetica Neue" w:eastAsia="Helvetica Neue" w:hAnsi="Helvetica Neue" w:cs="Helvetica Neue"/>
          <w:color w:val="000000"/>
        </w:rPr>
        <w:t xml:space="preserve"> Core Java Programming Skills.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How to execute? Your learning platform: </w:t>
      </w:r>
    </w:p>
    <w:p w:rsidR="00E409F2" w:rsidRPr="00D80935" w:rsidRDefault="00FA67A9">
      <w:pPr>
        <w:numPr>
          <w:ilvl w:val="7"/>
          <w:numId w:val="1"/>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Practice new skills by completing job-related tasks</w:t>
      </w:r>
    </w:p>
    <w:p w:rsidR="00E409F2" w:rsidRPr="00D80935" w:rsidRDefault="00FA67A9">
      <w:pPr>
        <w:numPr>
          <w:ilvl w:val="7"/>
          <w:numId w:val="1"/>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No downloads or installation required. Use your Nimbus access to access all the tools.</w:t>
      </w:r>
    </w:p>
    <w:p w:rsidR="00E409F2" w:rsidRPr="00D80935" w:rsidRDefault="00FA67A9">
      <w:pPr>
        <w:numPr>
          <w:ilvl w:val="7"/>
          <w:numId w:val="1"/>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Practice on your desktop or laptop. This </w:t>
      </w:r>
      <w:r w:rsidRPr="00D80935">
        <w:rPr>
          <w:rFonts w:ascii="Helvetica Neue" w:eastAsia="Helvetica Neue" w:hAnsi="Helvetica Neue" w:cs="Helvetica Neue"/>
        </w:rPr>
        <w:t>cannot be developed</w:t>
      </w:r>
      <w:r w:rsidRPr="00D80935">
        <w:rPr>
          <w:rFonts w:ascii="Helvetica Neue" w:eastAsia="Helvetica Neue" w:hAnsi="Helvetica Neue" w:cs="Helvetica Neue"/>
          <w:color w:val="000000"/>
        </w:rPr>
        <w:t xml:space="preserve"> on your mobile phones.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Use Nimbus on Bytexl’s platform:</w:t>
      </w:r>
    </w:p>
    <w:p w:rsidR="00E409F2" w:rsidRPr="00D80935" w:rsidRDefault="00E409F2">
      <w:pPr>
        <w:pBdr>
          <w:top w:val="nil"/>
          <w:left w:val="nil"/>
          <w:bottom w:val="nil"/>
          <w:right w:val="nil"/>
          <w:between w:val="nil"/>
        </w:pBdr>
        <w:spacing w:after="60"/>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Learn, practice and enhance job relevant skills in just 20 hours</w:t>
      </w:r>
    </w:p>
    <w:p w:rsidR="00E409F2" w:rsidRPr="00D80935" w:rsidRDefault="00FA67A9">
      <w:pPr>
        <w:numPr>
          <w:ilvl w:val="4"/>
          <w:numId w:val="2"/>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Receive detailed instructions from instructors </w:t>
      </w:r>
    </w:p>
    <w:p w:rsidR="00E409F2" w:rsidRPr="00D80935" w:rsidRDefault="00FA67A9">
      <w:pPr>
        <w:numPr>
          <w:ilvl w:val="4"/>
          <w:numId w:val="2"/>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Gain hands-on experience solving real-world  case studies</w:t>
      </w:r>
    </w:p>
    <w:p w:rsidR="00E409F2" w:rsidRPr="00D80935" w:rsidRDefault="00FA67A9">
      <w:pPr>
        <w:numPr>
          <w:ilvl w:val="4"/>
          <w:numId w:val="2"/>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Enhance your confidence with solutions developed on Nimbus using the latest tools and technologies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37094F" w:rsidRDefault="00FA67A9">
      <w:pPr>
        <w:pBdr>
          <w:top w:val="nil"/>
          <w:left w:val="nil"/>
          <w:bottom w:val="nil"/>
          <w:right w:val="nil"/>
          <w:between w:val="nil"/>
        </w:pBdr>
        <w:jc w:val="both"/>
        <w:rPr>
          <w:rFonts w:ascii="Helvetica Neue" w:eastAsia="Helvetica Neue" w:hAnsi="Helvetica Neue" w:cs="Helvetica Neue"/>
          <w:color w:val="000000"/>
          <w:u w:val="single"/>
        </w:rPr>
      </w:pPr>
      <w:r w:rsidRPr="0037094F">
        <w:rPr>
          <w:rFonts w:ascii="Helvetica Neue" w:eastAsia="Helvetica Neue" w:hAnsi="Helvetica Neue" w:cs="Helvetica Neue"/>
          <w:color w:val="000000"/>
          <w:u w:val="single"/>
        </w:rPr>
        <w:t>Learn step-by-step:</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In this guided project, you will find your educator giving you a walk-through to complete your project in</w:t>
      </w:r>
      <w:r w:rsidR="0037094F">
        <w:rPr>
          <w:rFonts w:ascii="Helvetica Neue" w:eastAsia="Helvetica Neue" w:hAnsi="Helvetica Neue" w:cs="Helvetica Neue"/>
          <w:color w:val="000000"/>
        </w:rPr>
        <w:t xml:space="preserve"> 20 </w:t>
      </w:r>
      <w:r w:rsidRPr="00D80935">
        <w:rPr>
          <w:rFonts w:ascii="Helvetica Neue" w:eastAsia="Helvetica Neue" w:hAnsi="Helvetica Neue" w:cs="Helvetica Neue"/>
          <w:color w:val="000000"/>
        </w:rPr>
        <w:t xml:space="preserve">hours. </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Structure for educators:</w:t>
      </w: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How to create the use cases for students to practice? </w:t>
      </w: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Instructions: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Welcome to </w:t>
      </w:r>
      <w:r w:rsidR="0037094F">
        <w:rPr>
          <w:rFonts w:ascii="Helvetica Neue" w:eastAsia="Helvetica Neue" w:hAnsi="Helvetica Neue" w:cs="Helvetica Neue"/>
          <w:color w:val="000000"/>
        </w:rPr>
        <w:t>Student Hall App Project.</w:t>
      </w:r>
      <w:r w:rsidRPr="00D80935">
        <w:rPr>
          <w:rFonts w:ascii="Helvetica Neue" w:eastAsia="Helvetica Neue" w:hAnsi="Helvetica Neue" w:cs="Helvetica Neue"/>
          <w:color w:val="000000"/>
        </w:rPr>
        <w:t xml:space="preserve"> This is a guided project which will take about 20 hours to complete. </w:t>
      </w: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Here are the course objectives and structure:</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37094F" w:rsidRDefault="00FA67A9">
      <w:pPr>
        <w:pBdr>
          <w:top w:val="nil"/>
          <w:left w:val="nil"/>
          <w:bottom w:val="nil"/>
          <w:right w:val="nil"/>
          <w:between w:val="nil"/>
        </w:pBdr>
        <w:jc w:val="both"/>
        <w:rPr>
          <w:rFonts w:ascii="Helvetica Neue" w:eastAsia="Helvetica Neue" w:hAnsi="Helvetica Neue" w:cs="Helvetica Neue"/>
          <w:color w:val="000000"/>
          <w:u w:val="single"/>
        </w:rPr>
      </w:pPr>
      <w:r w:rsidRPr="0037094F">
        <w:rPr>
          <w:rFonts w:ascii="Helvetica Neue" w:eastAsia="Helvetica Neue" w:hAnsi="Helvetica Neue" w:cs="Helvetica Neue"/>
          <w:color w:val="000000"/>
          <w:u w:val="single"/>
        </w:rPr>
        <w:t>Course Objectives:</w:t>
      </w:r>
    </w:p>
    <w:p w:rsidR="00E409F2"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In this project we will focus on the following objectives:</w:t>
      </w:r>
    </w:p>
    <w:p w:rsidR="0037094F" w:rsidRPr="0037094F" w:rsidRDefault="0037094F" w:rsidP="0037094F">
      <w:pPr>
        <w:pStyle w:val="normal0"/>
        <w:ind w:firstLine="720"/>
        <w:rPr>
          <w:rFonts w:eastAsia="Helvetica Neue"/>
        </w:rPr>
      </w:pPr>
      <w:r w:rsidRPr="00734294">
        <w:t>This coursework focuses on the classes required to support the app. It is not concerned with building a graphical front end. All interaction and testing will be carried out in a console front end.</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By the end of this project you will be able to </w:t>
      </w:r>
      <w:r w:rsidR="0037094F">
        <w:rPr>
          <w:rFonts w:ascii="Helvetica Neue" w:eastAsia="Helvetica Neue" w:hAnsi="Helvetica Neue" w:cs="Helvetica Neue"/>
          <w:color w:val="000000"/>
        </w:rPr>
        <w:t>develop a Core Java project.</w:t>
      </w:r>
      <w:r w:rsidRPr="00D80935">
        <w:rPr>
          <w:rFonts w:ascii="Helvetica Neue" w:eastAsia="Helvetica Neue" w:hAnsi="Helvetica Neue" w:cs="Helvetica Neue"/>
          <w:color w:val="000000"/>
        </w:rPr>
        <w:t xml:space="preserve"> You will deploy the project on the Nimbus Platform using </w:t>
      </w:r>
      <w:r w:rsidR="0037094F">
        <w:rPr>
          <w:rFonts w:ascii="Helvetica Neue" w:eastAsia="Helvetica Neue" w:hAnsi="Helvetica Neue" w:cs="Helvetica Neue"/>
          <w:color w:val="000000"/>
        </w:rPr>
        <w:t>Core Java platform.</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37094F" w:rsidRDefault="00FA67A9">
      <w:pPr>
        <w:pBdr>
          <w:top w:val="nil"/>
          <w:left w:val="nil"/>
          <w:bottom w:val="nil"/>
          <w:right w:val="nil"/>
          <w:between w:val="nil"/>
        </w:pBdr>
        <w:jc w:val="both"/>
        <w:rPr>
          <w:rFonts w:ascii="Helvetica Neue" w:eastAsia="Helvetica Neue" w:hAnsi="Helvetica Neue" w:cs="Helvetica Neue"/>
          <w:color w:val="000000"/>
          <w:u w:val="single"/>
        </w:rPr>
      </w:pPr>
      <w:r w:rsidRPr="0037094F">
        <w:rPr>
          <w:rFonts w:ascii="Helvetica Neue" w:eastAsia="Helvetica Neue" w:hAnsi="Helvetica Neue" w:cs="Helvetica Neue"/>
          <w:color w:val="000000"/>
          <w:u w:val="single"/>
        </w:rPr>
        <w:t xml:space="preserve">Project structure: </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The hands on project on </w:t>
      </w:r>
      <w:r w:rsidR="0037094F">
        <w:rPr>
          <w:rFonts w:ascii="Helvetica Neue" w:eastAsia="Helvetica Neue" w:hAnsi="Helvetica Neue" w:cs="Helvetica Neue"/>
          <w:color w:val="000000"/>
        </w:rPr>
        <w:t>Student Hall App</w:t>
      </w:r>
      <w:r w:rsidRPr="00D80935">
        <w:rPr>
          <w:rFonts w:ascii="Helvetica Neue" w:eastAsia="Helvetica Neue" w:hAnsi="Helvetica Neue" w:cs="Helvetica Neue"/>
          <w:color w:val="000000"/>
        </w:rPr>
        <w:t xml:space="preserve">  is divided into following tasks:</w:t>
      </w:r>
    </w:p>
    <w:p w:rsidR="00E409F2" w:rsidRPr="00D80935" w:rsidRDefault="00E409F2">
      <w:pPr>
        <w:pBdr>
          <w:top w:val="nil"/>
          <w:left w:val="nil"/>
          <w:bottom w:val="nil"/>
          <w:right w:val="nil"/>
          <w:between w:val="nil"/>
        </w:pBdr>
        <w:jc w:val="both"/>
        <w:rPr>
          <w:rFonts w:ascii="Helvetica Neue" w:eastAsia="Helvetica Neue" w:hAnsi="Helvetica Neue" w:cs="Helvetica Neue"/>
          <w:color w:val="000000"/>
        </w:rPr>
      </w:pPr>
    </w:p>
    <w:p w:rsidR="00E409F2" w:rsidRPr="00D80935" w:rsidRDefault="00FA67A9">
      <w:p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Task 1:</w:t>
      </w:r>
      <w:r w:rsidR="0037094F">
        <w:rPr>
          <w:rFonts w:ascii="Helvetica Neue" w:eastAsia="Helvetica Neue" w:hAnsi="Helvetica Neue" w:cs="Helvetica Neue"/>
          <w:color w:val="000000"/>
        </w:rPr>
        <w:t xml:space="preserve"> Code Student POJO Class</w:t>
      </w:r>
    </w:p>
    <w:p w:rsidR="00E409F2" w:rsidRPr="00D80935" w:rsidRDefault="00FA67A9">
      <w:p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Task 2:</w:t>
      </w:r>
      <w:r w:rsidR="0037094F">
        <w:rPr>
          <w:rFonts w:ascii="Helvetica Neue" w:eastAsia="Helvetica Neue" w:hAnsi="Helvetica Neue" w:cs="Helvetica Neue"/>
          <w:color w:val="000000"/>
        </w:rPr>
        <w:t xml:space="preserve"> Code and Run StudentTest class</w:t>
      </w:r>
    </w:p>
    <w:p w:rsidR="00E409F2" w:rsidRPr="00D80935" w:rsidRDefault="00FA67A9">
      <w:p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Task 3: </w:t>
      </w:r>
      <w:r w:rsidR="0037094F">
        <w:rPr>
          <w:rFonts w:ascii="Helvetica Neue" w:eastAsia="Helvetica Neue" w:hAnsi="Helvetica Neue" w:cs="Helvetica Neue"/>
          <w:color w:val="000000"/>
        </w:rPr>
        <w:t>Code StudentHall class</w:t>
      </w:r>
    </w:p>
    <w:p w:rsidR="00E409F2" w:rsidRDefault="00FA67A9" w:rsidP="0037094F">
      <w:p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Task 4:</w:t>
      </w:r>
      <w:r w:rsidR="0037094F">
        <w:rPr>
          <w:rFonts w:ascii="Helvetica Neue" w:eastAsia="Helvetica Neue" w:hAnsi="Helvetica Neue" w:cs="Helvetica Neue"/>
          <w:color w:val="000000"/>
        </w:rPr>
        <w:t xml:space="preserve"> Code and Run StudentHallTest class</w:t>
      </w:r>
    </w:p>
    <w:p w:rsidR="0037094F" w:rsidRPr="0037094F" w:rsidRDefault="0037094F" w:rsidP="0037094F">
      <w:pPr>
        <w:pStyle w:val="normal0"/>
        <w:rPr>
          <w:rFonts w:eastAsia="Helvetica Neue"/>
        </w:rPr>
      </w:pPr>
    </w:p>
    <w:p w:rsidR="00E409F2" w:rsidRPr="00941121"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Meet your educator:</w:t>
      </w:r>
      <w:r w:rsidR="00941121">
        <w:rPr>
          <w:rFonts w:ascii="Helvetica Neue" w:eastAsia="Helvetica Neue" w:hAnsi="Helvetica Neue" w:cs="Helvetica Neue"/>
          <w:color w:val="000000"/>
        </w:rPr>
        <w:t xml:space="preserve"> Nakul H Y for further information and guidance and about </w:t>
      </w:r>
      <w:r w:rsidRPr="00D80935">
        <w:rPr>
          <w:rFonts w:ascii="Helvetica Neue" w:eastAsia="Helvetica Neue" w:hAnsi="Helvetica Neue" w:cs="Helvetica Neue"/>
          <w:color w:val="000000"/>
        </w:rPr>
        <w:t>the Nimbus Platform and the tools required for this project:</w:t>
      </w:r>
    </w:p>
    <w:p w:rsidR="00E409F2" w:rsidRPr="00D80935" w:rsidRDefault="00E409F2">
      <w:pPr>
        <w:pBdr>
          <w:top w:val="nil"/>
          <w:left w:val="nil"/>
          <w:bottom w:val="nil"/>
          <w:right w:val="nil"/>
          <w:between w:val="nil"/>
        </w:pBdr>
        <w:jc w:val="both"/>
        <w:rPr>
          <w:rFonts w:ascii="Helvetica Neue" w:eastAsia="Helvetica Neue" w:hAnsi="Helvetica Neue" w:cs="Helvetica Neue"/>
        </w:rPr>
      </w:pPr>
    </w:p>
    <w:p w:rsidR="00E409F2" w:rsidRPr="00D80935" w:rsidRDefault="00FA67A9">
      <w:pPr>
        <w:pBdr>
          <w:top w:val="nil"/>
          <w:left w:val="nil"/>
          <w:bottom w:val="nil"/>
          <w:right w:val="nil"/>
          <w:between w:val="nil"/>
        </w:pBdr>
        <w:jc w:val="both"/>
        <w:rPr>
          <w:rFonts w:ascii="Helvetica Neue" w:eastAsia="Helvetica Neue" w:hAnsi="Helvetica Neue" w:cs="Helvetica Neue"/>
        </w:rPr>
      </w:pPr>
      <w:r w:rsidRPr="00D80935">
        <w:rPr>
          <w:rFonts w:ascii="Helvetica Neue" w:eastAsia="Helvetica Neue" w:hAnsi="Helvetica Neue" w:cs="Helvetica Neue"/>
        </w:rPr>
        <w:t xml:space="preserve">Quiz Questions : </w:t>
      </w:r>
    </w:p>
    <w:p w:rsidR="00E409F2" w:rsidRPr="00D80935" w:rsidRDefault="00FA67A9">
      <w:pPr>
        <w:pBdr>
          <w:top w:val="nil"/>
          <w:left w:val="nil"/>
          <w:bottom w:val="nil"/>
          <w:right w:val="nil"/>
          <w:between w:val="nil"/>
        </w:pBdr>
        <w:jc w:val="both"/>
        <w:rPr>
          <w:rFonts w:ascii="Helvetica Neue" w:eastAsia="Helvetica Neue" w:hAnsi="Helvetica Neue" w:cs="Helvetica Neue"/>
        </w:rPr>
      </w:pPr>
      <w:r w:rsidRPr="00D80935">
        <w:rPr>
          <w:rFonts w:ascii="Helvetica Neue" w:eastAsia="Helvetica Neue" w:hAnsi="Helvetica Neue" w:cs="Helvetica Neue"/>
        </w:rPr>
        <w:t>Include 5 MCQs with answers highlighted</w:t>
      </w:r>
    </w:p>
    <w:p w:rsidR="00E409F2" w:rsidRPr="00D80935" w:rsidRDefault="00E409F2">
      <w:pPr>
        <w:pBdr>
          <w:top w:val="nil"/>
          <w:left w:val="nil"/>
          <w:bottom w:val="nil"/>
          <w:right w:val="nil"/>
          <w:between w:val="nil"/>
        </w:pBdr>
        <w:jc w:val="both"/>
        <w:rPr>
          <w:rFonts w:ascii="Helvetica Neue" w:eastAsia="Helvetica Neue" w:hAnsi="Helvetica Neue" w:cs="Helvetica Neue"/>
        </w:rPr>
      </w:pPr>
    </w:p>
    <w:p w:rsidR="00E409F2" w:rsidRPr="00D80935" w:rsidRDefault="00941121">
      <w:p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Earn a Certificate: </w:t>
      </w:r>
      <w:r w:rsidR="00FA67A9" w:rsidRPr="00D80935">
        <w:rPr>
          <w:rFonts w:ascii="Helvetica Neue" w:eastAsia="Helvetica Neue" w:hAnsi="Helvetica Neue" w:cs="Helvetica Neue"/>
          <w:color w:val="000000"/>
        </w:rPr>
        <w:t xml:space="preserve">After you have completed the </w:t>
      </w:r>
      <w:r>
        <w:rPr>
          <w:rFonts w:ascii="Helvetica Neue" w:eastAsia="Helvetica Neue" w:hAnsi="Helvetica Neue" w:cs="Helvetica Neue"/>
          <w:b/>
          <w:color w:val="000000"/>
        </w:rPr>
        <w:t>Student Hall App</w:t>
      </w:r>
      <w:r w:rsidR="00FA67A9" w:rsidRPr="00D80935">
        <w:rPr>
          <w:rFonts w:ascii="Helvetica Neue" w:eastAsia="Helvetica Neue" w:hAnsi="Helvetica Neue" w:cs="Helvetica Neue"/>
          <w:b/>
          <w:color w:val="000000"/>
        </w:rPr>
        <w:t xml:space="preserve"> </w:t>
      </w:r>
      <w:r w:rsidR="00FA67A9" w:rsidRPr="00D80935">
        <w:rPr>
          <w:rFonts w:ascii="Helvetica Neue" w:eastAsia="Helvetica Neue" w:hAnsi="Helvetica Neue" w:cs="Helvetica Neue"/>
          <w:color w:val="000000"/>
        </w:rPr>
        <w:t xml:space="preserve">hands-on project, you should </w:t>
      </w:r>
    </w:p>
    <w:p w:rsidR="00E409F2" w:rsidRPr="00D80935" w:rsidRDefault="00FA67A9">
      <w:pPr>
        <w:numPr>
          <w:ilvl w:val="5"/>
          <w:numId w:val="2"/>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upload your code for it to be assessed</w:t>
      </w:r>
    </w:p>
    <w:p w:rsidR="00E409F2" w:rsidRPr="00D80935" w:rsidRDefault="00FA67A9">
      <w:pPr>
        <w:numPr>
          <w:ilvl w:val="5"/>
          <w:numId w:val="2"/>
        </w:numPr>
        <w:pBdr>
          <w:top w:val="nil"/>
          <w:left w:val="nil"/>
          <w:bottom w:val="nil"/>
          <w:right w:val="nil"/>
          <w:between w:val="nil"/>
        </w:pBdr>
        <w:spacing w:after="80"/>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 xml:space="preserve">complete the Quiz to assess your knowledge. </w:t>
      </w:r>
    </w:p>
    <w:p w:rsidR="00E409F2" w:rsidRPr="00D80935" w:rsidRDefault="00FA67A9">
      <w:pPr>
        <w:pBdr>
          <w:top w:val="nil"/>
          <w:left w:val="nil"/>
          <w:bottom w:val="nil"/>
          <w:right w:val="nil"/>
          <w:between w:val="nil"/>
        </w:pBdr>
        <w:jc w:val="both"/>
        <w:rPr>
          <w:rFonts w:ascii="Helvetica Neue" w:eastAsia="Helvetica Neue" w:hAnsi="Helvetica Neue" w:cs="Helvetica Neue"/>
          <w:color w:val="000000"/>
        </w:rPr>
      </w:pPr>
      <w:r w:rsidRPr="00D80935">
        <w:rPr>
          <w:rFonts w:ascii="Helvetica Neue" w:eastAsia="Helvetica Neue" w:hAnsi="Helvetica Neue" w:cs="Helvetica Neue"/>
          <w:color w:val="000000"/>
        </w:rPr>
        <w:t>You will earn a certificate if you score 80 % or more.</w:t>
      </w:r>
    </w:p>
    <w:sectPr w:rsidR="00E409F2" w:rsidRPr="00D80935" w:rsidSect="00E409F2">
      <w:headerReference w:type="default" r:id="rId8"/>
      <w:footerReference w:type="default" r:id="rId9"/>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C27" w:rsidRDefault="00466C27" w:rsidP="00E409F2">
      <w:r>
        <w:separator/>
      </w:r>
    </w:p>
  </w:endnote>
  <w:endnote w:type="continuationSeparator" w:id="1">
    <w:p w:rsidR="00466C27" w:rsidRDefault="00466C27" w:rsidP="00E409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9F2" w:rsidRDefault="00E409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C27" w:rsidRDefault="00466C27" w:rsidP="00E409F2">
      <w:r>
        <w:separator/>
      </w:r>
    </w:p>
  </w:footnote>
  <w:footnote w:type="continuationSeparator" w:id="1">
    <w:p w:rsidR="00466C27" w:rsidRDefault="00466C27" w:rsidP="00E409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9F2" w:rsidRDefault="00E409F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8395E"/>
    <w:multiLevelType w:val="multilevel"/>
    <w:tmpl w:val="39DE70A2"/>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abstractNum w:abstractNumId="1">
    <w:nsid w:val="5329018E"/>
    <w:multiLevelType w:val="multilevel"/>
    <w:tmpl w:val="483EE512"/>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09F2"/>
    <w:rsid w:val="0037094F"/>
    <w:rsid w:val="0037382E"/>
    <w:rsid w:val="00466C27"/>
    <w:rsid w:val="00506F0B"/>
    <w:rsid w:val="00941121"/>
    <w:rsid w:val="00B372BA"/>
    <w:rsid w:val="00D80935"/>
    <w:rsid w:val="00E409F2"/>
    <w:rsid w:val="00FA6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E409F2"/>
  </w:style>
  <w:style w:type="paragraph" w:styleId="Heading1">
    <w:name w:val="heading 1"/>
    <w:basedOn w:val="normal0"/>
    <w:next w:val="normal0"/>
    <w:rsid w:val="00E409F2"/>
    <w:pPr>
      <w:keepNext/>
      <w:keepLines/>
      <w:spacing w:before="480" w:after="120"/>
      <w:outlineLvl w:val="0"/>
    </w:pPr>
    <w:rPr>
      <w:b/>
      <w:sz w:val="48"/>
      <w:szCs w:val="48"/>
    </w:rPr>
  </w:style>
  <w:style w:type="paragraph" w:styleId="Heading2">
    <w:name w:val="heading 2"/>
    <w:basedOn w:val="normal0"/>
    <w:next w:val="normal0"/>
    <w:rsid w:val="00E409F2"/>
    <w:pPr>
      <w:keepNext/>
      <w:keepLines/>
      <w:spacing w:before="360" w:after="80"/>
      <w:outlineLvl w:val="1"/>
    </w:pPr>
    <w:rPr>
      <w:b/>
      <w:sz w:val="36"/>
      <w:szCs w:val="36"/>
    </w:rPr>
  </w:style>
  <w:style w:type="paragraph" w:styleId="Heading3">
    <w:name w:val="heading 3"/>
    <w:basedOn w:val="normal0"/>
    <w:next w:val="normal0"/>
    <w:rsid w:val="00E409F2"/>
    <w:pPr>
      <w:keepNext/>
      <w:keepLines/>
      <w:spacing w:before="280" w:after="80"/>
      <w:outlineLvl w:val="2"/>
    </w:pPr>
    <w:rPr>
      <w:b/>
      <w:sz w:val="28"/>
      <w:szCs w:val="28"/>
    </w:rPr>
  </w:style>
  <w:style w:type="paragraph" w:styleId="Heading4">
    <w:name w:val="heading 4"/>
    <w:basedOn w:val="normal0"/>
    <w:next w:val="normal0"/>
    <w:rsid w:val="00E409F2"/>
    <w:pPr>
      <w:keepNext/>
      <w:keepLines/>
      <w:spacing w:before="240" w:after="40"/>
      <w:outlineLvl w:val="3"/>
    </w:pPr>
    <w:rPr>
      <w:b/>
    </w:rPr>
  </w:style>
  <w:style w:type="paragraph" w:styleId="Heading5">
    <w:name w:val="heading 5"/>
    <w:basedOn w:val="normal0"/>
    <w:next w:val="normal0"/>
    <w:rsid w:val="00E409F2"/>
    <w:pPr>
      <w:keepNext/>
      <w:keepLines/>
      <w:spacing w:before="220" w:after="40"/>
      <w:outlineLvl w:val="4"/>
    </w:pPr>
    <w:rPr>
      <w:b/>
      <w:sz w:val="22"/>
      <w:szCs w:val="22"/>
    </w:rPr>
  </w:style>
  <w:style w:type="paragraph" w:styleId="Heading6">
    <w:name w:val="heading 6"/>
    <w:basedOn w:val="normal0"/>
    <w:next w:val="normal0"/>
    <w:rsid w:val="00E409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09F2"/>
  </w:style>
  <w:style w:type="paragraph" w:styleId="Title">
    <w:name w:val="Title"/>
    <w:basedOn w:val="normal0"/>
    <w:next w:val="normal0"/>
    <w:rsid w:val="00E409F2"/>
    <w:pPr>
      <w:keepNext/>
      <w:keepLines/>
      <w:spacing w:before="480" w:after="120"/>
    </w:pPr>
    <w:rPr>
      <w:b/>
      <w:sz w:val="72"/>
      <w:szCs w:val="72"/>
    </w:rPr>
  </w:style>
  <w:style w:type="character" w:styleId="Hyperlink">
    <w:name w:val="Hyperlink"/>
    <w:rsid w:val="00E409F2"/>
    <w:rPr>
      <w:u w:val="single"/>
    </w:rPr>
  </w:style>
  <w:style w:type="paragraph" w:customStyle="1" w:styleId="Body">
    <w:name w:val="Body"/>
    <w:rsid w:val="00E409F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MjGcIxyFQ+Uct0WfVTaN4GsnA==">CgMxLjA4AHIhMWs5SXdVNEVsamFmdmFHTGhsOFNqa0NfTnNhbTZqYUhz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Yashawantha</dc:creator>
  <cp:lastModifiedBy>NAKUL</cp:lastModifiedBy>
  <cp:revision>5</cp:revision>
  <dcterms:created xsi:type="dcterms:W3CDTF">2024-11-10T16:10:00Z</dcterms:created>
  <dcterms:modified xsi:type="dcterms:W3CDTF">2024-11-10T16:28:00Z</dcterms:modified>
</cp:coreProperties>
</file>