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3C26" w14:textId="35B00BBD" w:rsidR="00E72948" w:rsidRPr="00B1073E" w:rsidRDefault="00B1073E" w:rsidP="00E729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E72948" w:rsidRPr="00B1073E">
        <w:rPr>
          <w:b/>
          <w:bCs/>
          <w:sz w:val="32"/>
          <w:szCs w:val="32"/>
        </w:rPr>
        <w:t xml:space="preserve">roblem </w:t>
      </w:r>
      <w:r>
        <w:rPr>
          <w:b/>
          <w:bCs/>
          <w:sz w:val="32"/>
          <w:szCs w:val="32"/>
        </w:rPr>
        <w:t>S</w:t>
      </w:r>
      <w:r w:rsidR="00E72948" w:rsidRPr="00B1073E">
        <w:rPr>
          <w:b/>
          <w:bCs/>
          <w:sz w:val="32"/>
          <w:szCs w:val="32"/>
        </w:rPr>
        <w:t>tatement:</w:t>
      </w:r>
    </w:p>
    <w:p w14:paraId="21C67F0F" w14:textId="77777777" w:rsidR="00E72948" w:rsidRDefault="00E72948" w:rsidP="0099114B">
      <w:pPr>
        <w:pStyle w:val="ListParagraph"/>
        <w:numPr>
          <w:ilvl w:val="0"/>
          <w:numId w:val="2"/>
        </w:numPr>
      </w:pPr>
      <w:r>
        <w:t>To predict whether a customer will default on their bank loan based on their personal and financial details. the goal is to help the bank reduce risk and automate approvals.</w:t>
      </w:r>
    </w:p>
    <w:p w14:paraId="570522A9" w14:textId="77777777" w:rsidR="00E72948" w:rsidRDefault="00E72948" w:rsidP="00E72948"/>
    <w:p w14:paraId="5860FCC9" w14:textId="77777777" w:rsidR="00B1073E" w:rsidRDefault="00B1073E" w:rsidP="00E72948"/>
    <w:p w14:paraId="7B0FA0C8" w14:textId="71FC9239" w:rsidR="00E72948" w:rsidRPr="00B1073E" w:rsidRDefault="00B1073E" w:rsidP="00E729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</w:t>
      </w:r>
      <w:r w:rsidR="00E72948" w:rsidRPr="00B1073E">
        <w:rPr>
          <w:b/>
          <w:bCs/>
          <w:sz w:val="32"/>
          <w:szCs w:val="32"/>
        </w:rPr>
        <w:t xml:space="preserve">olumns </w:t>
      </w:r>
      <w:r>
        <w:rPr>
          <w:b/>
          <w:bCs/>
          <w:sz w:val="32"/>
          <w:szCs w:val="32"/>
        </w:rPr>
        <w:t>A</w:t>
      </w:r>
      <w:r w:rsidR="00E72948" w:rsidRPr="00B1073E">
        <w:rPr>
          <w:b/>
          <w:bCs/>
          <w:sz w:val="32"/>
          <w:szCs w:val="32"/>
        </w:rPr>
        <w:t xml:space="preserve">nd </w:t>
      </w:r>
      <w:r>
        <w:rPr>
          <w:b/>
          <w:bCs/>
          <w:sz w:val="32"/>
          <w:szCs w:val="32"/>
        </w:rPr>
        <w:t>H</w:t>
      </w:r>
      <w:r w:rsidR="00E72948" w:rsidRPr="00B1073E">
        <w:rPr>
          <w:b/>
          <w:bCs/>
          <w:sz w:val="32"/>
          <w:szCs w:val="32"/>
        </w:rPr>
        <w:t xml:space="preserve">ow </w:t>
      </w:r>
      <w:r>
        <w:rPr>
          <w:b/>
          <w:bCs/>
          <w:sz w:val="32"/>
          <w:szCs w:val="32"/>
        </w:rPr>
        <w:t>T</w:t>
      </w:r>
      <w:r w:rsidR="00E72948" w:rsidRPr="00B1073E">
        <w:rPr>
          <w:b/>
          <w:bCs/>
          <w:sz w:val="32"/>
          <w:szCs w:val="32"/>
        </w:rPr>
        <w:t xml:space="preserve">hey </w:t>
      </w:r>
      <w:r>
        <w:rPr>
          <w:b/>
          <w:bCs/>
          <w:sz w:val="32"/>
          <w:szCs w:val="32"/>
        </w:rPr>
        <w:t>A</w:t>
      </w:r>
      <w:r w:rsidR="00E72948" w:rsidRPr="00B1073E">
        <w:rPr>
          <w:b/>
          <w:bCs/>
          <w:sz w:val="32"/>
          <w:szCs w:val="32"/>
        </w:rPr>
        <w:t xml:space="preserve">ffect </w:t>
      </w:r>
      <w:r>
        <w:rPr>
          <w:b/>
          <w:bCs/>
          <w:sz w:val="32"/>
          <w:szCs w:val="32"/>
        </w:rPr>
        <w:t>T</w:t>
      </w:r>
      <w:r w:rsidR="00E72948" w:rsidRPr="00B1073E">
        <w:rPr>
          <w:b/>
          <w:bCs/>
          <w:sz w:val="32"/>
          <w:szCs w:val="32"/>
        </w:rPr>
        <w:t xml:space="preserve">he </w:t>
      </w:r>
      <w:r>
        <w:rPr>
          <w:b/>
          <w:bCs/>
          <w:sz w:val="32"/>
          <w:szCs w:val="32"/>
        </w:rPr>
        <w:t>R</w:t>
      </w:r>
      <w:r w:rsidR="00E72948" w:rsidRPr="00B1073E">
        <w:rPr>
          <w:b/>
          <w:bCs/>
          <w:sz w:val="32"/>
          <w:szCs w:val="32"/>
        </w:rPr>
        <w:t>esult:</w:t>
      </w:r>
    </w:p>
    <w:p w14:paraId="21980E5F" w14:textId="1527DF08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LoanID</w:t>
      </w:r>
      <w:r>
        <w:t xml:space="preserve">: </w:t>
      </w:r>
      <w:r w:rsidR="00630075">
        <w:t xml:space="preserve"> </w:t>
      </w:r>
      <w:r w:rsidR="00D729E4">
        <w:t>N</w:t>
      </w:r>
      <w:r>
        <w:t>o effect, just a unique ID.</w:t>
      </w:r>
    </w:p>
    <w:p w14:paraId="616C13C6" w14:textId="6C23476F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Age</w:t>
      </w:r>
      <w:r>
        <w:t xml:space="preserve">: </w:t>
      </w:r>
      <w:r w:rsidR="00630075">
        <w:t xml:space="preserve"> </w:t>
      </w:r>
      <w:r w:rsidR="00D729E4">
        <w:t>O</w:t>
      </w:r>
      <w:r>
        <w:t>lder applicants generally have more stability, lowering risk.</w:t>
      </w:r>
    </w:p>
    <w:p w14:paraId="0A3F74CA" w14:textId="46CC88B0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Income</w:t>
      </w:r>
      <w:r>
        <w:t>:</w:t>
      </w:r>
      <w:r w:rsidR="00630075">
        <w:t xml:space="preserve"> </w:t>
      </w:r>
      <w:r>
        <w:t xml:space="preserve"> </w:t>
      </w:r>
      <w:r w:rsidR="00D729E4">
        <w:t>H</w:t>
      </w:r>
      <w:r>
        <w:t>igher income makes repayment easier, lowering risk.</w:t>
      </w:r>
    </w:p>
    <w:p w14:paraId="3F702567" w14:textId="5C82A292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LoanAmount</w:t>
      </w:r>
      <w:r>
        <w:t>:</w:t>
      </w:r>
      <w:r w:rsidR="00630075">
        <w:t xml:space="preserve"> </w:t>
      </w:r>
      <w:r>
        <w:t xml:space="preserve"> </w:t>
      </w:r>
      <w:r w:rsidR="00D729E4">
        <w:t>L</w:t>
      </w:r>
      <w:r>
        <w:t>arger loans are harder to pay off, increasing risk.</w:t>
      </w:r>
    </w:p>
    <w:p w14:paraId="4C57A6DA" w14:textId="14DA7C24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CreditScore</w:t>
      </w:r>
      <w:r>
        <w:t xml:space="preserve">: </w:t>
      </w:r>
      <w:r w:rsidR="00630075">
        <w:t xml:space="preserve"> </w:t>
      </w:r>
      <w:r w:rsidR="00D729E4">
        <w:t>H</w:t>
      </w:r>
      <w:r>
        <w:t>igher scores mean a good track record, lowering risk.</w:t>
      </w:r>
    </w:p>
    <w:p w14:paraId="59A8C924" w14:textId="51B5493F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MonthsEmployed</w:t>
      </w:r>
      <w:r>
        <w:t xml:space="preserve">: </w:t>
      </w:r>
      <w:r w:rsidR="00630075">
        <w:t xml:space="preserve"> </w:t>
      </w:r>
      <w:r w:rsidR="00D729E4">
        <w:t>L</w:t>
      </w:r>
      <w:r>
        <w:t>onger employment shows job stability, lowering risk.</w:t>
      </w:r>
    </w:p>
    <w:p w14:paraId="3B396303" w14:textId="3A4198A9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NumCreditLines</w:t>
      </w:r>
      <w:r>
        <w:t xml:space="preserve">: </w:t>
      </w:r>
      <w:r w:rsidR="00630075">
        <w:t xml:space="preserve"> </w:t>
      </w:r>
      <w:r w:rsidR="00D729E4">
        <w:t>M</w:t>
      </w:r>
      <w:r>
        <w:t>any active lines can mean heavy debt, increasing risk.</w:t>
      </w:r>
    </w:p>
    <w:p w14:paraId="23984A60" w14:textId="34212E91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InterestRate</w:t>
      </w:r>
      <w:r>
        <w:t>:</w:t>
      </w:r>
      <w:r w:rsidR="00630075">
        <w:t xml:space="preserve"> </w:t>
      </w:r>
      <w:r>
        <w:t xml:space="preserve"> </w:t>
      </w:r>
      <w:r w:rsidR="00D729E4">
        <w:t>H</w:t>
      </w:r>
      <w:r>
        <w:t>igher rates make payments expensive, heavily increasing risk.</w:t>
      </w:r>
    </w:p>
    <w:p w14:paraId="246A0803" w14:textId="55EDFB2C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LoanTerm</w:t>
      </w:r>
      <w:r>
        <w:t xml:space="preserve">: </w:t>
      </w:r>
      <w:r w:rsidR="00630075">
        <w:t xml:space="preserve"> </w:t>
      </w:r>
      <w:r w:rsidR="00D729E4">
        <w:t>L</w:t>
      </w:r>
      <w:r>
        <w:t>onger terms lower the monthly payment but stretch out the risk period.</w:t>
      </w:r>
    </w:p>
    <w:p w14:paraId="12C22B57" w14:textId="434E0EC6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DTIRatio</w:t>
      </w:r>
      <w:r>
        <w:t xml:space="preserve">: </w:t>
      </w:r>
      <w:r w:rsidR="00630075">
        <w:t xml:space="preserve"> </w:t>
      </w:r>
      <w:r w:rsidR="00D729E4">
        <w:t>H</w:t>
      </w:r>
      <w:r>
        <w:t>igh debt-to-income means they are financially stretched, high risk.</w:t>
      </w:r>
    </w:p>
    <w:p w14:paraId="3E0570B0" w14:textId="323EFA28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Education</w:t>
      </w:r>
      <w:r>
        <w:t>:</w:t>
      </w:r>
      <w:r w:rsidR="00630075">
        <w:t xml:space="preserve"> </w:t>
      </w:r>
      <w:r>
        <w:t xml:space="preserve"> </w:t>
      </w:r>
      <w:r w:rsidR="00D729E4">
        <w:t>H</w:t>
      </w:r>
      <w:r>
        <w:t>igher degrees often link to better jobs, slightly lowering risk.</w:t>
      </w:r>
    </w:p>
    <w:p w14:paraId="71C0DFBC" w14:textId="3255EF39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EmploymentType</w:t>
      </w:r>
      <w:r>
        <w:t>:</w:t>
      </w:r>
      <w:r w:rsidR="00630075">
        <w:t xml:space="preserve"> </w:t>
      </w:r>
      <w:r>
        <w:t xml:space="preserve"> </w:t>
      </w:r>
      <w:r w:rsidR="00D729E4">
        <w:t>F</w:t>
      </w:r>
      <w:r>
        <w:t>ull-time lowers risk compared to part-time or unemployed.</w:t>
      </w:r>
    </w:p>
    <w:p w14:paraId="0F541A4C" w14:textId="655796CA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MaritalStatus</w:t>
      </w:r>
      <w:r>
        <w:t>:</w:t>
      </w:r>
      <w:r w:rsidR="00630075">
        <w:t xml:space="preserve"> </w:t>
      </w:r>
      <w:r>
        <w:t xml:space="preserve"> </w:t>
      </w:r>
      <w:r w:rsidR="00D729E4">
        <w:t>M</w:t>
      </w:r>
      <w:r>
        <w:t>arried folks sometimes have dual incomes, which can lower risk.</w:t>
      </w:r>
    </w:p>
    <w:p w14:paraId="288197C6" w14:textId="09ADB969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HasMortgage</w:t>
      </w:r>
      <w:r>
        <w:t>:</w:t>
      </w:r>
      <w:r w:rsidR="00D729E4">
        <w:t xml:space="preserve"> </w:t>
      </w:r>
      <w:r>
        <w:t xml:space="preserve"> </w:t>
      </w:r>
      <w:r w:rsidR="00D729E4">
        <w:t>S</w:t>
      </w:r>
      <w:r>
        <w:t>hows they already have a massive debt obligation, increasing risk.</w:t>
      </w:r>
    </w:p>
    <w:p w14:paraId="0EA84952" w14:textId="5627B769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HasDependents</w:t>
      </w:r>
      <w:r>
        <w:t xml:space="preserve">: </w:t>
      </w:r>
      <w:r w:rsidR="00D729E4">
        <w:t xml:space="preserve"> M</w:t>
      </w:r>
      <w:r>
        <w:t>ore kids/dependents mean more monthly expenses, increasing risk.</w:t>
      </w:r>
    </w:p>
    <w:p w14:paraId="69117FB7" w14:textId="37437A8D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LoanPurpose</w:t>
      </w:r>
      <w:r>
        <w:t xml:space="preserve">: </w:t>
      </w:r>
      <w:r w:rsidR="00D729E4">
        <w:t xml:space="preserve"> </w:t>
      </w:r>
      <w:r w:rsidR="00676D8D">
        <w:t>W</w:t>
      </w:r>
      <w:r>
        <w:t>hat the money is for (e.g., business vs auto) changes the risk level.</w:t>
      </w:r>
    </w:p>
    <w:p w14:paraId="5F5D80C5" w14:textId="3D6B4856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HasCoSigner</w:t>
      </w:r>
      <w:r>
        <w:t xml:space="preserve">: </w:t>
      </w:r>
      <w:r w:rsidR="00D729E4">
        <w:t xml:space="preserve"> </w:t>
      </w:r>
      <w:r w:rsidR="00676D8D">
        <w:t>H</w:t>
      </w:r>
      <w:r>
        <w:t>aving a backup person to pay heavily lowers the risk.</w:t>
      </w:r>
    </w:p>
    <w:p w14:paraId="2121F7FC" w14:textId="6C1FF9AF" w:rsidR="00E72948" w:rsidRDefault="00E72948" w:rsidP="00F96E9F">
      <w:pPr>
        <w:pStyle w:val="ListParagraph"/>
        <w:numPr>
          <w:ilvl w:val="0"/>
          <w:numId w:val="1"/>
        </w:numPr>
      </w:pPr>
      <w:r w:rsidRPr="00F96E9F">
        <w:rPr>
          <w:b/>
          <w:bCs/>
        </w:rPr>
        <w:t>Default</w:t>
      </w:r>
      <w:r>
        <w:t xml:space="preserve">: </w:t>
      </w:r>
      <w:r w:rsidR="00D729E4">
        <w:t xml:space="preserve"> </w:t>
      </w:r>
      <w:r w:rsidR="00676D8D">
        <w:t>T</w:t>
      </w:r>
      <w:r>
        <w:t>his is our target result column (1 means they defaulted, 0 means they paid).</w:t>
      </w:r>
    </w:p>
    <w:p w14:paraId="2F334009" w14:textId="77777777" w:rsidR="00E72948" w:rsidRDefault="00E72948" w:rsidP="00E72948"/>
    <w:p w14:paraId="7F25E3AE" w14:textId="77777777" w:rsidR="00B1073E" w:rsidRDefault="00B1073E" w:rsidP="00E72948"/>
    <w:p w14:paraId="6F711683" w14:textId="77777777" w:rsidR="00B1073E" w:rsidRDefault="00B1073E" w:rsidP="00E72948"/>
    <w:p w14:paraId="316D691A" w14:textId="77777777" w:rsidR="00B1073E" w:rsidRDefault="00B1073E" w:rsidP="00E72948"/>
    <w:p w14:paraId="5C2C69AB" w14:textId="35011566" w:rsidR="00E72948" w:rsidRDefault="001B7CA0" w:rsidP="00E72948">
      <w:r>
        <w:rPr>
          <w:b/>
          <w:bCs/>
          <w:sz w:val="32"/>
          <w:szCs w:val="32"/>
        </w:rPr>
        <w:lastRenderedPageBreak/>
        <w:t>S</w:t>
      </w:r>
      <w:r w:rsidR="00E72948" w:rsidRPr="00B1073E">
        <w:rPr>
          <w:b/>
          <w:bCs/>
          <w:sz w:val="32"/>
          <w:szCs w:val="32"/>
        </w:rPr>
        <w:t>ummary</w:t>
      </w:r>
      <w:r w:rsidR="00E72948">
        <w:t>:</w:t>
      </w:r>
    </w:p>
    <w:p w14:paraId="0FC7D49D" w14:textId="51B3FC83" w:rsidR="003747AA" w:rsidRDefault="00E72948" w:rsidP="0099114B">
      <w:pPr>
        <w:pStyle w:val="ListParagraph"/>
        <w:numPr>
          <w:ilvl w:val="0"/>
          <w:numId w:val="2"/>
        </w:numPr>
      </w:pPr>
      <w:r>
        <w:t xml:space="preserve">the data boils down to two things: a person's ability to pay (income, job, </w:t>
      </w:r>
      <w:r w:rsidR="0099114B">
        <w:t>DTI</w:t>
      </w:r>
      <w:r>
        <w:t xml:space="preserve"> ratio) and their willingness to pay (credit score). the most important columns for the model will likely be interest rate, </w:t>
      </w:r>
      <w:r w:rsidR="0099114B">
        <w:t>DTI</w:t>
      </w:r>
      <w:r>
        <w:t xml:space="preserve"> ratio, loan amount, and credit score.</w:t>
      </w:r>
    </w:p>
    <w:sectPr w:rsidR="003747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F7DDB"/>
    <w:multiLevelType w:val="hybridMultilevel"/>
    <w:tmpl w:val="37C4C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573C8"/>
    <w:multiLevelType w:val="hybridMultilevel"/>
    <w:tmpl w:val="692089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528060">
    <w:abstractNumId w:val="1"/>
  </w:num>
  <w:num w:numId="2" w16cid:durableId="198954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AA"/>
    <w:rsid w:val="00033AD8"/>
    <w:rsid w:val="000D7DA1"/>
    <w:rsid w:val="001B7CA0"/>
    <w:rsid w:val="00245D41"/>
    <w:rsid w:val="003747AA"/>
    <w:rsid w:val="005A2571"/>
    <w:rsid w:val="00630075"/>
    <w:rsid w:val="00676D8D"/>
    <w:rsid w:val="0099114B"/>
    <w:rsid w:val="00A72F57"/>
    <w:rsid w:val="00B1073E"/>
    <w:rsid w:val="00D729E4"/>
    <w:rsid w:val="00E72948"/>
    <w:rsid w:val="00F96E9F"/>
    <w:rsid w:val="00FF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B558"/>
  <w15:chartTrackingRefBased/>
  <w15:docId w15:val="{03F149F7-42FD-450D-A523-A5BBADB5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Kachhava</dc:creator>
  <cp:keywords/>
  <dc:description/>
  <cp:lastModifiedBy>Nakul Kachhava</cp:lastModifiedBy>
  <cp:revision>14</cp:revision>
  <dcterms:created xsi:type="dcterms:W3CDTF">2026-07-07T13:13:00Z</dcterms:created>
  <dcterms:modified xsi:type="dcterms:W3CDTF">2026-07-07T13:31:00Z</dcterms:modified>
</cp:coreProperties>
</file>