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spacing w:before="400" w:after="120"/>
        <w:jc w:val="center"/>
        <w:rPr/>
      </w:pPr>
      <w:bookmarkStart w:id="0" w:name="_7wbm361vm12o"/>
      <w:bookmarkEnd w:id="0"/>
      <w:r>
        <w:rPr/>
        <w:t>WEBSITE_ANALYSIS API</w:t>
      </w:r>
    </w:p>
    <w:p>
      <w:pPr>
        <w:pStyle w:val="Normal"/>
        <w:spacing w:before="0" w:after="0"/>
        <w:rPr/>
      </w:pPr>
      <w:r>
        <w:rPr/>
      </w:r>
    </w:p>
    <w:p>
      <w:pPr>
        <w:pStyle w:val="Heading2"/>
        <w:spacing w:before="360" w:after="120"/>
        <w:rPr>
          <w:sz w:val="28"/>
          <w:szCs w:val="28"/>
        </w:rPr>
      </w:pPr>
      <w:bookmarkStart w:id="1" w:name="_29g0bskw6zpc"/>
      <w:bookmarkEnd w:id="1"/>
      <w:r>
        <w:rPr>
          <w:sz w:val="28"/>
          <w:szCs w:val="28"/>
        </w:rPr>
        <w:t>1.Obtain data from DB :-</w:t>
      </w:r>
    </w:p>
    <w:p>
      <w:pPr>
        <w:pStyle w:val="Heading3"/>
        <w:spacing w:before="320" w:after="80"/>
        <w:rPr>
          <w:color w:val="000000"/>
          <w:sz w:val="24"/>
          <w:szCs w:val="24"/>
        </w:rPr>
      </w:pPr>
      <w:bookmarkStart w:id="2" w:name="_h2wa9f6oz84p"/>
      <w:bookmarkEnd w:id="2"/>
      <w:r>
        <w:rPr>
          <w:color w:val="000000"/>
          <w:sz w:val="24"/>
          <w:szCs w:val="24"/>
        </w:rPr>
        <w:t>a) If Data is already present in DB:-</w:t>
      </w:r>
    </w:p>
    <w:p>
      <w:pPr>
        <w:pStyle w:val="Normal"/>
        <w:spacing w:before="0" w:after="0"/>
        <w:rPr/>
      </w:pPr>
      <w:r>
        <w:rPr/>
        <w:t xml:space="preserve">        </w:t>
      </w:r>
      <w:r>
        <w:rPr/>
        <w:t>This API is used to fetch data from DB, based on the url specified. We should also pass the Token in the header to obtain the correct data. Otherwise there will be authentication error.</w:t>
      </w:r>
    </w:p>
    <w:p>
      <w:pPr>
        <w:pStyle w:val="Normal"/>
        <w:spacing w:before="0" w:after="0"/>
        <w:rPr/>
      </w:pPr>
      <w:r>
        <w:rPr/>
        <w:t xml:space="preserve"> </w:t>
      </w:r>
    </w:p>
    <w:tbl>
      <w:tblPr>
        <w:jc w:val="left"/>
        <w:tblInd w:w="0"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4650"/>
        <w:gridCol w:w="4682"/>
      </w:tblGrid>
      <w:tr>
        <w:trPr>
          <w:cantSplit w:val="false"/>
        </w:trPr>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TITLE</w:t>
            </w:r>
          </w:p>
        </w:tc>
        <w:tc>
          <w:tcPr>
            <w:tcW w:w="46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ACCESS THE DATA</w:t>
            </w:r>
          </w:p>
        </w:tc>
      </w:tr>
      <w:tr>
        <w:trPr>
          <w:cantSplit w:val="false"/>
        </w:trPr>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URL</w:t>
            </w:r>
          </w:p>
        </w:tc>
        <w:tc>
          <w:tcPr>
            <w:tcW w:w="46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http://127.0.0.1:8000/</w:t>
            </w:r>
            <w:r>
              <w:rPr>
                <w:sz w:val="20"/>
                <w:szCs w:val="20"/>
              </w:rPr>
              <w:t>/website_analysis/</w:t>
            </w:r>
          </w:p>
        </w:tc>
      </w:tr>
      <w:tr>
        <w:trPr>
          <w:cantSplit w:val="false"/>
        </w:trPr>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RETURN TYPE</w:t>
            </w:r>
          </w:p>
        </w:tc>
        <w:tc>
          <w:tcPr>
            <w:tcW w:w="46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JSON</w:t>
            </w:r>
          </w:p>
        </w:tc>
      </w:tr>
      <w:tr>
        <w:trPr>
          <w:cantSplit w:val="false"/>
        </w:trPr>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METHOD</w:t>
            </w:r>
          </w:p>
        </w:tc>
        <w:tc>
          <w:tcPr>
            <w:tcW w:w="46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GET</w:t>
            </w:r>
          </w:p>
        </w:tc>
      </w:tr>
      <w:tr>
        <w:trPr>
          <w:cantSplit w:val="false"/>
        </w:trPr>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HEADER</w:t>
            </w:r>
          </w:p>
        </w:tc>
        <w:tc>
          <w:tcPr>
            <w:tcW w:w="46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rFonts w:eastAsia="Georgia" w:cs="Georgia" w:ascii="Georgia" w:hAnsi="Georgia"/>
                <w:sz w:val="20"/>
                <w:szCs w:val="20"/>
              </w:rPr>
            </w:pPr>
            <w:r>
              <w:rPr>
                <w:rFonts w:eastAsia="Georgia" w:cs="Georgia" w:ascii="Georgia" w:hAnsi="Georgia"/>
                <w:sz w:val="20"/>
                <w:szCs w:val="20"/>
              </w:rPr>
              <w:t>Authorization:</w:t>
            </w:r>
          </w:p>
          <w:p>
            <w:pPr>
              <w:pStyle w:val="Normal"/>
              <w:widowControl w:val="false"/>
              <w:spacing w:lineRule="auto" w:line="240" w:before="0" w:after="0"/>
              <w:rPr>
                <w:rFonts w:eastAsia="Georgia" w:cs="Georgia" w:ascii="Georgia" w:hAnsi="Georgia"/>
                <w:sz w:val="20"/>
                <w:szCs w:val="20"/>
              </w:rPr>
            </w:pPr>
            <w:r>
              <w:rPr>
                <w:rFonts w:eastAsia="Georgia" w:cs="Georgia" w:ascii="Georgia" w:hAnsi="Georgia"/>
                <w:sz w:val="20"/>
                <w:szCs w:val="20"/>
              </w:rPr>
              <w:t>Token axxxxxxxxxxxxxxxxxxxxxxxxxxxxxxxxxxxxe</w:t>
            </w:r>
          </w:p>
        </w:tc>
      </w:tr>
      <w:tr>
        <w:trPr>
          <w:cantSplit w:val="false"/>
        </w:trPr>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INPUT PARAMETER</w:t>
            </w:r>
          </w:p>
        </w:tc>
        <w:tc>
          <w:tcPr>
            <w:tcW w:w="46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url:(For which we need data)</w:t>
            </w:r>
          </w:p>
          <w:p>
            <w:pPr>
              <w:pStyle w:val="Normal"/>
              <w:keepNext/>
              <w:keepLines w:val="false"/>
              <w:widowControl w:val="false"/>
              <w:spacing w:lineRule="auto" w:line="240" w:before="0" w:after="0"/>
              <w:ind w:left="0" w:right="0" w:hanging="0"/>
              <w:jc w:val="left"/>
              <w:rPr>
                <w:sz w:val="20"/>
                <w:szCs w:val="20"/>
              </w:rPr>
            </w:pPr>
            <w:r>
              <w:rPr>
                <w:sz w:val="20"/>
                <w:szCs w:val="20"/>
              </w:rPr>
              <w:t>Eg: url=http://www.us-consulting.de</w:t>
            </w:r>
          </w:p>
          <w:p>
            <w:pPr>
              <w:pStyle w:val="Normal"/>
              <w:keepNext/>
              <w:keepLines w:val="false"/>
              <w:widowControl w:val="false"/>
              <w:spacing w:lineRule="auto" w:line="240" w:before="0" w:after="0"/>
              <w:ind w:left="0" w:right="0" w:hanging="0"/>
              <w:jc w:val="left"/>
              <w:rPr/>
            </w:pPr>
            <w:r>
              <w:rPr/>
            </w:r>
          </w:p>
        </w:tc>
      </w:tr>
      <w:tr>
        <w:trPr>
          <w:cantSplit w:val="false"/>
        </w:trPr>
        <w:tc>
          <w:tcPr>
            <w:tcW w:w="4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 xml:space="preserve">SAMPLE OUTPUT </w:t>
            </w:r>
          </w:p>
        </w:tc>
        <w:tc>
          <w:tcPr>
            <w:tcW w:w="46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"blog_urls": [],</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"blog_posts": [],</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"rss_feeds": [],</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"under_construction": false,</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"new_technologies": [</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"index_p.css",</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"usc_g.css"</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"social_media_links": [],</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"page_count": 2,</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"technologies": [],</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"emails": [],</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"direct_emails": [],</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"latest_update": "",</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"postal_addresses": [],</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"service_offered": [</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"Beratung",</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"E",</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"ANA",</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"Dienstleistung",</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"ST",</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"Eiche",</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"SC",</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"er",</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"Dienstleistungen"</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"jobs_exist": false,</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"time": [],</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"responsive": false,</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"direct_phone_numbers": [],</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"about_us": "",</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"image_count": 0,</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"phone_numbers": [],</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"website_url": "http://www.us-consulting.de"</w:t>
            </w:r>
          </w:p>
          <w:p>
            <w:pPr>
              <w:pStyle w:val="Normal"/>
              <w:keepNext/>
              <w:keepLines w:val="false"/>
              <w:widowControl w:val="false"/>
              <w:spacing w:lineRule="auto" w:line="240" w:before="0" w:after="0"/>
              <w:ind w:left="0" w:right="0" w:hanging="0"/>
              <w:jc w:val="left"/>
              <w:rPr>
                <w:sz w:val="20"/>
                <w:szCs w:val="20"/>
              </w:rPr>
            </w:pPr>
            <w:r>
              <w:rPr>
                <w:sz w:val="20"/>
                <w:szCs w:val="20"/>
              </w:rPr>
              <w:t>}</w:t>
            </w:r>
          </w:p>
          <w:p>
            <w:pPr>
              <w:pStyle w:val="Normal"/>
              <w:keepNext/>
              <w:keepLines w:val="false"/>
              <w:widowControl w:val="false"/>
              <w:spacing w:lineRule="auto" w:line="240" w:before="0" w:after="0"/>
              <w:ind w:left="0" w:right="0" w:hanging="0"/>
              <w:jc w:val="left"/>
              <w:rPr/>
            </w:pPr>
            <w:r>
              <w:rPr/>
            </w:r>
          </w:p>
        </w:tc>
      </w:tr>
    </w:tbl>
    <w:p>
      <w:pPr>
        <w:pStyle w:val="Normal"/>
        <w:spacing w:before="0" w:after="0"/>
        <w:rPr/>
      </w:pPr>
      <w:r>
        <w:rPr/>
      </w:r>
    </w:p>
    <w:p>
      <w:pPr>
        <w:pStyle w:val="Normal"/>
        <w:spacing w:before="0" w:after="0"/>
        <w:rPr>
          <w:color w:val="0000CC"/>
        </w:rPr>
      </w:pPr>
      <w:r>
        <w:rPr>
          <w:color w:val="0000CC"/>
        </w:rPr>
      </w:r>
    </w:p>
    <w:p>
      <w:pPr>
        <w:pStyle w:val="Heading3"/>
        <w:spacing w:before="320" w:after="80"/>
        <w:rPr>
          <w:color w:val="000000"/>
          <w:sz w:val="24"/>
          <w:szCs w:val="24"/>
        </w:rPr>
      </w:pPr>
      <w:bookmarkStart w:id="3" w:name="_5u7odjhtnb5k"/>
      <w:bookmarkEnd w:id="3"/>
      <w:r>
        <w:rPr>
          <w:color w:val="000000"/>
          <w:sz w:val="24"/>
          <w:szCs w:val="24"/>
        </w:rPr>
        <w:t>b)Adding url to Scraping list :</w:t>
      </w:r>
    </w:p>
    <w:p>
      <w:pPr>
        <w:pStyle w:val="Normal"/>
        <w:spacing w:before="0" w:after="0"/>
        <w:rPr/>
      </w:pPr>
      <w:r>
        <w:rPr/>
        <w:t xml:space="preserve">   </w:t>
      </w:r>
      <w:r>
        <w:rPr/>
        <w:t>If the url specified is new, ie, if it is not present in the url list (which we will scrap using scrapyhub), then the new url will be added to the url list .This url will be scraped automatically by the scrapyhub.</w:t>
      </w:r>
    </w:p>
    <w:p>
      <w:pPr>
        <w:pStyle w:val="Normal"/>
        <w:spacing w:before="0" w:after="0"/>
        <w:rPr/>
      </w:pPr>
      <w:r>
        <w:rPr/>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4679"/>
        <w:gridCol w:w="4679"/>
      </w:tblGrid>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TITLE</w:t>
            </w:r>
          </w:p>
        </w:tc>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Adding that to url list and scrap</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URL</w:t>
            </w:r>
          </w:p>
        </w:tc>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sz w:val="20"/>
                <w:szCs w:val="20"/>
              </w:rPr>
            </w:pPr>
            <w:r>
              <w:rPr>
                <w:sz w:val="20"/>
                <w:szCs w:val="20"/>
              </w:rPr>
              <w:t>http://127.0.0.1:8000/</w:t>
            </w:r>
            <w:r>
              <w:rPr>
                <w:sz w:val="20"/>
                <w:szCs w:val="20"/>
              </w:rPr>
              <w:t>/website_analysis/</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RETURN TYPE</w:t>
            </w:r>
          </w:p>
        </w:tc>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JSON</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METHOD</w:t>
            </w:r>
          </w:p>
        </w:tc>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GET</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HEADER</w:t>
            </w:r>
          </w:p>
        </w:tc>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rFonts w:eastAsia="Georgia" w:cs="Georgia" w:ascii="Georgia" w:hAnsi="Georgia"/>
                <w:sz w:val="20"/>
                <w:szCs w:val="20"/>
              </w:rPr>
            </w:pPr>
            <w:r>
              <w:rPr>
                <w:rFonts w:eastAsia="Georgia" w:cs="Georgia" w:ascii="Georgia" w:hAnsi="Georgia"/>
                <w:sz w:val="20"/>
                <w:szCs w:val="20"/>
              </w:rPr>
              <w:t>Authorization:</w:t>
            </w:r>
          </w:p>
          <w:p>
            <w:pPr>
              <w:pStyle w:val="Normal"/>
              <w:widowControl w:val="false"/>
              <w:spacing w:lineRule="auto" w:line="240" w:before="0" w:after="0"/>
              <w:rPr>
                <w:rFonts w:eastAsia="Georgia" w:cs="Georgia" w:ascii="Georgia" w:hAnsi="Georgia"/>
                <w:sz w:val="20"/>
                <w:szCs w:val="20"/>
              </w:rPr>
            </w:pPr>
            <w:r>
              <w:rPr>
                <w:rFonts w:eastAsia="Georgia" w:cs="Georgia" w:ascii="Georgia" w:hAnsi="Georgia"/>
                <w:sz w:val="20"/>
                <w:szCs w:val="20"/>
              </w:rPr>
              <w:t>Token axxxxxxxxxxxxxxxxxxxxxxxxxxxxxxxxxxxxe</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INPUT</w:t>
            </w:r>
          </w:p>
        </w:tc>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url=https://www.sayonetech.com/</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SAMPLE OUTPUT</w:t>
            </w:r>
          </w:p>
        </w:tc>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"spider_status": "Updated"</w:t>
            </w:r>
          </w:p>
          <w:p>
            <w:pPr>
              <w:pStyle w:val="Normal"/>
              <w:keepNext/>
              <w:keepLines w:val="false"/>
              <w:widowControl w:val="false"/>
              <w:spacing w:lineRule="auto" w:line="240" w:before="0" w:after="0"/>
              <w:ind w:left="0" w:right="0" w:hanging="0"/>
              <w:jc w:val="left"/>
              <w:rPr>
                <w:sz w:val="20"/>
                <w:szCs w:val="20"/>
              </w:rPr>
            </w:pPr>
            <w:r>
              <w:rPr>
                <w:sz w:val="20"/>
                <w:szCs w:val="20"/>
              </w:rPr>
              <w:t>}</w:t>
            </w:r>
          </w:p>
          <w:p>
            <w:pPr>
              <w:pStyle w:val="Normal"/>
              <w:keepNext/>
              <w:keepLines w:val="false"/>
              <w:widowControl w:val="false"/>
              <w:spacing w:lineRule="auto" w:line="240" w:before="0" w:after="0"/>
              <w:ind w:left="0" w:right="0" w:hanging="0"/>
              <w:jc w:val="left"/>
              <w:rPr/>
            </w:pPr>
            <w:r>
              <w:rPr/>
            </w:r>
          </w:p>
        </w:tc>
      </w:tr>
    </w:tbl>
    <w:p>
      <w:pPr>
        <w:pStyle w:val="Normal"/>
        <w:spacing w:before="0" w:after="0"/>
        <w:rPr/>
      </w:pPr>
      <w:r>
        <w:rPr/>
      </w:r>
    </w:p>
    <w:p>
      <w:pPr>
        <w:pStyle w:val="Normal"/>
        <w:spacing w:before="0" w:after="0"/>
        <w:rPr>
          <w:sz w:val="24"/>
          <w:szCs w:val="24"/>
        </w:rPr>
      </w:pPr>
      <w:r>
        <w:rPr>
          <w:sz w:val="24"/>
          <w:szCs w:val="24"/>
        </w:rPr>
        <w:t>c) Checking the url before getting added:</w:t>
      </w:r>
    </w:p>
    <w:p>
      <w:pPr>
        <w:pStyle w:val="Normal"/>
        <w:spacing w:before="0" w:after="0"/>
        <w:rPr/>
      </w:pPr>
      <w:r>
        <w:rPr>
          <w:sz w:val="20"/>
          <w:szCs w:val="20"/>
        </w:rPr>
        <w:t xml:space="preserve">  </w:t>
      </w:r>
      <w:r>
        <w:rPr/>
        <w:t>This will enable the checking of url before getting added to the url list, ie,  if the url is not valid then, that url will not be added to the list and that new url will be got rejected.</w:t>
      </w:r>
    </w:p>
    <w:p>
      <w:pPr>
        <w:pStyle w:val="Normal"/>
        <w:spacing w:before="0" w:after="0"/>
        <w:rPr/>
      </w:pPr>
      <w:r>
        <w:rPr/>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4679"/>
        <w:gridCol w:w="4679"/>
      </w:tblGrid>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TITLE</w:t>
            </w:r>
          </w:p>
        </w:tc>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INVALID URL</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URL</w:t>
            </w:r>
          </w:p>
        </w:tc>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sz w:val="20"/>
                <w:szCs w:val="20"/>
              </w:rPr>
            </w:pPr>
            <w:r>
              <w:rPr>
                <w:sz w:val="20"/>
                <w:szCs w:val="20"/>
              </w:rPr>
              <w:t>http://127.0.0.1:8000/</w:t>
            </w:r>
            <w:r>
              <w:rPr>
                <w:sz w:val="20"/>
                <w:szCs w:val="20"/>
              </w:rPr>
              <w:t>/website_analysis/</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RETURN TYPE</w:t>
            </w:r>
          </w:p>
        </w:tc>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JSON</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METHOD</w:t>
            </w:r>
          </w:p>
        </w:tc>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GET</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HEADER</w:t>
            </w:r>
          </w:p>
        </w:tc>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sz w:val="20"/>
                <w:szCs w:val="20"/>
              </w:rPr>
            </w:pPr>
            <w:r>
              <w:rPr>
                <w:sz w:val="20"/>
                <w:szCs w:val="20"/>
              </w:rPr>
              <w:t>Authorization:</w:t>
            </w:r>
          </w:p>
          <w:p>
            <w:pPr>
              <w:pStyle w:val="Normal"/>
              <w:widowControl w:val="false"/>
              <w:spacing w:lineRule="auto" w:line="240" w:before="0" w:after="0"/>
              <w:rPr>
                <w:sz w:val="20"/>
                <w:szCs w:val="20"/>
              </w:rPr>
            </w:pPr>
            <w:r>
              <w:rPr>
                <w:sz w:val="20"/>
                <w:szCs w:val="20"/>
              </w:rPr>
              <w:t>Token axxxxxxxxxxxxxxxxxxxxxxxxxxxxxxxxxxxxe</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INPUT PARAMETERS</w:t>
            </w:r>
          </w:p>
        </w:tc>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sz w:val="20"/>
                <w:szCs w:val="20"/>
              </w:rPr>
            </w:pPr>
            <w:r>
              <w:rPr>
                <w:sz w:val="20"/>
                <w:szCs w:val="20"/>
              </w:rPr>
              <w:t>url=www.sayonetech.com</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SAMPLE OUTPUT</w:t>
            </w:r>
          </w:p>
        </w:tc>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w:t>
            </w:r>
          </w:p>
          <w:p>
            <w:pPr>
              <w:pStyle w:val="Normal"/>
              <w:keepNext/>
              <w:keepLines w:val="false"/>
              <w:widowControl w:val="false"/>
              <w:spacing w:lineRule="auto" w:line="240" w:before="0" w:after="0"/>
              <w:ind w:left="0" w:right="0" w:hanging="0"/>
              <w:jc w:val="left"/>
              <w:rPr>
                <w:sz w:val="20"/>
                <w:szCs w:val="20"/>
              </w:rPr>
            </w:pPr>
            <w:r>
              <w:rPr>
                <w:sz w:val="20"/>
                <w:szCs w:val="20"/>
              </w:rPr>
              <w:t xml:space="preserve">  </w:t>
            </w:r>
            <w:r>
              <w:rPr>
                <w:sz w:val="20"/>
                <w:szCs w:val="20"/>
              </w:rPr>
              <w:t>"url_status": false</w:t>
            </w:r>
          </w:p>
          <w:p>
            <w:pPr>
              <w:pStyle w:val="Normal"/>
              <w:keepNext/>
              <w:keepLines w:val="false"/>
              <w:widowControl w:val="false"/>
              <w:spacing w:lineRule="auto" w:line="240" w:before="0" w:after="0"/>
              <w:ind w:left="0" w:right="0" w:hanging="0"/>
              <w:jc w:val="left"/>
              <w:rPr>
                <w:sz w:val="20"/>
                <w:szCs w:val="20"/>
              </w:rPr>
            </w:pPr>
            <w:r>
              <w:rPr>
                <w:sz w:val="20"/>
                <w:szCs w:val="20"/>
              </w:rPr>
              <w:t>}</w:t>
            </w:r>
          </w:p>
          <w:p>
            <w:pPr>
              <w:pStyle w:val="Normal"/>
              <w:keepNext/>
              <w:keepLines w:val="false"/>
              <w:widowControl w:val="false"/>
              <w:spacing w:lineRule="auto" w:line="240" w:before="0" w:after="0"/>
              <w:ind w:left="0" w:right="0" w:hanging="0"/>
              <w:jc w:val="left"/>
              <w:rPr/>
            </w:pPr>
            <w:r>
              <w:rPr/>
            </w:r>
          </w:p>
        </w:tc>
      </w:tr>
    </w:tbl>
    <w:p>
      <w:pPr>
        <w:pStyle w:val="Heading2"/>
        <w:spacing w:before="360" w:after="120"/>
        <w:rPr>
          <w:sz w:val="28"/>
          <w:szCs w:val="28"/>
        </w:rPr>
      </w:pPr>
      <w:bookmarkStart w:id="4" w:name="_9ydewr4rcnn9"/>
      <w:bookmarkEnd w:id="4"/>
      <w:r>
        <w:rPr>
          <w:sz w:val="28"/>
          <w:szCs w:val="28"/>
        </w:rPr>
        <w:t>2) Inserting data into DB:-</w:t>
      </w:r>
    </w:p>
    <w:p>
      <w:pPr>
        <w:pStyle w:val="Normal"/>
        <w:spacing w:before="0" w:after="0"/>
        <w:rPr/>
      </w:pPr>
      <w:r>
        <w:rPr>
          <w:rFonts w:eastAsia="Courier New" w:cs="Courier New" w:ascii="Courier New" w:hAnsi="Courier New"/>
          <w:sz w:val="18"/>
          <w:szCs w:val="18"/>
        </w:rPr>
        <w:t xml:space="preserve">   </w:t>
      </w:r>
      <w:r>
        <w:rPr/>
        <w:t>This is used to insert the scraped data into the DB from scrapyhub. Data will be a combination of url and scraped_data.</w:t>
      </w:r>
    </w:p>
    <w:p>
      <w:pPr>
        <w:pStyle w:val="Normal"/>
        <w:spacing w:before="0" w:after="0"/>
        <w:rPr/>
      </w:pPr>
      <w:r>
        <w:rPr/>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4679"/>
        <w:gridCol w:w="4679"/>
      </w:tblGrid>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TITLE</w:t>
            </w:r>
          </w:p>
        </w:tc>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INSERT TO DB</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URL</w:t>
            </w:r>
          </w:p>
        </w:tc>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sz w:val="20"/>
                <w:szCs w:val="20"/>
              </w:rPr>
            </w:pPr>
            <w:r>
              <w:rPr>
                <w:sz w:val="20"/>
                <w:szCs w:val="20"/>
              </w:rPr>
              <w:t>http://127.0.0.1:8000/</w:t>
            </w:r>
            <w:r>
              <w:rPr>
                <w:sz w:val="20"/>
                <w:szCs w:val="20"/>
              </w:rPr>
              <w:t>/website_analysis/</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RETURN TYPE</w:t>
            </w:r>
          </w:p>
        </w:tc>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JSON</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METHOD</w:t>
            </w:r>
          </w:p>
        </w:tc>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POST</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HEADER</w:t>
            </w:r>
          </w:p>
        </w:tc>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widowControl w:val="false"/>
              <w:spacing w:lineRule="auto" w:line="240" w:before="0" w:after="0"/>
              <w:rPr>
                <w:sz w:val="20"/>
                <w:szCs w:val="20"/>
              </w:rPr>
            </w:pPr>
            <w:r>
              <w:rPr>
                <w:sz w:val="20"/>
                <w:szCs w:val="20"/>
              </w:rPr>
              <w:t>Authorization:</w:t>
            </w:r>
          </w:p>
          <w:p>
            <w:pPr>
              <w:pStyle w:val="Normal"/>
              <w:widowControl w:val="false"/>
              <w:spacing w:lineRule="auto" w:line="240" w:before="0" w:after="0"/>
              <w:rPr>
                <w:sz w:val="20"/>
                <w:szCs w:val="20"/>
              </w:rPr>
            </w:pPr>
            <w:r>
              <w:rPr>
                <w:sz w:val="20"/>
                <w:szCs w:val="20"/>
              </w:rPr>
              <w:t>Token axxxxxxxxxxxxxxxxxxxxxxxxxxxxxxxxxxxxe</w:t>
            </w:r>
          </w:p>
          <w:p>
            <w:pPr>
              <w:pStyle w:val="Normal"/>
              <w:widowControl w:val="false"/>
              <w:spacing w:lineRule="auto" w:line="240" w:before="0" w:after="0"/>
              <w:rPr/>
            </w:pPr>
            <w:r>
              <w:rPr/>
            </w:r>
          </w:p>
          <w:p>
            <w:pPr>
              <w:pStyle w:val="Normal"/>
              <w:widowControl w:val="false"/>
              <w:spacing w:lineRule="auto" w:line="240" w:before="0" w:after="0"/>
              <w:rPr>
                <w:sz w:val="20"/>
                <w:szCs w:val="20"/>
              </w:rPr>
            </w:pPr>
            <w:r>
              <w:rPr>
                <w:sz w:val="20"/>
                <w:szCs w:val="20"/>
              </w:rPr>
              <w:t>Content-type : application/json</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INPUT</w:t>
            </w:r>
          </w:p>
        </w:tc>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data={'blog_urls': [], 'blog_posts': [], 'rss_feeds': [], 'under_construction': False, 'new_technologies': [u'assets/css/cd075ba4b74c.css', u'http://fast.fonts.net/cssapi/a4f0b4dc-08e1-44d8-bee3-284052276f63.css', u'system/modules/dlh_googlemaps/html/dlh_googlemaps.css'], 'social_media_links': [{u'url': u'https://www.facebook.com/InzoneHairgroup', u'type': u'facebook'}], 'page_count': 4, 'technologies': [], 'emails': [{u'email': u'info@bajac.de.'}], 'direct_emails': [], 'latest_update': '', 'postal_addresses': [], 'service_offered': [], 'jobs_exist': False, 'time': [u'zeitenPreiseInterieur\xa0BAJACTreuebonusKamp62,O'], 'responsive': True, 'direct_phone_numbers': [], 'about_us': u'Junge und kreative Stylisten f\xc3\xbcr Deinen abgefahrenen Look. Wir sind der trendige und junge Friseur f\xc3\xbcr Dich in Osnabr\xc3\xbcck und Bielefeld. Cut &amp; Go, modisch, schnell, g\xc3\xbcnstig, gut. Die jungen Friseure mit handwerklichem K\xc3\xb6nnen f\xc3\xa4rben und schneiden Deine Haare ganz nach Wunsch. Wir geben Dir den modernen, pflegeleichten Look.', 'image_count': 121, 'phone_numbers': [{u'phone_number': u'0541-9986666', u'type': u'undefined'}], 'website_url': u'</w:t>
            </w:r>
            <w:hyperlink r:id="rId2">
              <w:r>
                <w:rPr>
                  <w:rStyle w:val="InternetLink"/>
                  <w:color w:val="1155CC"/>
                  <w:sz w:val="20"/>
                  <w:szCs w:val="20"/>
                  <w:u w:val="single"/>
                </w:rPr>
                <w:t>http://www.inzone.de</w:t>
              </w:r>
            </w:hyperlink>
            <w:r>
              <w:rPr>
                <w:sz w:val="20"/>
                <w:szCs w:val="20"/>
              </w:rPr>
              <w:t>'}</w:t>
            </w:r>
          </w:p>
          <w:p>
            <w:pPr>
              <w:pStyle w:val="Normal"/>
              <w:keepNext/>
              <w:keepLines w:val="false"/>
              <w:widowControl w:val="false"/>
              <w:spacing w:lineRule="auto" w:line="240" w:before="0" w:after="0"/>
              <w:ind w:left="0" w:right="0" w:hanging="0"/>
              <w:jc w:val="left"/>
              <w:rPr>
                <w:sz w:val="20"/>
                <w:szCs w:val="20"/>
              </w:rPr>
            </w:pPr>
            <w:r>
              <w:rPr>
                <w:sz w:val="20"/>
                <w:szCs w:val="20"/>
              </w:rPr>
              <w:t>(data scraped from website)</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Style w:val="InternetLink"/>
                <w:color w:val="1155CC"/>
                <w:sz w:val="20"/>
                <w:szCs w:val="20"/>
                <w:u w:val="single"/>
              </w:rPr>
            </w:pPr>
            <w:r>
              <w:rPr>
                <w:sz w:val="20"/>
                <w:szCs w:val="20"/>
              </w:rPr>
              <w:t>url=</w:t>
            </w:r>
            <w:hyperlink r:id="rId3">
              <w:r>
                <w:rPr>
                  <w:rStyle w:val="InternetLink"/>
                  <w:color w:val="1155CC"/>
                  <w:sz w:val="20"/>
                  <w:szCs w:val="20"/>
                  <w:u w:val="single"/>
                </w:rPr>
                <w:t>http://www.inzone.de</w:t>
              </w:r>
            </w:hyperlink>
          </w:p>
          <w:p>
            <w:pPr>
              <w:pStyle w:val="Normal"/>
              <w:keepNext/>
              <w:keepLines w:val="false"/>
              <w:widowControl w:val="false"/>
              <w:spacing w:lineRule="auto" w:line="240" w:before="0" w:after="0"/>
              <w:ind w:left="0" w:right="0" w:hanging="0"/>
              <w:jc w:val="left"/>
              <w:rPr>
                <w:sz w:val="20"/>
                <w:szCs w:val="20"/>
              </w:rPr>
            </w:pPr>
            <w:r>
              <w:rPr>
                <w:sz w:val="20"/>
                <w:szCs w:val="20"/>
              </w:rPr>
              <w:t>(url of website)</w:t>
            </w:r>
          </w:p>
        </w:tc>
      </w:tr>
      <w:tr>
        <w:trPr>
          <w:cantSplit w:val="false"/>
        </w:trPr>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SAMPLE OUTPUT</w:t>
            </w:r>
          </w:p>
        </w:tc>
        <w:tc>
          <w:tcPr>
            <w:tcW w:w="46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Normal"/>
              <w:keepNext/>
              <w:keepLines w:val="false"/>
              <w:widowControl w:val="false"/>
              <w:spacing w:lineRule="auto" w:line="240" w:before="0" w:after="0"/>
              <w:ind w:left="0" w:right="0" w:hanging="0"/>
              <w:jc w:val="left"/>
              <w:rPr>
                <w:sz w:val="20"/>
                <w:szCs w:val="20"/>
              </w:rPr>
            </w:pPr>
            <w:r>
              <w:rPr>
                <w:sz w:val="20"/>
                <w:szCs w:val="20"/>
              </w:rPr>
              <w:t>{"data_status":true}</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next w:val="Normal"/>
    <w:pPr>
      <w:keepNext/>
      <w:keepLines/>
      <w:widowControl/>
      <w:suppressAutoHyphens w:val="true"/>
      <w:spacing w:lineRule="auto" w:line="240" w:before="400" w:after="120"/>
      <w:contextualSpacing/>
    </w:pPr>
    <w:rPr>
      <w:rFonts w:ascii="Arial" w:hAnsi="Arial" w:eastAsia="Arial" w:cs="Arial"/>
      <w:color w:val="000000"/>
      <w:sz w:val="40"/>
      <w:szCs w:val="40"/>
      <w:lang w:val="en-IN" w:eastAsia="zh-CN" w:bidi="hi-IN"/>
    </w:rPr>
  </w:style>
  <w:style w:type="paragraph" w:styleId="Heading2">
    <w:name w:val="Heading 2"/>
    <w:next w:val="Normal"/>
    <w:pPr>
      <w:keepNext/>
      <w:keepLines/>
      <w:widowControl/>
      <w:suppressAutoHyphens w:val="true"/>
      <w:spacing w:lineRule="auto" w:line="240" w:before="360" w:after="120"/>
      <w:contextualSpacing/>
    </w:pPr>
    <w:rPr>
      <w:rFonts w:ascii="Arial" w:hAnsi="Arial" w:eastAsia="Arial" w:cs="Arial"/>
      <w:b w:val="false"/>
      <w:color w:val="000000"/>
      <w:sz w:val="32"/>
      <w:szCs w:val="32"/>
      <w:lang w:val="en-IN" w:eastAsia="zh-CN" w:bidi="hi-IN"/>
    </w:rPr>
  </w:style>
  <w:style w:type="paragraph" w:styleId="Heading3">
    <w:name w:val="Heading 3"/>
    <w:next w:val="Normal"/>
    <w:pPr>
      <w:keepNext/>
      <w:keepLines/>
      <w:widowControl/>
      <w:suppressAutoHyphens w:val="true"/>
      <w:spacing w:lineRule="auto" w:line="240" w:before="320" w:after="80"/>
      <w:contextualSpacing/>
    </w:pPr>
    <w:rPr>
      <w:rFonts w:ascii="Arial" w:hAnsi="Arial" w:eastAsia="Arial" w:cs="Arial"/>
      <w:b w:val="false"/>
      <w:color w:val="434343"/>
      <w:sz w:val="28"/>
      <w:szCs w:val="28"/>
      <w:lang w:val="en-IN" w:eastAsia="zh-CN" w:bidi="hi-IN"/>
    </w:rPr>
  </w:style>
  <w:style w:type="paragraph" w:styleId="Heading4">
    <w:name w:val="Heading 4"/>
    <w:next w:val="Normal"/>
    <w:pPr>
      <w:keepNext/>
      <w:keepLines/>
      <w:widowControl/>
      <w:suppressAutoHyphens w:val="true"/>
      <w:spacing w:lineRule="auto" w:line="240" w:before="280" w:after="80"/>
      <w:contextualSpacing/>
    </w:pPr>
    <w:rPr>
      <w:rFonts w:ascii="Arial" w:hAnsi="Arial" w:eastAsia="Arial" w:cs="Arial"/>
      <w:color w:val="666666"/>
      <w:sz w:val="24"/>
      <w:szCs w:val="24"/>
      <w:lang w:val="en-IN" w:eastAsia="zh-CN" w:bidi="hi-IN"/>
    </w:rPr>
  </w:style>
  <w:style w:type="paragraph" w:styleId="Heading5">
    <w:name w:val="Heading 5"/>
    <w:next w:val="Normal"/>
    <w:pPr>
      <w:keepNext/>
      <w:keepLines/>
      <w:widowControl/>
      <w:suppressAutoHyphens w:val="true"/>
      <w:spacing w:lineRule="auto" w:line="240" w:before="240" w:after="80"/>
      <w:contextualSpacing/>
    </w:pPr>
    <w:rPr>
      <w:rFonts w:ascii="Arial" w:hAnsi="Arial" w:eastAsia="Arial" w:cs="Arial"/>
      <w:color w:val="666666"/>
      <w:sz w:val="22"/>
      <w:szCs w:val="22"/>
      <w:lang w:val="en-IN" w:eastAsia="zh-CN" w:bidi="hi-IN"/>
    </w:rPr>
  </w:style>
  <w:style w:type="paragraph" w:styleId="Heading6">
    <w:name w:val="Heading 6"/>
    <w:next w:val="Normal"/>
    <w:pPr>
      <w:keepNext/>
      <w:keepLines/>
      <w:widowControl/>
      <w:suppressAutoHyphens w:val="true"/>
      <w:spacing w:lineRule="auto" w:line="240" w:before="240" w:after="80"/>
      <w:contextualSpacing/>
    </w:pPr>
    <w:rPr>
      <w:rFonts w:ascii="Arial" w:hAnsi="Arial" w:eastAsia="Arial" w:cs="Arial"/>
      <w:i/>
      <w:color w:val="666666"/>
      <w:sz w:val="22"/>
      <w:szCs w:val="22"/>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LOnormal"/>
    <w:next w:val="Normal"/>
    <w:pPr>
      <w:keepNext/>
      <w:keepLines/>
      <w:spacing w:lineRule="auto" w:line="240" w:before="0" w:after="60"/>
      <w:contextualSpacing/>
    </w:pPr>
    <w:rPr>
      <w:sz w:val="52"/>
      <w:szCs w:val="52"/>
    </w:rPr>
  </w:style>
  <w:style w:type="paragraph" w:styleId="Subtitle">
    <w:name w:val="Subtitle"/>
    <w:basedOn w:val="LOnormal"/>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zone.de/" TargetMode="External"/><Relationship Id="rId3" Type="http://schemas.openxmlformats.org/officeDocument/2006/relationships/hyperlink" Target="http://www.inzone.de/"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