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B2" w:rsidRPr="0066417C" w:rsidRDefault="0066417C">
      <w:pPr>
        <w:rPr>
          <w:b/>
          <w:color w:val="FF0000"/>
        </w:rPr>
      </w:pPr>
      <w:r w:rsidRPr="0066417C">
        <w:rPr>
          <w:b/>
          <w:color w:val="FF0000"/>
        </w:rPr>
        <w:t xml:space="preserve">1-1 </w:t>
      </w:r>
      <w:proofErr w:type="gramStart"/>
      <w:r w:rsidRPr="0066417C">
        <w:rPr>
          <w:b/>
          <w:color w:val="FF0000"/>
        </w:rPr>
        <w:t>İlişki :</w:t>
      </w:r>
      <w:proofErr w:type="gramEnd"/>
    </w:p>
    <w:p w:rsidR="00BF68F0" w:rsidRDefault="0066417C">
      <w:r w:rsidRPr="0066417C">
        <w:t xml:space="preserve">Kural </w:t>
      </w:r>
      <w:proofErr w:type="spellStart"/>
      <w:proofErr w:type="gramStart"/>
      <w:r w:rsidRPr="0066417C">
        <w:t>basitir</w:t>
      </w:r>
      <w:proofErr w:type="spellEnd"/>
      <w:r w:rsidRPr="0066417C">
        <w:t xml:space="preserve"> ; </w:t>
      </w:r>
      <w:r w:rsidRPr="0066417C">
        <w:t>İlişkili</w:t>
      </w:r>
      <w:proofErr w:type="gramEnd"/>
      <w:r w:rsidRPr="0066417C">
        <w:t xml:space="preserve"> tablolarda </w:t>
      </w:r>
      <w:proofErr w:type="spellStart"/>
      <w:r w:rsidRPr="0066417C">
        <w:t>primary</w:t>
      </w:r>
      <w:proofErr w:type="spellEnd"/>
      <w:r w:rsidRPr="0066417C">
        <w:t xml:space="preserve"> </w:t>
      </w:r>
      <w:proofErr w:type="spellStart"/>
      <w:r w:rsidRPr="0066417C">
        <w:t>key</w:t>
      </w:r>
      <w:proofErr w:type="spellEnd"/>
      <w:r w:rsidRPr="0066417C">
        <w:t xml:space="preserve"> alanındaki veriden sadece 1 tane olabilir. Her iki tabloda da aynı PK </w:t>
      </w:r>
      <w:proofErr w:type="spellStart"/>
      <w:r w:rsidRPr="0066417C">
        <w:t>kayıdı</w:t>
      </w:r>
      <w:proofErr w:type="spellEnd"/>
      <w:r w:rsidRPr="0066417C">
        <w:t xml:space="preserve"> için kayıt satırı 1 kere oluşturulmalıdır.</w:t>
      </w:r>
    </w:p>
    <w:p w:rsidR="0066417C" w:rsidRDefault="00BF68F0">
      <w:pPr>
        <w:rPr>
          <w:rFonts w:ascii="Helvetica" w:hAnsi="Helvetica" w:cs="Helvetica"/>
          <w:color w:val="383838"/>
          <w:sz w:val="12"/>
          <w:szCs w:val="23"/>
        </w:rPr>
      </w:pPr>
      <w:r>
        <w:t xml:space="preserve">Mesela ; </w:t>
      </w:r>
      <w:bookmarkStart w:id="0" w:name="_GoBack"/>
      <w:bookmarkEnd w:id="0"/>
      <w:r w:rsidR="0066417C" w:rsidRPr="0066417C">
        <w:br/>
      </w:r>
      <w:r w:rsidR="0066417C" w:rsidRPr="0066417C">
        <w:br/>
        <w:t xml:space="preserve">Aynı mantığı şekille gösterelim: (İlişkisel </w:t>
      </w:r>
      <w:proofErr w:type="spellStart"/>
      <w:r w:rsidR="0066417C" w:rsidRPr="0066417C">
        <w:t>Veritabanı</w:t>
      </w:r>
      <w:proofErr w:type="spellEnd"/>
      <w:r w:rsidR="0066417C" w:rsidRPr="0066417C">
        <w:t xml:space="preserve"> Tasarımı)</w:t>
      </w:r>
      <w:r w:rsidR="0066417C" w:rsidRPr="0066417C">
        <w:br/>
      </w:r>
      <w:r w:rsidR="0066417C" w:rsidRPr="0066417C">
        <w:rPr>
          <w:rFonts w:ascii="Helvetica" w:hAnsi="Helvetica" w:cs="Helvetica"/>
          <w:color w:val="383838"/>
          <w:sz w:val="12"/>
          <w:szCs w:val="23"/>
        </w:rPr>
        <w:br/>
      </w:r>
      <w:r w:rsidR="0066417C" w:rsidRPr="0066417C">
        <w:rPr>
          <w:noProof/>
          <w:sz w:val="10"/>
          <w:lang w:eastAsia="tr-TR"/>
        </w:rPr>
        <w:drawing>
          <wp:inline distT="0" distB="0" distL="0" distR="0" wp14:anchorId="752948F2" wp14:editId="4BE05D94">
            <wp:extent cx="3119438" cy="1330960"/>
            <wp:effectExtent l="0" t="0" r="5080" b="2540"/>
            <wp:docPr id="1" name="Resim 1" descr="ilişkisel veritabanı  tasarımı (dizayn)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işkisel veritabanı  tasarımı (dizayn) 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74" cy="13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7A" w:rsidRDefault="007F507A">
      <w:pPr>
        <w:rPr>
          <w:b/>
          <w:color w:val="FF0000"/>
        </w:rPr>
      </w:pPr>
    </w:p>
    <w:p w:rsidR="007F507A" w:rsidRDefault="007F507A">
      <w:pPr>
        <w:rPr>
          <w:b/>
          <w:color w:val="FF0000"/>
        </w:rPr>
      </w:pPr>
    </w:p>
    <w:p w:rsidR="007F507A" w:rsidRPr="007F507A" w:rsidRDefault="007F507A">
      <w:pPr>
        <w:rPr>
          <w:b/>
          <w:color w:val="FF0000"/>
        </w:rPr>
      </w:pPr>
      <w:r>
        <w:rPr>
          <w:b/>
          <w:color w:val="FF0000"/>
        </w:rPr>
        <w:t>1-Çoğa</w:t>
      </w:r>
      <w:r w:rsidR="0066417C" w:rsidRPr="007F507A">
        <w:rPr>
          <w:b/>
          <w:color w:val="FF0000"/>
        </w:rPr>
        <w:t xml:space="preserve"> </w:t>
      </w:r>
      <w:proofErr w:type="gramStart"/>
      <w:r w:rsidR="0066417C" w:rsidRPr="007F507A">
        <w:rPr>
          <w:b/>
          <w:color w:val="FF0000"/>
        </w:rPr>
        <w:t>İlişki :</w:t>
      </w:r>
      <w:proofErr w:type="gramEnd"/>
      <w:r w:rsidR="0066417C" w:rsidRPr="007F507A">
        <w:rPr>
          <w:b/>
          <w:color w:val="FF0000"/>
        </w:rPr>
        <w:t xml:space="preserve"> </w:t>
      </w:r>
    </w:p>
    <w:p w:rsidR="0066417C" w:rsidRPr="007F507A" w:rsidRDefault="0066417C">
      <w:pPr>
        <w:rPr>
          <w:b/>
          <w:color w:val="FF0000"/>
        </w:rPr>
      </w:pPr>
      <w:r>
        <w:t xml:space="preserve">Kural </w:t>
      </w:r>
      <w:proofErr w:type="gramStart"/>
      <w:r>
        <w:t>şudur ; ilişkili</w:t>
      </w:r>
      <w:proofErr w:type="gramEnd"/>
      <w:r>
        <w:t xml:space="preserve"> tablolarda , bir tablodaki PK alanındaki kayıttan diğer tabloda birden çok kayıt satırı oluşturulmuş olabilir.</w:t>
      </w:r>
      <w:r>
        <w:rPr>
          <w:rFonts w:ascii="Helvetica" w:hAnsi="Helvetica" w:cs="Helvetica"/>
          <w:color w:val="383838"/>
          <w:sz w:val="23"/>
          <w:szCs w:val="23"/>
        </w:rPr>
        <w:br/>
      </w:r>
      <w:r w:rsidRPr="007F507A">
        <w:rPr>
          <w:b/>
          <w:color w:val="FF0000"/>
        </w:rPr>
        <w:drawing>
          <wp:inline distT="0" distB="0" distL="0" distR="0" wp14:anchorId="30A24732" wp14:editId="5C920747">
            <wp:extent cx="3119120" cy="1140739"/>
            <wp:effectExtent l="0" t="0" r="5080" b="2540"/>
            <wp:docPr id="2" name="Resim 2" descr="ilişkisel veritabanı  tasarımı (dizayn)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işkisel veritabanı  tasarımı (dizayn) 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12" cy="117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7A" w:rsidRDefault="007F507A">
      <w:pPr>
        <w:rPr>
          <w:b/>
          <w:color w:val="FF0000"/>
        </w:rPr>
      </w:pPr>
    </w:p>
    <w:p w:rsidR="007F507A" w:rsidRDefault="007F507A">
      <w:pPr>
        <w:rPr>
          <w:b/>
          <w:color w:val="FF0000"/>
        </w:rPr>
      </w:pPr>
    </w:p>
    <w:p w:rsidR="007F507A" w:rsidRPr="007F507A" w:rsidRDefault="007F507A">
      <w:pPr>
        <w:rPr>
          <w:b/>
          <w:color w:val="FF0000"/>
        </w:rPr>
      </w:pPr>
      <w:r w:rsidRPr="007F507A">
        <w:rPr>
          <w:b/>
          <w:color w:val="FF0000"/>
        </w:rPr>
        <w:t xml:space="preserve">Çoktan- Çoğa </w:t>
      </w:r>
      <w:proofErr w:type="gramStart"/>
      <w:r w:rsidRPr="007F507A">
        <w:rPr>
          <w:b/>
          <w:color w:val="FF0000"/>
        </w:rPr>
        <w:t>İlişki :</w:t>
      </w:r>
      <w:proofErr w:type="gramEnd"/>
      <w:r w:rsidRPr="007F507A">
        <w:rPr>
          <w:b/>
          <w:color w:val="FF0000"/>
        </w:rPr>
        <w:t xml:space="preserve"> </w:t>
      </w:r>
    </w:p>
    <w:p w:rsidR="007F507A" w:rsidRDefault="007F507A">
      <w:pPr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>Bir tablodaki bir PK ya ait kayıttan diğer tabloda birden çok kayıt satırı olabilir. Ve bunun tersi de mümkündür.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Çoktan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çoğa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ilişikler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karmaşıklığı nedeniyle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veri tabanında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birçok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soruna neden oldur.</w:t>
      </w:r>
    </w:p>
    <w:p w:rsidR="007F507A" w:rsidRDefault="007F507A">
      <w:pPr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proofErr w:type="gramStart"/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>Mesela ;</w:t>
      </w:r>
      <w:proofErr w:type="gramEnd"/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</w:t>
      </w:r>
    </w:p>
    <w:p w:rsidR="007F507A" w:rsidRDefault="007F507A" w:rsidP="007F507A">
      <w:pPr>
        <w:ind w:firstLine="708"/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Ürün –Tedarikçi </w:t>
      </w: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ab/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sym w:font="Wingdings" w:char="F0E0"/>
      </w: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Bir ürünün birden çok tedarikçisi vardır. Bir tedarikçiden birden çok ürün temini olabilir.</w:t>
      </w:r>
    </w:p>
    <w:p w:rsidR="007F507A" w:rsidRDefault="007F507A" w:rsidP="007F507A">
      <w:pPr>
        <w:ind w:firstLine="708"/>
        <w:rPr>
          <w:rFonts w:asciiTheme="minorHAnsi" w:hAnsiTheme="minorHAnsi" w:cs="Helvetica"/>
          <w:color w:val="383838"/>
          <w:szCs w:val="23"/>
        </w:rPr>
      </w:pPr>
      <w:r>
        <w:rPr>
          <w:rFonts w:asciiTheme="minorHAnsi" w:hAnsiTheme="minorHAnsi" w:cs="Helvetica"/>
          <w:color w:val="383838"/>
          <w:szCs w:val="23"/>
        </w:rPr>
        <w:t xml:space="preserve">Kitap -- Yazar </w:t>
      </w:r>
      <w:r>
        <w:rPr>
          <w:rFonts w:asciiTheme="minorHAnsi" w:hAnsiTheme="minorHAnsi" w:cs="Helvetica"/>
          <w:color w:val="383838"/>
          <w:szCs w:val="23"/>
        </w:rPr>
        <w:tab/>
      </w:r>
      <w:r>
        <w:rPr>
          <w:rFonts w:asciiTheme="minorHAnsi" w:hAnsiTheme="minorHAnsi" w:cs="Helvetica"/>
          <w:color w:val="383838"/>
          <w:szCs w:val="23"/>
        </w:rPr>
        <w:tab/>
      </w:r>
      <w:r w:rsidRPr="007F507A">
        <w:rPr>
          <w:rFonts w:asciiTheme="minorHAnsi" w:hAnsiTheme="minorHAnsi" w:cs="Helvetica"/>
          <w:color w:val="383838"/>
          <w:szCs w:val="23"/>
        </w:rPr>
        <w:sym w:font="Wingdings" w:char="F0E0"/>
      </w:r>
      <w:r>
        <w:rPr>
          <w:rFonts w:asciiTheme="minorHAnsi" w:hAnsiTheme="minorHAnsi" w:cs="Helvetica"/>
          <w:color w:val="383838"/>
          <w:szCs w:val="23"/>
        </w:rPr>
        <w:t>Bir Kitabın birden çok yazarı vardır. Bir Yazar birden çok kitap yazabilir.</w:t>
      </w:r>
    </w:p>
    <w:p w:rsidR="007F507A" w:rsidRDefault="007F507A" w:rsidP="007F507A">
      <w:pPr>
        <w:ind w:firstLine="708"/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r>
        <w:rPr>
          <w:rFonts w:asciiTheme="minorHAnsi" w:hAnsiTheme="minorHAnsi" w:cs="Helvetica"/>
          <w:color w:val="383838"/>
          <w:szCs w:val="23"/>
        </w:rPr>
        <w:t xml:space="preserve">Yazılımcılar – Projeler </w:t>
      </w:r>
      <w:r>
        <w:rPr>
          <w:rFonts w:asciiTheme="minorHAnsi" w:hAnsiTheme="minorHAnsi" w:cs="Helvetica"/>
          <w:color w:val="383838"/>
          <w:szCs w:val="23"/>
        </w:rPr>
        <w:tab/>
      </w:r>
      <w:r w:rsidRPr="007F507A">
        <w:rPr>
          <w:rFonts w:asciiTheme="minorHAnsi" w:hAnsiTheme="minorHAnsi" w:cs="Helvetica"/>
          <w:color w:val="383838"/>
          <w:szCs w:val="23"/>
        </w:rPr>
        <w:sym w:font="Wingdings" w:char="F0E0"/>
      </w:r>
      <w:r>
        <w:rPr>
          <w:rFonts w:asciiTheme="minorHAnsi" w:hAnsiTheme="minorHAnsi" w:cs="Helvetica"/>
          <w:color w:val="383838"/>
          <w:szCs w:val="23"/>
        </w:rPr>
        <w:t xml:space="preserve"> Bir yazılımcı birden çok projede çalışabilir, bir Projede birden çok yazılımcı çalışabilir.</w:t>
      </w:r>
      <w:r w:rsidRPr="007F507A">
        <w:rPr>
          <w:rFonts w:asciiTheme="minorHAnsi" w:hAnsiTheme="minorHAnsi" w:cs="Helvetica"/>
          <w:color w:val="383838"/>
          <w:szCs w:val="23"/>
        </w:rPr>
        <w:br/>
      </w:r>
    </w:p>
    <w:p w:rsidR="00BF68F0" w:rsidRDefault="007F507A" w:rsidP="00BF68F0">
      <w:pPr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Bu yüzden istenilen ilişki</w:t>
      </w: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yi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sağlamak için ilişkiyi birden çoğa indirgemek gerekir. Yani </w:t>
      </w:r>
      <w:r w:rsidRPr="007F507A">
        <w:rPr>
          <w:rFonts w:asciiTheme="minorHAnsi" w:hAnsiTheme="minorHAnsi" w:cs="Helvetica"/>
          <w:i/>
          <w:color w:val="383838"/>
          <w:szCs w:val="23"/>
          <w:u w:val="single"/>
          <w:shd w:val="clear" w:color="auto" w:fill="FFFFFF"/>
        </w:rPr>
        <w:t>araya fazladan bir tablo koyar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ak karmaşıklıktan kurtulmuş oluruz.</w:t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Bunu nasıl y</w:t>
      </w: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apağımızı örnek vererek </w:t>
      </w:r>
      <w:proofErr w:type="spellStart"/>
      <w:proofErr w:type="gramStart"/>
      <w:r w:rsidR="00BF68F0">
        <w:rPr>
          <w:rFonts w:asciiTheme="minorHAnsi" w:hAnsiTheme="minorHAnsi" w:cs="Helvetica"/>
          <w:color w:val="383838"/>
          <w:szCs w:val="23"/>
          <w:shd w:val="clear" w:color="auto" w:fill="FFFFFF"/>
        </w:rPr>
        <w:t>açıklaya</w:t>
      </w:r>
      <w:r w:rsidR="00BF68F0"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lım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:</w:t>
      </w:r>
      <w:r w:rsidR="00BF68F0">
        <w:rPr>
          <w:rFonts w:asciiTheme="minorHAnsi" w:hAnsiTheme="minorHAnsi" w:cs="Helvetica"/>
          <w:color w:val="383838"/>
          <w:szCs w:val="23"/>
          <w:shd w:val="clear" w:color="auto" w:fill="FFFFFF"/>
        </w:rPr>
        <w:t>Bir</w:t>
      </w:r>
      <w:proofErr w:type="spellEnd"/>
      <w:proofErr w:type="gramEnd"/>
      <w:r w:rsidR="00BF68F0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öğrenci birden fazla ders aldığını ve bir dersi de birden çok öğrencinin aldığını varsayalım</w:t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Öncelikle </w:t>
      </w:r>
      <w:r w:rsidR="00BF68F0">
        <w:rPr>
          <w:rStyle w:val="Vurgu"/>
          <w:rFonts w:asciiTheme="minorHAnsi" w:hAnsiTheme="minorHAnsi" w:cs="Helvetica"/>
          <w:color w:val="383838"/>
          <w:szCs w:val="23"/>
          <w:shd w:val="clear" w:color="auto" w:fill="FFFFFF"/>
        </w:rPr>
        <w:t xml:space="preserve">Öğrenciler ve Dersler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 adında aşağıdaki şe</w:t>
      </w:r>
      <w:r w:rsidR="00BF68F0">
        <w:rPr>
          <w:rFonts w:asciiTheme="minorHAnsi" w:hAnsiTheme="minorHAnsi" w:cs="Helvetica"/>
          <w:color w:val="383838"/>
          <w:szCs w:val="23"/>
          <w:shd w:val="clear" w:color="auto" w:fill="FFFFFF"/>
        </w:rPr>
        <w:t>kildeki gibi iki tane tablo oluş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turalım: (İlişkisel </w:t>
      </w:r>
      <w:proofErr w:type="spellStart"/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Veritabanı</w:t>
      </w:r>
      <w:proofErr w:type="spellEnd"/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Tasarımı)</w:t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</w:rPr>
        <w:lastRenderedPageBreak/>
        <w:br/>
      </w:r>
      <w:r w:rsidR="00BF68F0">
        <w:rPr>
          <w:rFonts w:asciiTheme="minorHAnsi" w:hAnsiTheme="minorHAnsi" w:cs="Helvetica"/>
          <w:color w:val="383838"/>
          <w:szCs w:val="23"/>
        </w:rPr>
        <w:t xml:space="preserve"> </w:t>
      </w:r>
      <w:r w:rsidR="00BF68F0" w:rsidRPr="00BF68F0">
        <w:rPr>
          <w:rFonts w:asciiTheme="minorHAnsi" w:hAnsiTheme="minorHAnsi" w:cs="Helvetica"/>
          <w:color w:val="383838"/>
          <w:szCs w:val="23"/>
        </w:rPr>
        <w:drawing>
          <wp:inline distT="0" distB="0" distL="0" distR="0" wp14:anchorId="090A3054" wp14:editId="7E05ECBD">
            <wp:extent cx="1676400" cy="1330926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726" cy="13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F0">
        <w:rPr>
          <w:rFonts w:asciiTheme="minorHAnsi" w:hAnsiTheme="minorHAnsi" w:cs="Helvetica"/>
          <w:color w:val="383838"/>
          <w:szCs w:val="23"/>
        </w:rPr>
        <w:t xml:space="preserve">                      </w:t>
      </w:r>
      <w:r w:rsidR="00BF68F0" w:rsidRPr="00BF68F0">
        <w:rPr>
          <w:rFonts w:asciiTheme="minorHAnsi" w:hAnsiTheme="minorHAnsi" w:cs="Helvetica"/>
          <w:color w:val="383838"/>
          <w:szCs w:val="23"/>
        </w:rPr>
        <w:drawing>
          <wp:inline distT="0" distB="0" distL="0" distR="0" wp14:anchorId="71E29B51" wp14:editId="2E85BE88">
            <wp:extent cx="938842" cy="132969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747" cy="1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</w:rPr>
        <w:br/>
      </w:r>
    </w:p>
    <w:p w:rsidR="0066417C" w:rsidRPr="007F507A" w:rsidRDefault="00BF68F0" w:rsidP="00BF68F0">
      <w:pPr>
        <w:rPr>
          <w:rFonts w:asciiTheme="minorHAnsi" w:hAnsiTheme="minorHAnsi"/>
          <w:sz w:val="8"/>
        </w:rPr>
      </w:pP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>A</w:t>
      </w:r>
      <w:r w:rsidR="007F507A"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raya aşağıdaki gibi bir tablo ekleyelim:</w:t>
      </w:r>
      <w:r w:rsidR="007F507A" w:rsidRPr="007F507A">
        <w:rPr>
          <w:rFonts w:asciiTheme="minorHAnsi" w:hAnsiTheme="minorHAnsi" w:cs="Helvetica"/>
          <w:color w:val="383838"/>
          <w:szCs w:val="23"/>
        </w:rPr>
        <w:br/>
      </w:r>
      <w:r w:rsidRPr="00BF68F0">
        <w:rPr>
          <w:rFonts w:asciiTheme="minorHAnsi" w:hAnsiTheme="minorHAnsi" w:cs="Helvetica"/>
          <w:color w:val="383838"/>
          <w:szCs w:val="23"/>
        </w:rPr>
        <w:drawing>
          <wp:inline distT="0" distB="0" distL="0" distR="0" wp14:anchorId="769D2236" wp14:editId="5ED8AC1F">
            <wp:extent cx="5171440" cy="1879625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422" cy="18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07A" w:rsidRPr="007F507A">
        <w:rPr>
          <w:rFonts w:asciiTheme="minorHAnsi" w:hAnsiTheme="minorHAnsi" w:cs="Helvetica"/>
          <w:color w:val="383838"/>
          <w:szCs w:val="23"/>
        </w:rPr>
        <w:br/>
      </w:r>
      <w:r w:rsidR="007F507A" w:rsidRPr="007F507A">
        <w:rPr>
          <w:rFonts w:asciiTheme="minorHAnsi" w:hAnsiTheme="minorHAnsi" w:cs="Helvetica"/>
          <w:color w:val="383838"/>
          <w:szCs w:val="23"/>
        </w:rPr>
        <w:br/>
      </w:r>
    </w:p>
    <w:sectPr w:rsidR="0066417C" w:rsidRPr="007F507A" w:rsidSect="00664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733E7"/>
    <w:multiLevelType w:val="hybridMultilevel"/>
    <w:tmpl w:val="408E0328"/>
    <w:lvl w:ilvl="0" w:tplc="041F000B">
      <w:start w:val="1"/>
      <w:numFmt w:val="bullet"/>
      <w:pStyle w:val="maddeimi3"/>
      <w:lvlText w:val="o"/>
      <w:lvlJc w:val="left"/>
      <w:pPr>
        <w:tabs>
          <w:tab w:val="num" w:pos="2268"/>
        </w:tabs>
        <w:ind w:left="2268" w:hanging="567"/>
      </w:pPr>
      <w:rPr>
        <w:rFonts w:ascii="Courier New" w:hAnsi="Courier New" w:hint="default"/>
      </w:rPr>
    </w:lvl>
    <w:lvl w:ilvl="1" w:tplc="041F0019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F001B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F000F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F0019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F001B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F000F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F0019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F001B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5D780B3D"/>
    <w:multiLevelType w:val="hybridMultilevel"/>
    <w:tmpl w:val="1DB647A2"/>
    <w:lvl w:ilvl="0" w:tplc="DDE093FA">
      <w:start w:val="1"/>
      <w:numFmt w:val="bullet"/>
      <w:pStyle w:val="Tabloimi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1F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1F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F393E"/>
    <w:multiLevelType w:val="hybridMultilevel"/>
    <w:tmpl w:val="A0B0EEEC"/>
    <w:lvl w:ilvl="0" w:tplc="9B9890C4">
      <w:start w:val="1"/>
      <w:numFmt w:val="bullet"/>
      <w:pStyle w:val="maddeimi2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6FA43BA3"/>
    <w:multiLevelType w:val="hybridMultilevel"/>
    <w:tmpl w:val="DD3E283E"/>
    <w:lvl w:ilvl="0" w:tplc="041F000F">
      <w:start w:val="1"/>
      <w:numFmt w:val="bullet"/>
      <w:pStyle w:val="maddeimi"/>
      <w:lvlText w:val="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1"/>
  </w:num>
  <w:num w:numId="17">
    <w:abstractNumId w:val="3"/>
  </w:num>
  <w:num w:numId="18">
    <w:abstractNumId w:val="2"/>
  </w:num>
  <w:num w:numId="19">
    <w:abstractNumId w:val="0"/>
  </w:num>
  <w:num w:numId="20">
    <w:abstractNumId w:val="1"/>
  </w:num>
  <w:num w:numId="21">
    <w:abstractNumId w:val="3"/>
  </w:num>
  <w:num w:numId="22">
    <w:abstractNumId w:val="2"/>
  </w:num>
  <w:num w:numId="23">
    <w:abstractNumId w:val="0"/>
  </w:num>
  <w:num w:numId="2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7C"/>
    <w:rsid w:val="00064EB2"/>
    <w:rsid w:val="001449A2"/>
    <w:rsid w:val="00276ADD"/>
    <w:rsid w:val="002B0122"/>
    <w:rsid w:val="0066417C"/>
    <w:rsid w:val="007074CF"/>
    <w:rsid w:val="007721A9"/>
    <w:rsid w:val="007F507A"/>
    <w:rsid w:val="00A02D6A"/>
    <w:rsid w:val="00BF68F0"/>
    <w:rsid w:val="00D421F7"/>
    <w:rsid w:val="00DF06D9"/>
    <w:rsid w:val="00E25607"/>
    <w:rsid w:val="00EA6697"/>
    <w:rsid w:val="00E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0D68"/>
  <w15:chartTrackingRefBased/>
  <w15:docId w15:val="{4967BAEF-E1B6-4CB6-9866-BBE8C43B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122"/>
    <w:rPr>
      <w:rFonts w:ascii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uiPriority w:val="39"/>
    <w:rsid w:val="002B0122"/>
    <w:pPr>
      <w:spacing w:after="0" w:line="240" w:lineRule="auto"/>
    </w:pPr>
    <w:rPr>
      <w:rFonts w:ascii="Times New Roman" w:eastAsia="Times New Roman" w:hAnsi="Times New Roman"/>
      <w:szCs w:val="24"/>
      <w:lang w:eastAsia="tr-TR"/>
    </w:rPr>
  </w:style>
  <w:style w:type="paragraph" w:styleId="T2">
    <w:name w:val="toc 2"/>
    <w:basedOn w:val="Normal"/>
    <w:next w:val="Normal"/>
    <w:autoRedefine/>
    <w:uiPriority w:val="39"/>
    <w:rsid w:val="002B0122"/>
    <w:pPr>
      <w:spacing w:after="0" w:line="240" w:lineRule="auto"/>
      <w:ind w:left="240"/>
    </w:pPr>
    <w:rPr>
      <w:rFonts w:ascii="Times New Roman" w:eastAsia="Times New Roman" w:hAnsi="Times New Roman"/>
      <w:szCs w:val="24"/>
      <w:lang w:eastAsia="tr-TR"/>
    </w:rPr>
  </w:style>
  <w:style w:type="paragraph" w:styleId="T3">
    <w:name w:val="toc 3"/>
    <w:basedOn w:val="Normal"/>
    <w:next w:val="Normal"/>
    <w:autoRedefine/>
    <w:uiPriority w:val="39"/>
    <w:rsid w:val="002B0122"/>
    <w:pPr>
      <w:spacing w:after="0" w:line="240" w:lineRule="auto"/>
      <w:ind w:left="480"/>
    </w:pPr>
    <w:rPr>
      <w:rFonts w:ascii="Times New Roman" w:eastAsia="Times New Roman" w:hAnsi="Times New Roman"/>
      <w:szCs w:val="24"/>
      <w:lang w:eastAsia="tr-TR"/>
    </w:rPr>
  </w:style>
  <w:style w:type="character" w:styleId="Kpr">
    <w:name w:val="Hyperlink"/>
    <w:uiPriority w:val="99"/>
    <w:rsid w:val="002B0122"/>
    <w:rPr>
      <w:color w:val="0000FF"/>
      <w:u w:val="single"/>
    </w:rPr>
  </w:style>
  <w:style w:type="paragraph" w:customStyle="1" w:styleId="maddeimi">
    <w:name w:val="madde imi"/>
    <w:basedOn w:val="Normal"/>
    <w:link w:val="maddeimiChar"/>
    <w:rsid w:val="002B0122"/>
    <w:pPr>
      <w:numPr>
        <w:numId w:val="21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Char">
    <w:name w:val="madde imi Char"/>
    <w:link w:val="maddeimi"/>
    <w:rsid w:val="002B0122"/>
    <w:rPr>
      <w:rFonts w:ascii="Times New Roman" w:eastAsia="Times New Roman" w:hAnsi="Times New Roman" w:cs="Times New Roman"/>
      <w:szCs w:val="20"/>
    </w:rPr>
  </w:style>
  <w:style w:type="paragraph" w:customStyle="1" w:styleId="maddeimi2">
    <w:name w:val="madde imi2"/>
    <w:basedOn w:val="Normal"/>
    <w:rsid w:val="002B0122"/>
    <w:pPr>
      <w:numPr>
        <w:numId w:val="22"/>
      </w:numPr>
      <w:spacing w:after="0" w:line="240" w:lineRule="auto"/>
      <w:jc w:val="both"/>
    </w:pPr>
    <w:rPr>
      <w:rFonts w:ascii="Times New Roman" w:eastAsia="Times New Roman" w:hAnsi="Times New Roman"/>
      <w:szCs w:val="20"/>
      <w:lang w:eastAsia="tr-TR"/>
    </w:rPr>
  </w:style>
  <w:style w:type="paragraph" w:customStyle="1" w:styleId="maddeimi3">
    <w:name w:val="madde imi3"/>
    <w:basedOn w:val="Normal"/>
    <w:rsid w:val="002B0122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SERBA1">
    <w:name w:val="SER BAŞ 1"/>
    <w:link w:val="SERBA1Char"/>
    <w:rsid w:val="002B0122"/>
    <w:pPr>
      <w:spacing w:after="0" w:line="240" w:lineRule="auto"/>
      <w:jc w:val="center"/>
    </w:pPr>
    <w:rPr>
      <w:rFonts w:ascii="Times New Roman" w:eastAsia="MS Mincho" w:hAnsi="Times New Roman" w:cs="Times New Roman"/>
      <w:b/>
      <w:caps/>
      <w:sz w:val="32"/>
      <w:szCs w:val="40"/>
      <w:lang w:eastAsia="tr-TR"/>
    </w:rPr>
  </w:style>
  <w:style w:type="character" w:customStyle="1" w:styleId="SERBA1Char">
    <w:name w:val="SER BAŞ 1 Char"/>
    <w:link w:val="SERBA1"/>
    <w:rsid w:val="002B0122"/>
    <w:rPr>
      <w:rFonts w:ascii="Times New Roman" w:eastAsia="MS Mincho" w:hAnsi="Times New Roman" w:cs="Times New Roman"/>
      <w:b/>
      <w:caps/>
      <w:sz w:val="32"/>
      <w:szCs w:val="40"/>
      <w:lang w:eastAsia="tr-TR"/>
    </w:rPr>
  </w:style>
  <w:style w:type="paragraph" w:customStyle="1" w:styleId="SERBA2">
    <w:name w:val="SER BAŞ 2"/>
    <w:next w:val="Normal"/>
    <w:rsid w:val="002B0122"/>
    <w:pPr>
      <w:spacing w:after="0" w:line="240" w:lineRule="auto"/>
    </w:pPr>
    <w:rPr>
      <w:rFonts w:ascii="Times New Roman" w:eastAsia="MS Mincho" w:hAnsi="Times New Roman" w:cs="Times New Roman"/>
      <w:b/>
      <w:sz w:val="28"/>
      <w:szCs w:val="28"/>
      <w:lang w:eastAsia="tr-TR"/>
    </w:rPr>
  </w:style>
  <w:style w:type="paragraph" w:customStyle="1" w:styleId="SERBA3">
    <w:name w:val="SER BAŞ 3"/>
    <w:link w:val="SERBA3Char"/>
    <w:rsid w:val="002B0122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  <w:lang w:eastAsia="tr-TR"/>
    </w:rPr>
  </w:style>
  <w:style w:type="character" w:customStyle="1" w:styleId="SERBA3Char">
    <w:name w:val="SER BAŞ 3 Char"/>
    <w:link w:val="SERBA3"/>
    <w:rsid w:val="002B0122"/>
    <w:rPr>
      <w:rFonts w:ascii="Times New Roman" w:eastAsia="MS Mincho" w:hAnsi="Times New Roman" w:cs="Times New Roman"/>
      <w:b/>
      <w:sz w:val="24"/>
      <w:szCs w:val="24"/>
      <w:lang w:eastAsia="tr-TR"/>
    </w:rPr>
  </w:style>
  <w:style w:type="paragraph" w:customStyle="1" w:styleId="SERBA4">
    <w:name w:val="SER BAŞ 4"/>
    <w:basedOn w:val="Normal"/>
    <w:link w:val="SERBA4Char"/>
    <w:rsid w:val="002B0122"/>
    <w:pPr>
      <w:spacing w:after="0" w:line="240" w:lineRule="auto"/>
    </w:pPr>
    <w:rPr>
      <w:rFonts w:ascii="Times New Roman" w:eastAsia="Times New Roman" w:hAnsi="Times New Roman"/>
      <w:b/>
      <w:szCs w:val="24"/>
      <w:lang w:eastAsia="tr-TR"/>
    </w:rPr>
  </w:style>
  <w:style w:type="character" w:customStyle="1" w:styleId="SERBA4Char">
    <w:name w:val="SER BAŞ 4 Char"/>
    <w:link w:val="SERBA4"/>
    <w:rsid w:val="002B0122"/>
    <w:rPr>
      <w:rFonts w:ascii="Times New Roman" w:eastAsia="Times New Roman" w:hAnsi="Times New Roman" w:cs="Times New Roman"/>
      <w:b/>
      <w:szCs w:val="24"/>
      <w:lang w:eastAsia="tr-TR"/>
    </w:rPr>
  </w:style>
  <w:style w:type="paragraph" w:customStyle="1" w:styleId="SERMET">
    <w:name w:val="SER MET"/>
    <w:link w:val="SERMETChar"/>
    <w:rsid w:val="002B0122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Cs w:val="20"/>
      <w:lang w:eastAsia="tr-TR"/>
    </w:rPr>
  </w:style>
  <w:style w:type="character" w:customStyle="1" w:styleId="SERMETChar">
    <w:name w:val="SER MET Char"/>
    <w:link w:val="SERMET"/>
    <w:rsid w:val="002B0122"/>
    <w:rPr>
      <w:rFonts w:ascii="Times New Roman" w:eastAsia="MS Mincho" w:hAnsi="Times New Roman" w:cs="Times New Roman"/>
      <w:szCs w:val="20"/>
      <w:lang w:eastAsia="tr-TR"/>
    </w:rPr>
  </w:style>
  <w:style w:type="paragraph" w:customStyle="1" w:styleId="SERRES">
    <w:name w:val="SER RES"/>
    <w:rsid w:val="002B0122"/>
    <w:pPr>
      <w:spacing w:before="120" w:after="120" w:line="240" w:lineRule="auto"/>
      <w:jc w:val="center"/>
    </w:pPr>
    <w:rPr>
      <w:rFonts w:ascii="Times New Roman" w:eastAsia="MS Mincho" w:hAnsi="Times New Roman" w:cs="Times New Roman"/>
      <w:b/>
      <w:sz w:val="20"/>
      <w:szCs w:val="20"/>
      <w:lang w:eastAsia="tr-TR"/>
    </w:rPr>
  </w:style>
  <w:style w:type="paragraph" w:customStyle="1" w:styleId="Tabloimi">
    <w:name w:val="Tablo imi"/>
    <w:basedOn w:val="Normal"/>
    <w:link w:val="TabloimiChar"/>
    <w:rsid w:val="002B0122"/>
    <w:pPr>
      <w:numPr>
        <w:numId w:val="24"/>
      </w:num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</w:rPr>
  </w:style>
  <w:style w:type="paragraph" w:styleId="AklamaMetni">
    <w:name w:val="annotation text"/>
    <w:basedOn w:val="Normal"/>
    <w:link w:val="AklamaMetniChar"/>
    <w:uiPriority w:val="99"/>
    <w:semiHidden/>
    <w:rsid w:val="001449A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link w:val="AklamaMetni"/>
    <w:uiPriority w:val="99"/>
    <w:semiHidden/>
    <w:rsid w:val="001449A2"/>
    <w:rPr>
      <w:rFonts w:ascii="Calibri" w:eastAsia="Calibri" w:hAnsi="Calibri" w:cs="Times New Roman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rsid w:val="002B0122"/>
    <w:pPr>
      <w:spacing w:after="100" w:line="240" w:lineRule="auto"/>
      <w:ind w:left="720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TabloimiChar">
    <w:name w:val="Tablo imi Char"/>
    <w:link w:val="Tabloimi"/>
    <w:rsid w:val="00E25607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2-OrtaBaslk">
    <w:name w:val="2-Orta Baslık"/>
    <w:semiHidden/>
    <w:rsid w:val="00D421F7"/>
    <w:pPr>
      <w:spacing w:after="0" w:line="240" w:lineRule="auto"/>
      <w:jc w:val="center"/>
    </w:pPr>
    <w:rPr>
      <w:rFonts w:ascii="Times New Roman" w:eastAsia="ヒラギノ明朝 Pro W3" w:hAnsi="Times" w:cs="Times New Roman"/>
      <w:b/>
      <w:sz w:val="19"/>
      <w:szCs w:val="20"/>
    </w:rPr>
  </w:style>
  <w:style w:type="paragraph" w:customStyle="1" w:styleId="1">
    <w:name w:val="1"/>
    <w:basedOn w:val="Normal"/>
    <w:next w:val="AltBilgi"/>
    <w:link w:val="AltbilgiChar"/>
    <w:uiPriority w:val="99"/>
    <w:rsid w:val="00E2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link w:val="1"/>
    <w:uiPriority w:val="99"/>
    <w:rsid w:val="00E25607"/>
    <w:rPr>
      <w:rFonts w:ascii="Calibri" w:eastAsia="Calibri" w:hAnsi="Calibri" w:cs="Times New Roman"/>
      <w:lang w:val="tr-TR"/>
    </w:rPr>
  </w:style>
  <w:style w:type="paragraph" w:styleId="AltBilgi">
    <w:name w:val="footer"/>
    <w:basedOn w:val="Normal"/>
    <w:link w:val="AltBilgiChar0"/>
    <w:uiPriority w:val="99"/>
    <w:semiHidden/>
    <w:unhideWhenUsed/>
    <w:rsid w:val="00E2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0">
    <w:name w:val="Alt Bilgi Char"/>
    <w:basedOn w:val="VarsaylanParagrafYazTipi"/>
    <w:link w:val="AltBilgi"/>
    <w:uiPriority w:val="99"/>
    <w:semiHidden/>
    <w:rsid w:val="00E25607"/>
  </w:style>
  <w:style w:type="character" w:styleId="Gl">
    <w:name w:val="Strong"/>
    <w:basedOn w:val="VarsaylanParagrafYazTipi"/>
    <w:uiPriority w:val="22"/>
    <w:qFormat/>
    <w:rsid w:val="0066417C"/>
    <w:rPr>
      <w:b/>
      <w:bCs/>
    </w:rPr>
  </w:style>
  <w:style w:type="character" w:styleId="Vurgu">
    <w:name w:val="Emphasis"/>
    <w:basedOn w:val="VarsaylanParagrafYazTipi"/>
    <w:uiPriority w:val="20"/>
    <w:qFormat/>
    <w:rsid w:val="007F50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2020-05-15T11:29:00Z</dcterms:created>
  <dcterms:modified xsi:type="dcterms:W3CDTF">2020-05-15T12:15:00Z</dcterms:modified>
</cp:coreProperties>
</file>