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highlight w:val="none"/>
          <w:shd w:fill="FFFF00" w:val="clear"/>
        </w:rPr>
      </w:pPr>
      <w:r>
        <w:rPr>
          <w:shd w:fill="FFFF00" w:val="clear"/>
        </w:rPr>
        <w:t>FRAMEWORK INSTITUCIONAL DE MERCADO LATERAL</w:t>
      </w:r>
    </w:p>
    <w:p>
      <w:pPr>
        <w:pStyle w:val="Heading2"/>
        <w:bidi w:val="0"/>
        <w:ind w:hanging="0" w:start="0" w:end="0"/>
        <w:jc w:val="start"/>
        <w:rPr/>
      </w:pPr>
      <w:r>
        <w:rPr/>
        <w:t>ORDEM SEQUENCIAL DE EXECUÇÃO PROFISSIONAL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0 — PREPARAÇÃO (ANTES DE ABRIR O TERMINAL)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Esta fase acontece ANTES de olhar qualquer gráfico.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 maioria dos traders pula esta etapa.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Instituições nunca pulam.</w:t>
      </w:r>
    </w:p>
    <w:p>
      <w:pPr>
        <w:pStyle w:val="Heading2"/>
        <w:bidi w:val="0"/>
        <w:jc w:val="start"/>
        <w:rPr/>
      </w:pPr>
      <w:r>
        <w:rPr/>
        <w:t>0.1 — CALENDÁRIO MACRO DA SEMANA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VERIFICAR OBRIGATORIAMENTE: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</w:t>
      </w:r>
      <w:r>
        <w:rPr>
          <w:rStyle w:val="Cdigo-fonte"/>
        </w:rPr>
        <w:t>EVENTOS QUE INVALIDAM QUALQUER ANÁLISE DE RANGE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├─────────────────┬───────────────────────────────────────┤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FOMC / Juros    │ Volatilidade imprevisível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CPI / PCE       │ Risco de gap direcional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NFP (Payroll)   │ Liquidez drena antes do dado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Earnings Major  │ Gap over/under = range destruído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Opex (Expiração)│ Gamma pinning termina = move violento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└─────────────────┴───────────────────────────────────────┘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REGRA: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 evento macro em &lt; 24h → NÃO OPERAR RANGE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 evento macro em 24-48h → Size reduzido 50%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Se evento macro em &gt; 48h → Análise normal</w:t>
      </w:r>
    </w:p>
    <w:p>
      <w:pPr>
        <w:pStyle w:val="Heading2"/>
        <w:bidi w:val="0"/>
        <w:ind w:hanging="0" w:start="0" w:end="0"/>
        <w:jc w:val="start"/>
        <w:rPr/>
      </w:pPr>
      <w:r>
        <w:rPr/>
        <w:t>0.2 — COT REPORT (ATUALIZADO TODA SEXTA)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FONTE: https://www.cftc.gov/MarketReports/CommitmentsofTraders/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O QUE EXTRAIR: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┌──────────────────┬────────────────────────────────────┐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Commercial       │ Hedgers reais (produtores/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Hedgers          │ consumidores do ativo)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│ → </w:t>
      </w:r>
      <w:r>
        <w:rPr>
          <w:rStyle w:val="Cdigo-fonte"/>
        </w:rPr>
        <w:t>CONTRARIAN confiável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│ → </w:t>
      </w:r>
      <w:r>
        <w:rPr>
          <w:rStyle w:val="Cdigo-fonte"/>
        </w:rPr>
        <w:t>Compram em baixas reais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├──────────────────┼────────────────────────────────────┤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Non-Commercial   │ Hedge Funds / CTAs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Large Specs      │ → Momentum followers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│ → </w:t>
      </w:r>
      <w:r>
        <w:rPr>
          <w:rStyle w:val="Cdigo-fonte"/>
        </w:rPr>
        <w:t>Posição deles = tendência atual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├──────────────────┼────────────────────────────────────┤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Non-Reportable   │ Varejo 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Small Specs      │ → Frequentemente no lado errado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└──────────────────┴────────────────────────────────────┘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LEITURA PARA RANGE: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Commercial COMPRANDO + Large Specs VENDENDO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 Divergência COT = ACUMULAÇÃO CONFIRMADA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 Bias da semana: LONG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Commercial VENDENDO + Large Specs COMPRANDO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= Divergência COT = DISTRIBUIÇÃO CONFIRMADA  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 Bias da semana: SHORT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REGISTRAR: Bias COT da semana = [LONG / SHORT / NEUTRO]</w:t>
      </w:r>
    </w:p>
    <w:p>
      <w:pPr>
        <w:pStyle w:val="Heading2"/>
        <w:bidi w:val="0"/>
        <w:ind w:hanging="0" w:start="0" w:end="0"/>
        <w:jc w:val="start"/>
        <w:rPr/>
      </w:pPr>
      <w:r>
        <w:rPr/>
        <w:t>0.3 — ESTRUTURA DO MERCADO (TIMEFRAME SUPERIOR)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ORDEM DE ANÁLISE TOP-DOWN: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PASSO 1: Gráfico Mensal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Onde estamos na estrutura maior?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Próximo de resistência histórica = distribuição provável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Próximo de suporte histórico = acumulação provável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PASSO 2: Gráfico Semanal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Identificar Fair Value Gaps (FVG) não preenchidos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Identificar Order Blocks não testados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Identificar Equal Highs / Equal Lows (clusters de stop)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PASSO 3: Gráfico Diário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Confirmar estrutura: HH/HL (bullish) ou LH/LL (bearish)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Localizar o range DENTRO da estrutura maior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 range está em zona de OFERTA ou DEMANDA do diário?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HTF Bias = [BULLISH / BEARISH / INDEFINIDO]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Range está em zona de = [DEMANDA / OFERTA / MEIO]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1 — MAPEAMENTO DO RANGE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Agora você olha o gráfico pela primeira vez.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Com o contexto macro e HTF já definidos.</w:t>
      </w:r>
    </w:p>
    <w:p>
      <w:pPr>
        <w:pStyle w:val="Heading2"/>
        <w:bidi w:val="0"/>
        <w:ind w:hanging="0" w:start="0" w:end="0"/>
        <w:jc w:val="start"/>
        <w:rPr/>
      </w:pPr>
      <w:r>
        <w:rPr/>
        <w:t>1.1 — DEFINIÇÃO TÉCNICA DO RANGE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CRITÉRIOS PARA CONFIRMAR QUE É UM RANGE REAL: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Mínimo 3 toques na borda superior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Mínimo 3 toques na borda inferior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Sem rompimento sustentado &gt; 0.5% além das bordas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Duração mínima: 8 candles no timeframe operacional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IDENTIFICAR: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Borda Superior (BS) = _____________ (preço exato)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Borda Inferior (BI) = _____________ (preço exato)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Amplitude do Range = BS - BI = _____________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Ponto Médio do Range = (BS + BI) / 2 = _____________</w:t>
      </w:r>
    </w:p>
    <w:p>
      <w:pPr>
        <w:pStyle w:val="Heading2"/>
        <w:bidi w:val="0"/>
        <w:ind w:hanging="0" w:start="0" w:end="0"/>
        <w:jc w:val="start"/>
        <w:rPr/>
      </w:pPr>
      <w:r>
        <w:rPr/>
        <w:t>1.2 — CLASSIFICAÇÃO DA LATERALIZAÇÃO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TIPO A — ACUMULAÇÃO PROVÁVEL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Características: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Range formando após queda prolongada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HTF bias bullish ou em zona de demanda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Volume decrescente conforme range avança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Candles de baixa perdendo momentum nas bordas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TIPO B — DISTRIBUIÇÃO PROVÁVEL  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Características: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Range formando após alta prolongada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HTF bias bearish ou em zona de oferta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Volume decrescente conforme range avança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Candles de alta perdendo momentum nas bordas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TIPO C — COMPRESSÃO NEUTRA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Características: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Range no meio da estrutura HTF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COT neutro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Aguardar mais dados antes de ter bias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REGISTRAR: Tipo do Range = [A / B / C]</w:t>
      </w:r>
    </w:p>
    <w:p>
      <w:pPr>
        <w:pStyle w:val="Heading2"/>
        <w:bidi w:val="0"/>
        <w:ind w:hanging="0" w:start="0" w:end="0"/>
        <w:jc w:val="start"/>
        <w:rPr/>
      </w:pPr>
      <w:r>
        <w:rPr/>
        <w:t>1.3 — MAPEAMENTO DE LIQUIDEZ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IDENTIFICAR E REGISTRAR: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ACIMA DO RANGE: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Equal Highs (topos duplos/triplos) em: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Stop clusters estimados em: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Fair Value Gap não preenchido em: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Order Block diário acima em: _______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ABAIXO DO RANGE: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Equal Lows (fundos duplos/triplos) em: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Stop clusters estimados em: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Fair Value Gap não preenchido em: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Order Block diário abaixo em: _______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LIQUIDITY VOID ANALYSIS: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Distância do topo do range até próxima liquidez ACIMA: 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Distância do fundo do range até próxima liquidez ABAIXO: ____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Maior void está: [ACIMA / ABAIXO]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Direção provável do hunt: [CIMA / BAIXO]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2 — ANÁLISE DE DERIVATIVOS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Esta fase define o MOTOR OCULTO do range.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Sem isso, você está operando sem 40% da informação.</w:t>
      </w:r>
    </w:p>
    <w:p>
      <w:pPr>
        <w:pStyle w:val="Heading2"/>
        <w:bidi w:val="0"/>
        <w:ind w:hanging="0" w:start="0" w:end="0"/>
        <w:jc w:val="start"/>
        <w:rPr/>
      </w:pPr>
      <w:r>
        <w:rPr/>
        <w:t>2.1 — GEX (GAMMA EXPOSURE)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FONTE: 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Crypto → Laevitas.ch / Deribit API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Equities → SpotGamma / CBOE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LEITURA: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GEX POSITIVO (dentro do range):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Dealers: vendem quando preço sobe,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</w:t>
      </w:r>
      <w:r>
        <w:rPr>
          <w:rStyle w:val="Cdigo-fonte"/>
        </w:rPr>
        <w:t>compram quando preço cai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Efeito: AMORTECE volatilidade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Conclusão: Range sendo MANTIDO artificialmente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 range vai durar mais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Rompimento acontece quando GEX vira negativo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GEX NEGATIVO: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Dealers: compram quando preço sobe,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</w:t>
      </w:r>
      <w:r>
        <w:rPr>
          <w:rStyle w:val="Cdigo-fonte"/>
        </w:rPr>
        <w:t>vendem quando preço cai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 xml:space="preserve">Efeito: AMPLIFICA volatilidade  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Conclusão: Próximo move será direcional e violento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Operar na direção do HTF bias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GEX atual = [POSITIVO / NEGATIVO]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Nível de GEX zero (flip point) = _______</w:t>
      </w:r>
    </w:p>
    <w:p>
      <w:pPr>
        <w:pStyle w:val="Heading2"/>
        <w:bidi w:val="0"/>
        <w:ind w:hanging="0" w:start="0" w:end="0"/>
        <w:jc w:val="start"/>
        <w:rPr/>
      </w:pPr>
      <w:r>
        <w:rPr/>
        <w:t>2.2 — VANNA E CHARM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EXTRAIR VIA: Deribit API / Laevitas / OptionMetrics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VANNA (dDelta/dVol):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Mede: Quanto o delta dos dealers muda quando IV muda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IV CAINDO + VANNA POSITIVA: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Dealers forçados a COMPRAR delta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Pressão compradora estrutural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Bias: LONG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IV CAINDO + VANNA NEGATIVA: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Dealers forçados a VENDER delta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Pressão vendedora estrutural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Bias: SHORT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CHARM (dDelta/dTime):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Mede: Quanto o delta dos dealers muda com a passagem do tempo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CHARM POSITIVO: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Com o passar do tempo, dealers compram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Pressão compradora crescente até expiração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CHARM NEGATIVO: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Com o passar do tempo, dealers vendem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Pressão vendedora crescente até expiração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CONVERGÊNCIA (O SINAL MAIS FORTE):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Vanna e Charm apontando MESMA direção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 Dealer hedging forçado = move inevitável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Vanna = [POSITIVO / NEGATIVO]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Charm = [POSITIVO / NEGATIVO]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Convergência = [SIM→LONG / SIM→SHORT / NÃO]</w:t>
      </w:r>
    </w:p>
    <w:p>
      <w:pPr>
        <w:pStyle w:val="Heading2"/>
        <w:bidi w:val="0"/>
        <w:ind w:hanging="0" w:start="0" w:end="0"/>
        <w:jc w:val="start"/>
        <w:rPr/>
      </w:pPr>
      <w:r>
        <w:rPr/>
        <w:t>2.3 — MAX PAIN E OPEN INTEREST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MAX PAIN = preço onde maior número de opções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</w:t>
      </w:r>
      <w:r>
        <w:rPr>
          <w:rStyle w:val="Cdigo-fonte"/>
        </w:rPr>
        <w:t>expira sem valor (máxima dor ao comprador)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LEITURA: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 preço atual ABAIXO do Max Pain: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Market Makers têm incentivo de empurrar preço PARA CIMA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Bias: LONG até expiração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 preço atual ACIMA do Max Pain: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Market Makers têm incentivo de empurrar preço PARA BAIXO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Bias: SHORT até expiração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OPEN INTEREST POR STRIKE: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Identificar onde está concentrado o OI: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Grande OI em CALLS acima = resistência/alvo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Grande OI em PUTS abaixo = suporte/alvo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Max Pain =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Preço atual vs Max Pain = [ABAIXO / ACIMA]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Bias de Max Pain = [LONG / SHORT]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Próxima expiração = _______ (dias restantes)</w:t>
      </w:r>
    </w:p>
    <w:p>
      <w:pPr>
        <w:pStyle w:val="Heading2"/>
        <w:bidi w:val="0"/>
        <w:ind w:hanging="0" w:start="0" w:end="0"/>
        <w:jc w:val="start"/>
        <w:rPr/>
      </w:pPr>
      <w:r>
        <w:rPr/>
        <w:t>2.4 — FUNDING RATE E BASIS (CRYPTO)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FONTE: Coinglass.com / Deribit API / Bybit API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FUNDING RATE: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Positivo → Longs pagando Shorts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Mercado alavancado para CIMA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Insustentável → viés de short squeeze ou colapso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Negativo → Shorts pagando Longs  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Mercado alavancado para BAIXO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Insustentável → viés de short squeeze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LEITURA PARA RANGE: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Funding POSITIVO + POC subindo + CVD institucional positivo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 Shorts serão espremidos = rompimento para CIMA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Funding NEGATIVO + POC descendo + CVD institucional negativo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 Longs serão liquidados = rompimento para BAIXO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Funding Rate atual = _______%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Direção do Funding = [POSITIVO / NEGATIVO]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Bias de Funding = [SHORT SQUEEZE / LONG LIQUIDATION]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3 — ANÁLISE DE MICROESTRUTURA (ORDER FLOW)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Esta é a fase mais técnica.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Requer conexão direta com APIs de dados.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É onde a direção final é CONFIRMADA.</w:t>
      </w:r>
    </w:p>
    <w:p>
      <w:pPr>
        <w:pStyle w:val="Heading2"/>
        <w:bidi w:val="0"/>
        <w:ind w:hanging="0" w:start="0" w:end="0"/>
        <w:jc w:val="start"/>
        <w:rPr/>
      </w:pPr>
      <w:r>
        <w:rPr/>
        <w:t>3.1 — VOLUME PROFILE INTRA-RANGE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CONSTRUIR O VOLUME PROFILE APENAS DO RANGE ATUAL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IDENTIFICAR: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POC (Point of Control):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Preço com maior volume negociado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Onde está o POC no range? [TERÇO SUPERIOR / MÉDIO / INFERIOR]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HVN (High Volume Nodes):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Regiões de alto volume = suporte/resistência forte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Listar os HVN encontrados: _______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LVN (Low Volume Nodes):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Regiões de baixo volume = preço passa rapidamente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LVN acima do range (void de rompimento):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LVN abaixo do range (void de queda): _______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MIGRAÇÃO DO POC (crítico):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POC migrando para terço SUPERIOR = Acumulação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(Algoritmos VWAP comprando, puxando média para cima)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POC migrando para terço INFERIOR = Distribuição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</w:t>
      </w:r>
      <w:r>
        <w:rPr>
          <w:rStyle w:val="Cdigo-fonte"/>
        </w:rPr>
        <w:t>(Algoritmos VWAP vendendo, puxando média para baixo)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POC estável no meio = Range genuíno, aguardar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Posição do POC = [SUPERIOR / MÉDIO / INFERIOR]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Tendência do POC = [SUBINDO / DESCENDO / ESTÁVEL]</w:t>
      </w:r>
    </w:p>
    <w:p>
      <w:pPr>
        <w:pStyle w:val="Heading2"/>
        <w:bidi w:val="0"/>
        <w:ind w:hanging="0" w:start="0" w:end="0"/>
        <w:jc w:val="start"/>
        <w:rPr/>
      </w:pPr>
      <w:r>
        <w:rPr/>
        <w:t>3.2 — CVD SEGMENTADO POR TAMANHO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FONTE: Dados de Time &amp; Sales via API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SEPARAR EM DUAS CATEGORIAS: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INSTITUCIONAL (trades &gt; 500 contratos/unidades):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Acumula compras e vendas de tamanho grande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Este é o sinal relevante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VAREJO (trades &lt; 10 contratos/unidades):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Acumula compras e vendas pequenas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Este é o ruído a ser filtrado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LEITURA DA DIVERGÊNCIA: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SINAL DE ACUMULAÇÃO (COMPRA):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Varejo NEGATIVO (varejo vendendo agressivo)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+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Institucional POSITIVO (institucional absorvendo)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ABSORÇÃO CONFIRMADA → Bias LONG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SINAL DE DISTRIBUIÇÃO (VENDA):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Varejo POSITIVO (varejo comprando agressivo)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+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Institucional NEGATIVO (institucional distribuindo)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DISTRIBUIÇÃO CONFIRMADA → Bias SHORT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DIVERGÊNCIA DE BORDA (O MAIS IMPORTANTE):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3ª ou 4ª visita à borda inferior: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Preço faz LOW igual ou menor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Institucional faz LOW MAIS ALTO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 Divergência oculta de alta = LONG iminente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3ª ou 4ª visita à borda superior: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Preço faz HIGH igual ou maior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Institucional faz HIGH MAIS BAIXO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= Divergência oculta de baixa = SHORT iminente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Institucional = [POSITIVO / NEGATIVO]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Varejo = [POSITIVO / NEGATIVO]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Divergência na borda = [ALTA / BAIXA / NENHUMA]</w:t>
      </w:r>
    </w:p>
    <w:p>
      <w:pPr>
        <w:pStyle w:val="Heading2"/>
        <w:bidi w:val="0"/>
        <w:ind w:hanging="0" w:start="0" w:end="0"/>
        <w:jc w:val="start"/>
        <w:rPr/>
      </w:pPr>
      <w:r>
        <w:rPr/>
        <w:t>3.3 — DETECÇÃO DE ICEBERG ORDERS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ALGORITMO DE DETECÇÃO: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CRITÉRIOS DE UM ICEBERG: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Mesmo nível de preço executando repetidamente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Tamanho por execução uniforme (variação &lt; 5%)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Intervalo entre execuções &lt; 50ms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Book reposto imediatamente após consumo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Preço não avança apesar do volume executado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INTERPRETAÇÃO: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Iceberg no BID (borda inferior):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Grande player COMPRANDO passivamente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Não quer mover o preço para cima ainda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Ainda construindo posição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Bias: LONG quando concluir acumulação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Iceberg no ASK (borda superior):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Grande player VENDENDO passivamente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Não quer mover o preço para baixo ainda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Ainda distribuindo posição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Bias: SHORT quando concluir distribuição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Iceberg detectado em = [BID / ASK / NENHUM]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Nível de preço do Iceberg = _______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Bias do Iceberg = [LONG / SHORT]</w:t>
      </w:r>
    </w:p>
    <w:p>
      <w:pPr>
        <w:pStyle w:val="Heading2"/>
        <w:bidi w:val="0"/>
        <w:ind w:hanging="0" w:start="0" w:end="0"/>
        <w:jc w:val="start"/>
        <w:rPr/>
      </w:pPr>
      <w:r>
        <w:rPr/>
        <w:t>3.4 — VPIN (TOXICIDADE DO FLUXO)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FÓRMULA: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</w:t>
      </w:r>
      <w:r>
        <w:rPr>
          <w:rStyle w:val="Cdigo-fonte"/>
        </w:rPr>
        <w:t>|Volume Compra - Volume Venda|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VPIN = ─────────────────────────────────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Volume Total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Calculado em buckets de volume fixo (não tempo fixo)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INTERPRETAÇÃO: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VPIN &lt; 0.15: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Fluxo não informado dominante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Range pode durar mais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Aguardar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VPIN 0.15 a 0.25: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Transição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Informação começando a aparecer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Aumentar atenção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VPIN &gt; 0.25: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FLUXO INFORMADO DOMINANTE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Traders com informação estão posicionando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Range prestes a romper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Identificar QUAL LADO está sendo agressivo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VPIN &gt; 0.35: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TOXICIDADE CRÍTICA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Rompimento iminente (minutos a horas)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Operar na direção do fluxo agressivo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VPIN atual =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Nível de alerta = [BAIXO / TRANSIÇÃO / ALTO / CRÍTICO]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Lado agressivo = [COMPRADORES / VENDEDORES]</w:t>
      </w:r>
    </w:p>
    <w:p>
      <w:pPr>
        <w:pStyle w:val="Heading2"/>
        <w:bidi w:val="0"/>
        <w:ind w:hanging="0" w:start="0" w:end="0"/>
        <w:jc w:val="start"/>
        <w:rPr/>
      </w:pPr>
      <w:r>
        <w:rPr/>
        <w:t>3.5 — DARK POOL E OFF-EXCHANGE FLOW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FONTE: FINRA ATS Data / Bloomberg BPIPE / Cboe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PARA EQUITIES E ETFs: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Verificar volume executado fora das exchanges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em relação ao volume total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Dark Pool Flow POSITIVO (compras off-exchange):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Institucional comprando SEM mostrar no livro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Sinal forte de acumulação silenciosa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Bias: LONG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Dark Pool Flow NEGATIVO (vendas off-exchange):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Institucional vendendo SEM mostrar no livro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Sinal forte de distribuição silenciosa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Bias: SHORT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BLOCK TRADES: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Identificar prints &gt; 10.000 ações/contratos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executados em bloco único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Geralmente acima do ASK = compra agressiva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Geralmente abaixo do BID = venda agressiva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Dark Pool Flow = [POSITIVO / NEGATIVO / NEUTRO]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Block Trades recentes = [COMPRA / VENDA / NENHUM]</w:t>
      </w:r>
    </w:p>
    <w:p>
      <w:pPr>
        <w:pStyle w:val="Heading2"/>
        <w:bidi w:val="0"/>
        <w:ind w:hanging="0" w:start="0" w:end="0"/>
        <w:jc w:val="start"/>
        <w:rPr/>
      </w:pPr>
      <w:r>
        <w:rPr/>
        <w:t>3.6 — SWEEP DETECTION E QUOTE STUFFING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SWEEP DETECTION: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Ordem agressiva que consome múltiplos níveis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de preço em &lt; 100 milissegundos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INTERPRETAÇÃO: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Sweep no ASK (compra atravessando múltiplos níveis):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Urgência institucional de COMPRAR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Não se importaram com slippage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Sinal: move direcional COMPRADOR iminente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Sweep no BID (venda atravessando múltiplos níveis):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Urgência institucional de VENDER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Não se importaram com slippage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Sinal: move direcional VENDEDOR iminente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QUOTE STUFFING: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HFT inundando book com ordens canceladas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em &lt; 1ms para criar latência artificial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Antecede moves direcionais grandes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Indica que algoritmos se posicionando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Monitorar direção após o stuffing cessar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Sweep detectado = [COMPRA / VENDA / NENHUM]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Nível do Sweep = _______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4 — ANÁLISE CROSS-ASSET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O range do seu ativo não existe em isolamento.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Confirmar com outros mercados aumenta 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a confiança de 65% para 85%+</w:t>
      </w:r>
    </w:p>
    <w:p>
      <w:pPr>
        <w:pStyle w:val="Heading2"/>
        <w:bidi w:val="0"/>
        <w:ind w:hanging="0" w:start="0" w:end="0"/>
        <w:jc w:val="start"/>
        <w:rPr/>
      </w:pPr>
      <w:r>
        <w:rPr/>
        <w:t>4.1 — CORRELAÇÕES OBRIGATÓRIAS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 OPERAR ÍNDICES (S&amp;P, Nasdaq, Ibovespa):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┌──────────────────────┬──────────────────────────────┐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VIX Term Structure   │ Contango = calma = range ok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    │ </w:t>
      </w:r>
      <w:r>
        <w:rPr>
          <w:rStyle w:val="Cdigo-fonte"/>
        </w:rPr>
        <w:t>Backwardation = medo = cuidado│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├──────────────────────┼──────────────────────────────┤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DXY (Dólar Index)   │ DXY subindo = pressão em risk│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    │ </w:t>
      </w:r>
      <w:r>
        <w:rPr>
          <w:rStyle w:val="Cdigo-fonte"/>
        </w:rPr>
        <w:t>DXY caindo = risk on = alta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├──────────────────────┼──────────────────────────────┤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HYG/IEF Ratio        │ Spreads abrindo = risk off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(Credit Spreads)     │ Spreads fechando = risk on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├──────────────────────┼──────────────────────────────┤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SOFR Futures         │ Expectativa de juros mudando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    │ </w:t>
      </w:r>
      <w:r>
        <w:rPr>
          <w:rStyle w:val="Cdigo-fonte"/>
        </w:rPr>
        <w:t>= rotação de capital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└──────────────────────┴──────────────────────────────┘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 OPERAR CRYPTO: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┌──────────────────────┬──────────────────────────────┐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USDT Dominance       │ Subindo = saída de crypto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    │ </w:t>
      </w:r>
      <w:r>
        <w:rPr>
          <w:rStyle w:val="Cdigo-fonte"/>
        </w:rPr>
        <w:t>Caindo = entrada em crypto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├──────────────────────┼──────────────────────────────┤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BTC Dominance        │ Subindo durante range =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    │ </w:t>
      </w:r>
      <w:r>
        <w:rPr>
          <w:rStyle w:val="Cdigo-fonte"/>
        </w:rPr>
        <w:t>altcoins fracas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├──────────────────────┼──────────────────────────────┤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Exchange Netflow     │ BTC entrando em exchange =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    │ </w:t>
      </w:r>
      <w:r>
        <w:rPr>
          <w:rStyle w:val="Cdigo-fonte"/>
        </w:rPr>
        <w:t>intenção de venda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        │ </w:t>
      </w:r>
      <w:r>
        <w:rPr>
          <w:rStyle w:val="Cdigo-fonte"/>
        </w:rPr>
        <w:t>BTC saindo = acumulação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├──────────────────────┼──────────────────────────────┤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Staking Flows        │ Capital travado = menos sell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└──────────────────────┴──────────────────────────────┘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REGISTRAR: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Cross-Asset Bias = [RISK ON / RISK OFF / NEUTRO]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Confirmação do Bias Principal = [SIM / NÃO]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5 — DETECÇÃO DE REGIME (HMM)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Com todos os dados coletados nas fases anteriores,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rodar o modelo de classificação de regime.</w:t>
      </w:r>
    </w:p>
    <w:p>
      <w:pPr>
        <w:pStyle w:val="Heading2"/>
        <w:bidi w:val="0"/>
        <w:ind w:hanging="0" w:start="0" w:end="0"/>
        <w:jc w:val="start"/>
        <w:rPr/>
      </w:pPr>
      <w:r>
        <w:rPr/>
        <w:t>5.1 — CLASSIFICAÇÃO DO REGIME ATUAL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INPUTS PARA O MODELO: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1. CVD Rolling 1h =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2. CVD Rolling 4h =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3. VPIN Score =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4. GEX Normalizado =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5. Volume Profile Skewness =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(POC no terço superior = positivo)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(POC no terço inferior = negativo)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6. Book Imbalance =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(Bids/Asks ratio no L2)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7. Bid-Ask Spread Normalizado = _______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OUTPUT DO MODELO: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REGIME A — ACUMULAÇÃO: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Volume baixo, CVD institucional positivo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POC migrando para cima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Iceberg no BID confirmado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Ação: PREPARAR LONG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REGIME B — DISTRIBUIÇÃO: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Volume baixo, CVD institucional negativo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POC migrando para baixo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Iceberg no ASK confirmado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Ação: PREPARAR SHORT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REGIME C — BREAKOUT IMINENTE: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VPIN &gt; 0.25 crescente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Compressão de volatilidade (IV em mínima)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OI em máxima do range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Ação: AGUARDAR GATILHO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6 — PONTUAÇÃO E DECISÃO FINAL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ESTA É A FASE DE DECISÃO.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Não operamos sem pontuação mínima.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Sem exceções.</w:t>
      </w:r>
    </w:p>
    <w:p>
      <w:pPr>
        <w:pStyle w:val="Heading2"/>
        <w:bidi w:val="0"/>
        <w:ind w:hanging="0" w:start="0" w:end="0"/>
        <w:jc w:val="start"/>
        <w:rPr/>
      </w:pPr>
      <w:r>
        <w:rPr/>
        <w:t>6.1 — MATRIZ DE PONTUAÇÃO COMPLETA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PREENCHER APÓS TODAS AS FASES ANTERIORES: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COMPONENTE                        PESO  LONG  SHORT  NEUTRO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0 — CONTEXTO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Evento Macro &gt; 24h distante         2    +2    +2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COT: Commercial divergente          3    +3    -3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HTF Bias definido                   2    +2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Range em zona de Demanda/Oferta     2    +2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1 — RANGE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Maior Liquidity Void acima          2    +2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Maior Liquidity Void abaixo         2     0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Equal Lows abaixo (hunt provável)   2    +2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Equal Highs acima (hunt provável)   2     0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2 — DERIVATIVOS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GEX Negativo (amplificação)         2    +2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Vanna + Charm convergência LONG     2    +2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Vanna + Charm convergência SHORT    2     0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Max Pain abaixo do preço atual      1    +1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Max Pain acima do preço atual       1     0    -1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Funding Rate: Short Squeeze Setup   2    +2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Funding Rate: Long Liquidation      2     0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3 — MICROESTRUTURA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Institucional Positivo          3    +3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CVD Institucional Negativo          3     0    -3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Divergência CVD Alta na borda inf   3    +3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Divergência CVD Baixa na borda sup  3     0    -3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Iceberg no BID confirmado           2    +2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Iceberg no ASK confirmado           2     0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VPIN &gt; 0.25 (compra agressiva)      2    +2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VPIN &gt; 0.25 (venda agressiva)       2     0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Dark Pool Flow Positivo             3    +3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Dark Pool Flow Negativo             3     0    -3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POC migrando para cima              2    +2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POC migrando para baixo             2     0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Sweep de Compra detectado           2    +2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Sweep de Venda detectado            2     0    -2      0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FASE 4 — CROSS-ASSET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Cross-Asset Risk ON                 1    +1     0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Cross-Asset Risk OFF                1     0    -1      0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SCORE MÁXIMO POSSÍVEL              50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SCORE LONG TOTAL:  _______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SCORE SHORT TOTAL: _______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SCORE LÍQUIDO (Long - Short): _______</w:t>
      </w:r>
    </w:p>
    <w:p>
      <w:pPr>
        <w:pStyle w:val="Heading2"/>
        <w:bidi w:val="0"/>
        <w:ind w:hanging="0" w:start="0" w:end="0"/>
        <w:jc w:val="start"/>
        <w:rPr/>
      </w:pPr>
      <w:r>
        <w:rPr/>
        <w:t>6.2 — TABELA DE DECISÃO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SCORE LÍQUIDO    CONFIANÇA    DECISÃO              SIZE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─────────────────────────────────────────────────────────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+35 ou mais      MÁXIMA       LONG AGRESSIVO        100%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+25 a +34        ALTA         LONG                   75%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+15 a +24        MÉDIA-ALTA   LONG CONSERVADOR       50%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+8 a +14         MÉDIA        LONG REDUZIDO          25%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-7 a +7          BAIXA        NÃO OPERAR              0%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-8 a -14         MÉDIA        SHORT REDUZIDO         25%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-15 a -24        MÉDIA-ALTA   SHORT CONSERVADOR      50%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-25 a -34        ALTA         SHORT                  75%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-35 ou menos     MÁXIMA       SHORT AGRESSIVO       100%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7 — IDENTIFICAÇÃO DO GATILHO DE ENTRADA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SCORE SUFICIENTE NÃO SIGNIFICA ENTRAR AGORA.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Significa que você tem O BIAS CORRETO.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O GATILHO é o evento que confirma que o move começou.</w:t>
      </w:r>
    </w:p>
    <w:p>
      <w:pPr>
        <w:pStyle w:val="Heading2"/>
        <w:bidi w:val="0"/>
        <w:ind w:hanging="0" w:start="0" w:end="0"/>
        <w:jc w:val="start"/>
        <w:rPr/>
      </w:pPr>
      <w:r>
        <w:rPr/>
        <w:t>7.1 — GATILHOS VÁLIDOS POR CENÁRIO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CENÁRIO LONG (Score &gt;= +15):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GATILHO 1 — SWEEP AND REVERSAL: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Preço quebra borda INFERIOR do range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Varre Equal Lows / Stop Cluster abaixo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Rejeição violenta em &lt; 3 candles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Fecha DE VOLTA dentro do range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ENTRAR: No fechamento do candle de reversão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STOP: Abaixo do wick mais baixo do sweep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ALVO: Borda superior do range (mínimo)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GATILHO 2 — ABSORÇÃO NA BORDA INFERIOR: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Preço testa borda inferior (3ª+ vez)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VPIN &gt; 0.25 com compradores dominando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Iceberg no BID confirmado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Delta negativo mas preço não cai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ENTRAR: Após 2 candles consecutivos sem novo low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STOP: Abaixo da borda inferior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ALVO: POC do range (mínimo), borda superior (alvo 2)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GATILHO 3 — BREAKOUT INSTITUCIONAL: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GEX virou negativo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VPIN &gt; 0.35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Sweep de compra atravessando a borda superior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Retest da borda superior como suporte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ENTRAR: No retest confirmado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STOP: Abaixo da borda superior (agora suporte)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ALVO: Próximo Order Block / FVG no HTF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─────────────────────────────────────────────────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CENÁRIO SHORT (Score &lt;= -15):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GATILHO 1 — SWEEP AND REVERSAL TOPO: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Preço quebra borda SUPERIOR do range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Varre Equal Highs / Stop Cluster acima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Rejeição violenta em &lt; 3 candles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Fecha DE VOLTA dentro do range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ENTRAR: No fechamento do candle de reversão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STOP: Acima do wick mais alto do sweep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ALVO: Borda inferior do range (mínimo)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GATILHO 2 — ABSORÇÃO NA BORDA SUPERIOR: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Preço testa borda superior (3ª+ vez)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VPIN &gt; 0.25 com vendedores dominando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Iceberg no ASK confirmado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Delta positivo mas preço não sobe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ENTRAR: Após 2 candles consecutivos sem novo high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STOP: Acima da borda superior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ALVO: POC do range (mínimo), borda inferior (alvo 2)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GATILHO 3 — BREAKDOWN INSTITUCIONAL: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GEX virou negativo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VPIN &gt; 0.35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Sweep de venda atravessando a borda inferior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Retest da borda inferior como resistência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ENTRAR: No retest confirmado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STOP: Acima da borda inferior (agora resistência)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ALVO: Próximo Order Block / FVG no HTF abaixo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FASE 8 — GESTÃO DA OPERAÇÃO</w:t>
      </w:r>
    </w:p>
    <w:p>
      <w:pPr>
        <w:pStyle w:val="Heading2"/>
        <w:bidi w:val="0"/>
        <w:ind w:hanging="0" w:start="0" w:end="0"/>
        <w:jc w:val="start"/>
        <w:rPr/>
      </w:pPr>
      <w:r>
        <w:rPr/>
        <w:t>8.1 — CÁLCULO DE STOP E ALVO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STOP LOSS: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Nunca baseado em % fixa.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Sempre além do liquidity void ou estrutura relevante.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Posicionamento correto do Stop: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LONG: Abaixo do wick mais baixo do sweep (+ buffer)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SHORT: Acima do wick mais alto do sweep (+ buffer)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Buffer mínimo = 0.3% do preço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(Evita stop hunt de menor escala)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─────────────────────────────────────────────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ALVOS ESCALONADOS: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ALVO 1 (50% da posição):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POC do range (se entrou na borda)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Borda oposta do range (se entrou no POC)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R:R mínimo aqui: 1.5:1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ALVO 2 (30% da posição):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Borda oposta do range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Próximo FVG no HTF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R:R mínimo aqui: 2.5:1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ALVO 3 (20% da posição):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Order Block do diário/semanal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Equal Highs/Lows mais distantes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→ </w:t>
      </w:r>
      <w:r>
        <w:rPr>
          <w:rStyle w:val="Cdigo-fonte"/>
        </w:rPr>
        <w:t>R:R mínimo aqui: 4:1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─────────────────────────────────────────────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BREAKEVEN: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Mover stop para entrada quando Alvo 1 atingido.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Nunca antes.</w:t>
      </w:r>
    </w:p>
    <w:p>
      <w:pPr>
        <w:pStyle w:val="Heading2"/>
        <w:bidi w:val="0"/>
        <w:ind w:hanging="0" w:start="0" w:end="0"/>
        <w:jc w:val="start"/>
        <w:rPr/>
      </w:pPr>
      <w:r>
        <w:rPr/>
        <w:t>8.2 — REGRAS DE INVALIDAÇÃO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 OPERAÇÃO É CANCELADA (SAÍDA IMEDIATA) SE: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Evento macro surpresa anunciado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VPIN cruza 0.35 NA DIREÇÃO CONTRÁRIA à operação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GEX muda de regime inesperadamente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Preço fecha além do stop loss por 2 candles consecutivos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Dark Pool flow inverte direção com volume 3x+ acima da média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□ </w:t>
      </w:r>
      <w:r>
        <w:rPr>
          <w:rStyle w:val="Cdigo-fonte"/>
        </w:rPr>
        <w:t>CVD Institucional inverte e mantém por 1h+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NUNCA SEGURAR CONTRA ESSES SINAIS.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O mercado comunicou que a análise estava errada.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Sair é profissional. Segurar é amador.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ind w:hanging="0" w:start="0" w:end="0"/>
        <w:jc w:val="start"/>
        <w:rPr/>
      </w:pPr>
      <w:r>
        <w:rPr/>
        <w:t>RESUMO EXECUTIVO — ORDEM DE OPERAÇÃO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/>
        <w:t>text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┌─────────────────────────────────────────────────────────┐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      </w:t>
      </w:r>
      <w:r>
        <w:rPr>
          <w:rStyle w:val="Cdigo-fonte"/>
        </w:rPr>
        <w:t>SEQUÊNCIA COMPLETA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├────────┬────────────────────────────────────────────────┤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0 │ PREPARAÇÃO         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Calendário Macro 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COT Report (bias semanal)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HTF Market Structure (top-down)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├────────┼────────────────────────────────────────────────┤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1 │ MAPEAMENTO DO RANGE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Confirmar borda superior e inferior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Classificar tipo (Acumulação/Distribuição)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Mapear liquidez acima e abaixo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├────────┼────────────────────────────────────────────────┤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2 │ ANÁLISE DE DERIVATIVOS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GEX (pinning ou amplificação?)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Vanna + Charm (dealer hedging direction)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Max Pain (onde MMs querem o preço?)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Funding Rate / Basis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├────────┼────────────────────────────────────────────────┤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3 │ MICROESTRUTURA — ORDER FLOW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Volume Profile: posição e migração do POC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CVD segmentado: institucional vs varejo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Detecção de Iceberg nas bordas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VPIN: nível de toxicidade do fluxo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Dark Pool flow direction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Sweep Detection 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├────────┼────────────────────────────────────────────────┤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4 │ CROSS-ASSET CONFIRMATION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VIX / DXY / Credit Spreads (equities)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USDT.D / BTC.D / Exchange Flows (crypto)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├────────┼────────────────────────────────────────────────┤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5 │ REGIME DETECTION   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Classificar: Acumulação / Distribuição /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  </w:t>
      </w:r>
      <w:r>
        <w:rPr>
          <w:rStyle w:val="Cdigo-fonte"/>
        </w:rPr>
        <w:t>Breakout Iminente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├────────┼────────────────────────────────────────────────┤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6 │ PONTUAÇÃO E DECISÃO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Preencher matriz completa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Score líquido define bias e size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Score &lt; |15| = não operar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├────────┼────────────────────────────────────────────────┤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7 │ AGUARDAR E EXECUTAR O GATILHO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Sweep and Reversal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Absorção Confirmada na Borda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Breakout Institucional com Retest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├────────┼────────────────────────────────────────────────┤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</w:t>
      </w:r>
      <w:r>
        <w:rPr>
          <w:rStyle w:val="Cdigo-fonte"/>
        </w:rPr>
        <w:t>FASE 8 │ GESTÃO DA OPERAÇÃO    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Stop além da estrutura (não % fixa)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3 alvos escalonados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Breakeven no Alvo 1                    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│        │ → </w:t>
      </w:r>
      <w:r>
        <w:rPr>
          <w:rStyle w:val="Cdigo-fonte"/>
        </w:rPr>
        <w:t>Saída imediata se sinais de invalidação     │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└────────┴────────────────────────────────────────────────┘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PRINCÍPIO CENTRAL: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─────────────────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A direção do range não é decidida no gráfico.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É revelada pelos dados: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QUEM está absorvendo? (Microestrutura)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 xml:space="preserve">ONDE está a dor máxima? (Derivativos)  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PARA ONDE aponta o dinheiro pesado? (COT + Dark Pool)</w:t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O QUE o mercado maior está fazendo? (Cross-Asset)</w:t>
      </w:r>
    </w:p>
    <w:p>
      <w:pPr>
        <w:pStyle w:val="Textoprformatado"/>
        <w:bidi w:val="0"/>
        <w:ind w:hanging="0" w:start="0" w:end="0"/>
        <w:jc w:val="start"/>
        <w:rPr/>
      </w:pPr>
      <w:r>
        <w:rPr/>
      </w:r>
    </w:p>
    <w:p>
      <w:pPr>
        <w:pStyle w:val="Textoprformatado"/>
        <w:bidi w:val="0"/>
        <w:ind w:hanging="0" w:start="0" w:end="0"/>
        <w:jc w:val="start"/>
        <w:rPr/>
      </w:pPr>
      <w:r>
        <w:rPr>
          <w:rStyle w:val="Cdigo-fonte"/>
        </w:rPr>
        <w:t>Quando TODOS apontam a mesma direção:</w:t>
      </w:r>
    </w:p>
    <w:p>
      <w:pPr>
        <w:pStyle w:val="Textoprformatado"/>
        <w:bidi w:val="0"/>
        <w:spacing w:before="0" w:after="283"/>
        <w:ind w:hanging="0" w:start="0" w:end="0"/>
        <w:jc w:val="start"/>
        <w:rPr/>
      </w:pPr>
      <w:r>
        <w:rPr>
          <w:rStyle w:val="Cdigo-fonte"/>
        </w:rPr>
        <w:t>esse é o trade institucional.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164</TotalTime>
  <Application>LibreOffice/26.2.0.3$Windows_X86_64 LibreOffice_project/620$Build-3</Application>
  <AppVersion>15.0000</AppVersion>
  <Pages>16</Pages>
  <Words>3840</Words>
  <Characters>19789</Characters>
  <CharactersWithSpaces>25337</CharactersWithSpaces>
  <Paragraphs>672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2026-07-06T10:17:17Z</dcterms:created>
  <dc:creator/>
  <dc:description/>
  <dc:language>pt-BR</dc:language>
  <cp:lastModifiedBy/>
  <dcterms:modified xsi:type="dcterms:W3CDTF">2026-07-06T14:16:03Z</dcterms:modified>
  <cp:revision>1</cp:revision>
  <dc:subject/>
  <dc:title/>
</cp:coreProperties>
</file>