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995" w:rsidRPr="00BF4995" w:rsidRDefault="00BF4995" w:rsidP="00BF4995">
      <w:r w:rsidRPr="00BF4995">
        <w:t>House price prediction is one of the most common examples used to introduce machine learning.</w:t>
      </w:r>
    </w:p>
    <w:p w:rsidR="00BF4995" w:rsidRPr="00BF4995" w:rsidRDefault="00BF4995" w:rsidP="00BF4995">
      <w:r w:rsidRPr="00BF4995">
        <w:t>Traditionally, real estate appraisers use many quantifiable details about a home (such as number of rooms, lot size, and year of co</w:t>
      </w:r>
      <w:bookmarkStart w:id="0" w:name="_GoBack"/>
      <w:bookmarkEnd w:id="0"/>
      <w:r w:rsidRPr="00BF4995">
        <w:t>nstruction) to help them estimate the value of a house.</w:t>
      </w:r>
    </w:p>
    <w:p w:rsidR="00BF4995" w:rsidRPr="00BF4995" w:rsidRDefault="00BF4995" w:rsidP="00BF4995">
      <w:r w:rsidRPr="00BF4995">
        <w:t>You detect this relationship and believe that you could use machine learning to predict home prices.</w:t>
      </w:r>
    </w:p>
    <w:p w:rsidR="00BF4995" w:rsidRPr="00BF4995" w:rsidRDefault="00BF4995" w:rsidP="00BF4995">
      <w:r w:rsidRPr="00BF4995">
        <w:drawing>
          <wp:inline distT="0" distB="0" distL="0" distR="0">
            <wp:extent cx="6137632" cy="1881753"/>
            <wp:effectExtent l="0" t="0" r="0" b="4445"/>
            <wp:docPr id="7" name="Picture 7" descr="Machine language to determine house 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anguage to determine house pr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0576" cy="1891853"/>
                    </a:xfrm>
                    <a:prstGeom prst="rect">
                      <a:avLst/>
                    </a:prstGeom>
                    <a:noFill/>
                    <a:ln>
                      <a:noFill/>
                    </a:ln>
                  </pic:spPr>
                </pic:pic>
              </a:graphicData>
            </a:graphic>
          </wp:inline>
        </w:drawing>
      </w:r>
    </w:p>
    <w:p w:rsidR="00BF4995" w:rsidRPr="00BF4995" w:rsidRDefault="00BF4995" w:rsidP="00BF4995">
      <w:r w:rsidRPr="00BF4995">
        <w:t>Machine language models to determine house values</w:t>
      </w:r>
    </w:p>
    <w:p w:rsidR="00BF4995" w:rsidRPr="00BF4995" w:rsidRDefault="00BF4995" w:rsidP="00BF4995">
      <w:pPr>
        <w:rPr>
          <w:b/>
          <w:bCs/>
        </w:rPr>
      </w:pPr>
      <w:r w:rsidRPr="00BF4995">
        <w:rPr>
          <w:b/>
          <w:bCs/>
        </w:rPr>
        <w:t>Step One: Define the Problem</w:t>
      </w:r>
    </w:p>
    <w:p w:rsidR="00BF4995" w:rsidRPr="00BF4995" w:rsidRDefault="00BF4995" w:rsidP="00BF4995">
      <w:r w:rsidRPr="00BF4995">
        <w:t xml:space="preserve">Can we estimate the price of a house based on lot size or the number of bedrooms? </w:t>
      </w:r>
    </w:p>
    <w:p w:rsidR="00BF4995" w:rsidRPr="00BF4995" w:rsidRDefault="00BF4995" w:rsidP="00BF4995">
      <w:r w:rsidRPr="00BF4995">
        <w:t xml:space="preserve">You access the sale prices for recently sold homes or have them appraised. Since you have this data, this is a </w:t>
      </w:r>
      <w:r w:rsidRPr="00BF4995">
        <w:rPr>
          <w:i/>
          <w:iCs/>
        </w:rPr>
        <w:t>supervised learning</w:t>
      </w:r>
      <w:r w:rsidRPr="00BF4995">
        <w:t xml:space="preserve"> task. You want to predict a continuous numeric value, so this task is also a </w:t>
      </w:r>
      <w:r w:rsidRPr="00BF4995">
        <w:rPr>
          <w:i/>
          <w:iCs/>
        </w:rPr>
        <w:t>regression</w:t>
      </w:r>
      <w:r w:rsidRPr="00BF4995">
        <w:t xml:space="preserve"> task.</w:t>
      </w:r>
    </w:p>
    <w:p w:rsidR="00BF4995" w:rsidRPr="00BF4995" w:rsidRDefault="00BF4995" w:rsidP="00BF4995">
      <w:r w:rsidRPr="00BF4995">
        <w:drawing>
          <wp:inline distT="0" distB="0" distL="0" distR="0">
            <wp:extent cx="5511452" cy="3053672"/>
            <wp:effectExtent l="0" t="0" r="0" b="0"/>
            <wp:docPr id="6" name="Picture 6" descr="Supervised learning regression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vised learning regression tas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5863" cy="3061657"/>
                    </a:xfrm>
                    <a:prstGeom prst="rect">
                      <a:avLst/>
                    </a:prstGeom>
                    <a:noFill/>
                    <a:ln>
                      <a:noFill/>
                    </a:ln>
                  </pic:spPr>
                </pic:pic>
              </a:graphicData>
            </a:graphic>
          </wp:inline>
        </w:drawing>
      </w:r>
    </w:p>
    <w:p w:rsidR="00BF4995" w:rsidRPr="00BF4995" w:rsidRDefault="00BF4995" w:rsidP="00BF4995">
      <w:r w:rsidRPr="00BF4995">
        <w:t>Regression task</w:t>
      </w:r>
    </w:p>
    <w:p w:rsidR="00BF4995" w:rsidRPr="00BF4995" w:rsidRDefault="00BF4995" w:rsidP="00BF4995">
      <w:pPr>
        <w:rPr>
          <w:b/>
          <w:bCs/>
        </w:rPr>
      </w:pPr>
      <w:r w:rsidRPr="00BF4995">
        <w:rPr>
          <w:b/>
          <w:bCs/>
        </w:rPr>
        <w:t>Step Two: Building a Dataset</w:t>
      </w:r>
    </w:p>
    <w:p w:rsidR="00BF4995" w:rsidRPr="00BF4995" w:rsidRDefault="00BF4995" w:rsidP="00BF4995">
      <w:pPr>
        <w:numPr>
          <w:ilvl w:val="0"/>
          <w:numId w:val="1"/>
        </w:numPr>
      </w:pPr>
      <w:r w:rsidRPr="00BF4995">
        <w:rPr>
          <w:b/>
          <w:bCs/>
        </w:rPr>
        <w:lastRenderedPageBreak/>
        <w:t>Data collection</w:t>
      </w:r>
      <w:r w:rsidRPr="00BF4995">
        <w:t>: You collect numerous examples of homes sold in your neighborhood within the past year, and pay a real estate appraiser to appraise the homes whose selling price is not known.</w:t>
      </w:r>
    </w:p>
    <w:p w:rsidR="00BF4995" w:rsidRPr="00BF4995" w:rsidRDefault="00BF4995" w:rsidP="00BF4995">
      <w:pPr>
        <w:numPr>
          <w:ilvl w:val="0"/>
          <w:numId w:val="1"/>
        </w:numPr>
      </w:pPr>
      <w:r w:rsidRPr="00BF4995">
        <w:rPr>
          <w:b/>
          <w:bCs/>
        </w:rPr>
        <w:t>Data exploration</w:t>
      </w:r>
      <w:r w:rsidRPr="00BF4995">
        <w:t>: You confirm that all of your data is numerical because most machine learning models operate on sequences of numbers. If there is textual data, you need to transform it into numbers. You'll see this in the next example.</w:t>
      </w:r>
    </w:p>
    <w:p w:rsidR="00BF4995" w:rsidRPr="00BF4995" w:rsidRDefault="00BF4995" w:rsidP="00BF4995">
      <w:pPr>
        <w:numPr>
          <w:ilvl w:val="0"/>
          <w:numId w:val="1"/>
        </w:numPr>
      </w:pPr>
      <w:r w:rsidRPr="00BF4995">
        <w:rPr>
          <w:b/>
          <w:bCs/>
        </w:rPr>
        <w:t>Data cleaning</w:t>
      </w:r>
      <w:r w:rsidRPr="00BF4995">
        <w:t>: Look for things such as missing information or outliers, such as the 10-room mansion. Several techniques can be used to handle outliers, but you can also just remove those from your dataset.</w:t>
      </w:r>
    </w:p>
    <w:p w:rsidR="00BF4995" w:rsidRPr="00BF4995" w:rsidRDefault="00BF4995" w:rsidP="00BF4995">
      <w:r w:rsidRPr="00BF4995">
        <w:drawing>
          <wp:inline distT="0" distB="0" distL="0" distR="0">
            <wp:extent cx="5496541" cy="2204762"/>
            <wp:effectExtent l="0" t="0" r="9525" b="5080"/>
            <wp:docPr id="5" name="Picture 5" descr="Data cleaning - outlie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cleaning - outlier val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5768" cy="2208463"/>
                    </a:xfrm>
                    <a:prstGeom prst="rect">
                      <a:avLst/>
                    </a:prstGeom>
                    <a:noFill/>
                    <a:ln>
                      <a:noFill/>
                    </a:ln>
                  </pic:spPr>
                </pic:pic>
              </a:graphicData>
            </a:graphic>
          </wp:inline>
        </w:drawing>
      </w:r>
    </w:p>
    <w:p w:rsidR="00BF4995" w:rsidRPr="00BF4995" w:rsidRDefault="00BF4995" w:rsidP="00BF4995">
      <w:r w:rsidRPr="00BF4995">
        <w:t>Data cleaning: removing outlier values</w:t>
      </w:r>
    </w:p>
    <w:p w:rsidR="00BF4995" w:rsidRPr="00BF4995" w:rsidRDefault="00BF4995" w:rsidP="00BF4995">
      <w:pPr>
        <w:numPr>
          <w:ilvl w:val="0"/>
          <w:numId w:val="2"/>
        </w:numPr>
      </w:pPr>
      <w:r w:rsidRPr="00BF4995">
        <w:rPr>
          <w:b/>
          <w:bCs/>
        </w:rPr>
        <w:t>Data visualization</w:t>
      </w:r>
      <w:r w:rsidRPr="00BF4995">
        <w:t>: You can plot home values against each of your input variables to look for trends in your data. In the following chart, you see that when lot size increases, the house value increases.</w:t>
      </w:r>
    </w:p>
    <w:p w:rsidR="00BF4995" w:rsidRPr="00BF4995" w:rsidRDefault="00BF4995" w:rsidP="00BF4995">
      <w:r w:rsidRPr="00BF4995">
        <w:lastRenderedPageBreak/>
        <w:drawing>
          <wp:inline distT="0" distB="0" distL="0" distR="0">
            <wp:extent cx="4658249" cy="4218817"/>
            <wp:effectExtent l="0" t="0" r="0" b="0"/>
            <wp:docPr id="4" name="Picture 4" descr="https://video.udacity-data.com/topher/2021/April/607593b4_lot-size/lot-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deo.udacity-data.com/topher/2021/April/607593b4_lot-size/lot-siz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3385" cy="4223468"/>
                    </a:xfrm>
                    <a:prstGeom prst="rect">
                      <a:avLst/>
                    </a:prstGeom>
                    <a:noFill/>
                    <a:ln>
                      <a:noFill/>
                    </a:ln>
                  </pic:spPr>
                </pic:pic>
              </a:graphicData>
            </a:graphic>
          </wp:inline>
        </w:drawing>
      </w:r>
    </w:p>
    <w:p w:rsidR="00BF4995" w:rsidRPr="00BF4995" w:rsidRDefault="00BF4995" w:rsidP="00BF4995">
      <w:r w:rsidRPr="00BF4995">
        <w:t>Regression line of a model</w:t>
      </w:r>
    </w:p>
    <w:p w:rsidR="00BF4995" w:rsidRPr="00BF4995" w:rsidRDefault="00BF4995" w:rsidP="00BF4995">
      <w:pPr>
        <w:rPr>
          <w:b/>
          <w:bCs/>
        </w:rPr>
      </w:pPr>
      <w:r w:rsidRPr="00BF4995">
        <w:rPr>
          <w:b/>
          <w:bCs/>
        </w:rPr>
        <w:t>Step Three: Model Training</w:t>
      </w:r>
    </w:p>
    <w:p w:rsidR="00BF4995" w:rsidRPr="00BF4995" w:rsidRDefault="00BF4995" w:rsidP="00BF4995">
      <w:r w:rsidRPr="00BF4995">
        <w:t>Prior to actually training your model, you need to split your data. The standard practice is to put 80% of your dataset into a training dataset and 20% into a test dataset.</w:t>
      </w:r>
    </w:p>
    <w:p w:rsidR="00BF4995" w:rsidRPr="00BF4995" w:rsidRDefault="00BF4995" w:rsidP="00BF4995"/>
    <w:p w:rsidR="00BF4995" w:rsidRPr="00BF4995" w:rsidRDefault="00BF4995" w:rsidP="00BF4995">
      <w:pPr>
        <w:rPr>
          <w:b/>
          <w:bCs/>
        </w:rPr>
      </w:pPr>
      <w:r w:rsidRPr="00BF4995">
        <w:rPr>
          <w:b/>
          <w:bCs/>
        </w:rPr>
        <w:t>Linear model selection</w:t>
      </w:r>
    </w:p>
    <w:p w:rsidR="00BF4995" w:rsidRPr="00BF4995" w:rsidRDefault="00BF4995" w:rsidP="00BF4995">
      <w:r w:rsidRPr="00BF4995">
        <w:t>As you see in the preceding chart, when lot size increases, home values increase too. This relationship is simple enough that a linear model can be used to represent this relationship.</w:t>
      </w:r>
    </w:p>
    <w:p w:rsidR="00BF4995" w:rsidRPr="00BF4995" w:rsidRDefault="00BF4995" w:rsidP="00BF4995">
      <w:r w:rsidRPr="00BF4995">
        <w:t>A linear model across a single input variable can be represented as a line. It becomes a plane for two variables, and then a hyperplane for more than two variables. The intuition, as a line with a constant slope, doesn't change.</w:t>
      </w:r>
    </w:p>
    <w:p w:rsidR="00BF4995" w:rsidRPr="00BF4995" w:rsidRDefault="00BF4995" w:rsidP="00BF4995">
      <w:pPr>
        <w:rPr>
          <w:b/>
          <w:bCs/>
        </w:rPr>
      </w:pPr>
      <w:r w:rsidRPr="00BF4995">
        <w:rPr>
          <w:b/>
          <w:bCs/>
        </w:rPr>
        <w:t>Using a Python library</w:t>
      </w:r>
    </w:p>
    <w:p w:rsidR="00BF4995" w:rsidRPr="00BF4995" w:rsidRDefault="00BF4995" w:rsidP="00BF4995">
      <w:hyperlink r:id="rId9" w:tgtFrame="_blank" w:history="1">
        <w:r w:rsidRPr="00BF4995">
          <w:rPr>
            <w:rStyle w:val="Hyperlink"/>
          </w:rPr>
          <w:t xml:space="preserve">The Python </w:t>
        </w:r>
        <w:proofErr w:type="spellStart"/>
        <w:r w:rsidRPr="00BF4995">
          <w:rPr>
            <w:rStyle w:val="Hyperlink"/>
          </w:rPr>
          <w:t>scikit</w:t>
        </w:r>
        <w:proofErr w:type="spellEnd"/>
        <w:r w:rsidRPr="00BF4995">
          <w:rPr>
            <w:rStyle w:val="Hyperlink"/>
          </w:rPr>
          <w:t>-learn library</w:t>
        </w:r>
      </w:hyperlink>
      <w:r w:rsidRPr="00BF4995">
        <w:t xml:space="preserve"> has tools that can handle the implementation of the model training algorithm for you.</w:t>
      </w:r>
    </w:p>
    <w:p w:rsidR="00BF4995" w:rsidRPr="00BF4995" w:rsidRDefault="00BF4995" w:rsidP="00BF4995">
      <w:pPr>
        <w:rPr>
          <w:b/>
          <w:bCs/>
        </w:rPr>
      </w:pPr>
      <w:r w:rsidRPr="00BF4995">
        <w:rPr>
          <w:b/>
          <w:bCs/>
        </w:rPr>
        <w:t>Step Four: Evaluation</w:t>
      </w:r>
    </w:p>
    <w:p w:rsidR="00BF4995" w:rsidRPr="00BF4995" w:rsidRDefault="00BF4995" w:rsidP="00BF4995">
      <w:r w:rsidRPr="00BF4995">
        <w:lastRenderedPageBreak/>
        <w:t xml:space="preserve">One of the most common evaluation metrics in a regression scenario is called </w:t>
      </w:r>
      <w:r w:rsidRPr="00BF4995">
        <w:rPr>
          <w:i/>
          <w:iCs/>
        </w:rPr>
        <w:t>root mean square</w:t>
      </w:r>
      <w:r w:rsidRPr="00BF4995">
        <w:t xml:space="preserve"> or </w:t>
      </w:r>
      <w:r w:rsidRPr="00BF4995">
        <w:rPr>
          <w:i/>
          <w:iCs/>
        </w:rPr>
        <w:t>RMS</w:t>
      </w:r>
      <w:r w:rsidRPr="00BF4995">
        <w:t>. The math is beyond the scope of this lesson, but RMS can be thought of roughly as the "average error” across your test dataset, so you want this value to be low.</w:t>
      </w:r>
    </w:p>
    <w:p w:rsidR="00BF4995" w:rsidRPr="00BF4995" w:rsidRDefault="00BF4995" w:rsidP="00BF4995">
      <w:r w:rsidRPr="00BF4995">
        <w:drawing>
          <wp:inline distT="0" distB="0" distL="0" distR="0">
            <wp:extent cx="3858260" cy="1640840"/>
            <wp:effectExtent l="0" t="0" r="8890" b="0"/>
            <wp:docPr id="3" name="Picture 3" descr="The math behind 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ath behind R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8260" cy="1640840"/>
                    </a:xfrm>
                    <a:prstGeom prst="rect">
                      <a:avLst/>
                    </a:prstGeom>
                    <a:noFill/>
                    <a:ln>
                      <a:noFill/>
                    </a:ln>
                  </pic:spPr>
                </pic:pic>
              </a:graphicData>
            </a:graphic>
          </wp:inline>
        </w:drawing>
      </w:r>
    </w:p>
    <w:p w:rsidR="00BF4995" w:rsidRPr="00BF4995" w:rsidRDefault="00BF4995" w:rsidP="00BF4995">
      <w:r w:rsidRPr="00BF4995">
        <w:t>The math behind RMS</w:t>
      </w:r>
    </w:p>
    <w:p w:rsidR="00BF4995" w:rsidRPr="00BF4995" w:rsidRDefault="00BF4995" w:rsidP="00BF4995">
      <w:r w:rsidRPr="00BF4995">
        <w:t>In the following chart, you can see where the data points are in relation to the blue line. You want the data points to be as close to the "average" line as possible, which would mean less net error.</w:t>
      </w:r>
    </w:p>
    <w:p w:rsidR="00BF4995" w:rsidRPr="00BF4995" w:rsidRDefault="00BF4995" w:rsidP="00BF4995">
      <w:r w:rsidRPr="00BF4995">
        <w:t xml:space="preserve">You compute the </w:t>
      </w:r>
      <w:r w:rsidRPr="00BF4995">
        <w:rPr>
          <w:i/>
          <w:iCs/>
        </w:rPr>
        <w:t>root mean square</w:t>
      </w:r>
      <w:r w:rsidRPr="00BF4995">
        <w:t xml:space="preserve"> between your model’s prediction for a data point in your test dataset and the true value from your data. This actual calculation is beyond the scope of this lesson, but it's good to understand the process at a high level.</w:t>
      </w:r>
    </w:p>
    <w:p w:rsidR="00BF4995" w:rsidRPr="00BF4995" w:rsidRDefault="00BF4995" w:rsidP="00BF4995">
      <w:r w:rsidRPr="00BF4995">
        <w:lastRenderedPageBreak/>
        <w:drawing>
          <wp:inline distT="0" distB="0" distL="0" distR="0">
            <wp:extent cx="5899785" cy="5323840"/>
            <wp:effectExtent l="0" t="0" r="5715" b="0"/>
            <wp:docPr id="2" name="Picture 2" descr="https://video.udacity-data.com/topher/2021/April/6075c5c6_rms-chart/rm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deo.udacity-data.com/topher/2021/April/6075c5c6_rms-chart/rms-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9785" cy="5323840"/>
                    </a:xfrm>
                    <a:prstGeom prst="rect">
                      <a:avLst/>
                    </a:prstGeom>
                    <a:noFill/>
                    <a:ln>
                      <a:noFill/>
                    </a:ln>
                  </pic:spPr>
                </pic:pic>
              </a:graphicData>
            </a:graphic>
          </wp:inline>
        </w:drawing>
      </w:r>
    </w:p>
    <w:p w:rsidR="00BF4995" w:rsidRPr="00BF4995" w:rsidRDefault="00BF4995" w:rsidP="00BF4995">
      <w:pPr>
        <w:rPr>
          <w:b/>
          <w:bCs/>
        </w:rPr>
      </w:pPr>
      <w:r w:rsidRPr="00BF4995">
        <w:rPr>
          <w:b/>
          <w:bCs/>
        </w:rPr>
        <w:t>Interpreting Results</w:t>
      </w:r>
    </w:p>
    <w:p w:rsidR="00BF4995" w:rsidRPr="00BF4995" w:rsidRDefault="00BF4995" w:rsidP="00BF4995">
      <w:r w:rsidRPr="00BF4995">
        <w:t xml:space="preserve">In general, as your model improves, you see a better RMS result. You may still not be confident about whether the specific value you’ve computed is good or bad. </w:t>
      </w:r>
    </w:p>
    <w:p w:rsidR="00BF4995" w:rsidRPr="00BF4995" w:rsidRDefault="00BF4995" w:rsidP="00BF4995">
      <w:r w:rsidRPr="00BF4995">
        <w:t>Many machine learning engineers manually count how many predictions were off by a threshold (for example, $50,000 in this house pricing problem) to help determine and verify the model's accuracy.</w:t>
      </w:r>
    </w:p>
    <w:p w:rsidR="00BF4995" w:rsidRPr="00BF4995" w:rsidRDefault="00BF4995" w:rsidP="00BF4995">
      <w:pPr>
        <w:rPr>
          <w:b/>
          <w:bCs/>
        </w:rPr>
      </w:pPr>
      <w:r w:rsidRPr="00BF4995">
        <w:rPr>
          <w:b/>
          <w:bCs/>
        </w:rPr>
        <w:t>Step Five: Inference: Try out your model</w:t>
      </w:r>
    </w:p>
    <w:p w:rsidR="00BF4995" w:rsidRPr="00BF4995" w:rsidRDefault="00BF4995" w:rsidP="00BF4995">
      <w:r w:rsidRPr="00BF4995">
        <w:t>Now you are ready to put your model into action. As you can see in the following image, this means seeing how well it predicts with new data not seen during model training.</w:t>
      </w:r>
    </w:p>
    <w:p w:rsidR="00BF4995" w:rsidRPr="00BF4995" w:rsidRDefault="00BF4995" w:rsidP="00BF4995">
      <w:r w:rsidRPr="00BF4995">
        <w:lastRenderedPageBreak/>
        <w:drawing>
          <wp:inline distT="0" distB="0" distL="0" distR="0">
            <wp:extent cx="4559491" cy="1278900"/>
            <wp:effectExtent l="0" t="0" r="0" b="0"/>
            <wp:docPr id="1" name="Picture 1" descr="Testing out th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ing out the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650" cy="1279506"/>
                    </a:xfrm>
                    <a:prstGeom prst="rect">
                      <a:avLst/>
                    </a:prstGeom>
                    <a:noFill/>
                    <a:ln>
                      <a:noFill/>
                    </a:ln>
                  </pic:spPr>
                </pic:pic>
              </a:graphicData>
            </a:graphic>
          </wp:inline>
        </w:drawing>
      </w:r>
    </w:p>
    <w:p w:rsidR="00BF4995" w:rsidRPr="00BF4995" w:rsidRDefault="00BF4995" w:rsidP="00BF4995">
      <w:pPr>
        <w:rPr>
          <w:b/>
          <w:bCs/>
        </w:rPr>
      </w:pPr>
      <w:r w:rsidRPr="00BF4995">
        <w:rPr>
          <w:b/>
          <w:bCs/>
        </w:rPr>
        <w:t>Terminology</w:t>
      </w:r>
    </w:p>
    <w:p w:rsidR="00BF4995" w:rsidRPr="00BF4995" w:rsidRDefault="00BF4995" w:rsidP="00BF4995">
      <w:pPr>
        <w:numPr>
          <w:ilvl w:val="0"/>
          <w:numId w:val="3"/>
        </w:numPr>
      </w:pPr>
      <w:r w:rsidRPr="00BF4995">
        <w:rPr>
          <w:b/>
          <w:bCs/>
        </w:rPr>
        <w:t>Continuous</w:t>
      </w:r>
      <w:r w:rsidRPr="00BF4995">
        <w:t>: Floating-point values with an infinite range of possible values. The opposite of categorical or discrete values, which take on a limited number of possible values.</w:t>
      </w:r>
    </w:p>
    <w:p w:rsidR="00BF4995" w:rsidRPr="00BF4995" w:rsidRDefault="00BF4995" w:rsidP="00BF4995">
      <w:pPr>
        <w:numPr>
          <w:ilvl w:val="0"/>
          <w:numId w:val="3"/>
        </w:numPr>
      </w:pPr>
      <w:hyperlink r:id="rId13" w:tgtFrame="_blank" w:history="1">
        <w:r w:rsidRPr="00BF4995">
          <w:rPr>
            <w:rStyle w:val="Hyperlink"/>
            <w:b/>
            <w:bCs/>
          </w:rPr>
          <w:t>Hyperplane</w:t>
        </w:r>
      </w:hyperlink>
      <w:r w:rsidRPr="00BF4995">
        <w:t>: A mathematical term for a surface that contains more than two planes.</w:t>
      </w:r>
    </w:p>
    <w:p w:rsidR="00BF4995" w:rsidRPr="00BF4995" w:rsidRDefault="00BF4995" w:rsidP="00BF4995">
      <w:pPr>
        <w:numPr>
          <w:ilvl w:val="0"/>
          <w:numId w:val="3"/>
        </w:numPr>
      </w:pPr>
      <w:hyperlink r:id="rId14" w:tgtFrame="_blank" w:history="1">
        <w:r w:rsidRPr="00BF4995">
          <w:rPr>
            <w:rStyle w:val="Hyperlink"/>
            <w:b/>
            <w:bCs/>
          </w:rPr>
          <w:t>Plane</w:t>
        </w:r>
      </w:hyperlink>
      <w:r w:rsidRPr="00BF4995">
        <w:t>: A mathematical term for a flat surface (like a piece of paper) on which two points can be joined by a straight line.</w:t>
      </w:r>
    </w:p>
    <w:p w:rsidR="00BF4995" w:rsidRPr="00BF4995" w:rsidRDefault="00BF4995" w:rsidP="00BF4995">
      <w:pPr>
        <w:numPr>
          <w:ilvl w:val="0"/>
          <w:numId w:val="3"/>
        </w:numPr>
      </w:pPr>
      <w:r w:rsidRPr="00BF4995">
        <w:rPr>
          <w:b/>
          <w:bCs/>
        </w:rPr>
        <w:t>Regression</w:t>
      </w:r>
      <w:r w:rsidRPr="00BF4995">
        <w:t>: A common task in supervised machine learning.</w:t>
      </w:r>
    </w:p>
    <w:p w:rsidR="00BF4995" w:rsidRPr="00BF4995" w:rsidRDefault="00BF4995" w:rsidP="00BF4995">
      <w:pPr>
        <w:rPr>
          <w:b/>
          <w:bCs/>
        </w:rPr>
      </w:pPr>
      <w:r w:rsidRPr="00BF4995">
        <w:rPr>
          <w:b/>
          <w:bCs/>
        </w:rPr>
        <w:t>Additional reading</w:t>
      </w:r>
    </w:p>
    <w:p w:rsidR="00BF4995" w:rsidRPr="00BF4995" w:rsidRDefault="00BF4995" w:rsidP="00BF4995">
      <w:r w:rsidRPr="00BF4995">
        <w:t xml:space="preserve">The </w:t>
      </w:r>
      <w:hyperlink r:id="rId15" w:tgtFrame="_blank" w:history="1">
        <w:r w:rsidRPr="00BF4995">
          <w:rPr>
            <w:rStyle w:val="Hyperlink"/>
          </w:rPr>
          <w:t>Machine Learning Mastery</w:t>
        </w:r>
      </w:hyperlink>
      <w:r w:rsidRPr="00BF4995">
        <w:t xml:space="preserve"> blog is a fantastic resource for learning more about machine learning. The following example blog posts dive deeper into training regression-based machine learning models.</w:t>
      </w:r>
    </w:p>
    <w:p w:rsidR="00BF4995" w:rsidRPr="00BF4995" w:rsidRDefault="00BF4995" w:rsidP="00BF4995">
      <w:pPr>
        <w:numPr>
          <w:ilvl w:val="0"/>
          <w:numId w:val="4"/>
        </w:numPr>
      </w:pPr>
      <w:hyperlink r:id="rId16" w:tgtFrame="_blank" w:history="1">
        <w:r w:rsidRPr="00BF4995">
          <w:rPr>
            <w:rStyle w:val="Hyperlink"/>
          </w:rPr>
          <w:t>How to Develop Ridge Regression Models in Python</w:t>
        </w:r>
      </w:hyperlink>
      <w:r w:rsidRPr="00BF4995">
        <w:t xml:space="preserve"> offers another approach to solving the problem in the example from this lesson.</w:t>
      </w:r>
    </w:p>
    <w:p w:rsidR="00BF4995" w:rsidRPr="00BF4995" w:rsidRDefault="00BF4995" w:rsidP="00BF4995">
      <w:pPr>
        <w:numPr>
          <w:ilvl w:val="0"/>
          <w:numId w:val="4"/>
        </w:numPr>
      </w:pPr>
      <w:r w:rsidRPr="00BF4995">
        <w:t xml:space="preserve">Regression is a popular machine learning task, and you can use </w:t>
      </w:r>
      <w:hyperlink r:id="rId17" w:tgtFrame="_blank" w:history="1">
        <w:r w:rsidRPr="00BF4995">
          <w:rPr>
            <w:rStyle w:val="Hyperlink"/>
          </w:rPr>
          <w:t>several different model evaluation metrics</w:t>
        </w:r>
      </w:hyperlink>
      <w:r w:rsidRPr="00BF4995">
        <w:t xml:space="preserve"> with it.</w:t>
      </w:r>
    </w:p>
    <w:p w:rsidR="00C460B5" w:rsidRDefault="00BF4995"/>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07670"/>
    <w:multiLevelType w:val="multilevel"/>
    <w:tmpl w:val="DE2E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260E4"/>
    <w:multiLevelType w:val="multilevel"/>
    <w:tmpl w:val="90AA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5F2073"/>
    <w:multiLevelType w:val="multilevel"/>
    <w:tmpl w:val="335A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B5620"/>
    <w:multiLevelType w:val="multilevel"/>
    <w:tmpl w:val="9FF8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2B"/>
    <w:rsid w:val="00291C2B"/>
    <w:rsid w:val="009241A0"/>
    <w:rsid w:val="00AC26D1"/>
    <w:rsid w:val="00BF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632D3-444C-4562-A3F5-DC6873BF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9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739688">
      <w:bodyDiv w:val="1"/>
      <w:marLeft w:val="0"/>
      <w:marRight w:val="0"/>
      <w:marTop w:val="0"/>
      <w:marBottom w:val="0"/>
      <w:divBdr>
        <w:top w:val="none" w:sz="0" w:space="0" w:color="auto"/>
        <w:left w:val="none" w:sz="0" w:space="0" w:color="auto"/>
        <w:bottom w:val="none" w:sz="0" w:space="0" w:color="auto"/>
        <w:right w:val="none" w:sz="0" w:space="0" w:color="auto"/>
      </w:divBdr>
      <w:divsChild>
        <w:div w:id="1611357561">
          <w:marLeft w:val="0"/>
          <w:marRight w:val="0"/>
          <w:marTop w:val="0"/>
          <w:marBottom w:val="0"/>
          <w:divBdr>
            <w:top w:val="none" w:sz="0" w:space="0" w:color="auto"/>
            <w:left w:val="none" w:sz="0" w:space="0" w:color="auto"/>
            <w:bottom w:val="none" w:sz="0" w:space="0" w:color="auto"/>
            <w:right w:val="none" w:sz="0" w:space="0" w:color="auto"/>
          </w:divBdr>
          <w:divsChild>
            <w:div w:id="246427901">
              <w:marLeft w:val="0"/>
              <w:marRight w:val="0"/>
              <w:marTop w:val="0"/>
              <w:marBottom w:val="0"/>
              <w:divBdr>
                <w:top w:val="none" w:sz="0" w:space="0" w:color="auto"/>
                <w:left w:val="none" w:sz="0" w:space="0" w:color="auto"/>
                <w:bottom w:val="none" w:sz="0" w:space="0" w:color="auto"/>
                <w:right w:val="none" w:sz="0" w:space="0" w:color="auto"/>
              </w:divBdr>
              <w:divsChild>
                <w:div w:id="1992711845">
                  <w:marLeft w:val="0"/>
                  <w:marRight w:val="0"/>
                  <w:marTop w:val="0"/>
                  <w:marBottom w:val="0"/>
                  <w:divBdr>
                    <w:top w:val="none" w:sz="0" w:space="0" w:color="auto"/>
                    <w:left w:val="none" w:sz="0" w:space="0" w:color="auto"/>
                    <w:bottom w:val="none" w:sz="0" w:space="0" w:color="auto"/>
                    <w:right w:val="none" w:sz="0" w:space="0" w:color="auto"/>
                  </w:divBdr>
                  <w:divsChild>
                    <w:div w:id="742411833">
                      <w:marLeft w:val="0"/>
                      <w:marRight w:val="0"/>
                      <w:marTop w:val="0"/>
                      <w:marBottom w:val="0"/>
                      <w:divBdr>
                        <w:top w:val="none" w:sz="0" w:space="0" w:color="auto"/>
                        <w:left w:val="none" w:sz="0" w:space="0" w:color="auto"/>
                        <w:bottom w:val="none" w:sz="0" w:space="0" w:color="auto"/>
                        <w:right w:val="none" w:sz="0" w:space="0" w:color="auto"/>
                      </w:divBdr>
                      <w:divsChild>
                        <w:div w:id="3701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87092">
          <w:marLeft w:val="0"/>
          <w:marRight w:val="0"/>
          <w:marTop w:val="0"/>
          <w:marBottom w:val="0"/>
          <w:divBdr>
            <w:top w:val="none" w:sz="0" w:space="0" w:color="auto"/>
            <w:left w:val="none" w:sz="0" w:space="0" w:color="auto"/>
            <w:bottom w:val="none" w:sz="0" w:space="0" w:color="auto"/>
            <w:right w:val="none" w:sz="0" w:space="0" w:color="auto"/>
          </w:divBdr>
          <w:divsChild>
            <w:div w:id="1580092980">
              <w:marLeft w:val="0"/>
              <w:marRight w:val="0"/>
              <w:marTop w:val="0"/>
              <w:marBottom w:val="0"/>
              <w:divBdr>
                <w:top w:val="none" w:sz="0" w:space="0" w:color="auto"/>
                <w:left w:val="none" w:sz="0" w:space="0" w:color="auto"/>
                <w:bottom w:val="none" w:sz="0" w:space="0" w:color="auto"/>
                <w:right w:val="none" w:sz="0" w:space="0" w:color="auto"/>
              </w:divBdr>
              <w:divsChild>
                <w:div w:id="574780713">
                  <w:marLeft w:val="0"/>
                  <w:marRight w:val="0"/>
                  <w:marTop w:val="0"/>
                  <w:marBottom w:val="0"/>
                  <w:divBdr>
                    <w:top w:val="none" w:sz="0" w:space="0" w:color="auto"/>
                    <w:left w:val="none" w:sz="0" w:space="0" w:color="auto"/>
                    <w:bottom w:val="none" w:sz="0" w:space="0" w:color="auto"/>
                    <w:right w:val="none" w:sz="0" w:space="0" w:color="auto"/>
                  </w:divBdr>
                  <w:divsChild>
                    <w:div w:id="585844245">
                      <w:marLeft w:val="0"/>
                      <w:marRight w:val="0"/>
                      <w:marTop w:val="0"/>
                      <w:marBottom w:val="0"/>
                      <w:divBdr>
                        <w:top w:val="none" w:sz="0" w:space="0" w:color="auto"/>
                        <w:left w:val="none" w:sz="0" w:space="0" w:color="auto"/>
                        <w:bottom w:val="none" w:sz="0" w:space="0" w:color="auto"/>
                        <w:right w:val="none" w:sz="0" w:space="0" w:color="auto"/>
                      </w:divBdr>
                      <w:divsChild>
                        <w:div w:id="671835371">
                          <w:marLeft w:val="0"/>
                          <w:marRight w:val="0"/>
                          <w:marTop w:val="0"/>
                          <w:marBottom w:val="0"/>
                          <w:divBdr>
                            <w:top w:val="none" w:sz="0" w:space="0" w:color="auto"/>
                            <w:left w:val="none" w:sz="0" w:space="0" w:color="auto"/>
                            <w:bottom w:val="none" w:sz="0" w:space="0" w:color="auto"/>
                            <w:right w:val="none" w:sz="0" w:space="0" w:color="auto"/>
                          </w:divBdr>
                          <w:divsChild>
                            <w:div w:id="575093622">
                              <w:marLeft w:val="0"/>
                              <w:marRight w:val="0"/>
                              <w:marTop w:val="0"/>
                              <w:marBottom w:val="0"/>
                              <w:divBdr>
                                <w:top w:val="none" w:sz="0" w:space="0" w:color="auto"/>
                                <w:left w:val="none" w:sz="0" w:space="0" w:color="auto"/>
                                <w:bottom w:val="none" w:sz="0" w:space="0" w:color="auto"/>
                                <w:right w:val="none" w:sz="0" w:space="0" w:color="auto"/>
                              </w:divBdr>
                              <w:divsChild>
                                <w:div w:id="164630831">
                                  <w:marLeft w:val="0"/>
                                  <w:marRight w:val="0"/>
                                  <w:marTop w:val="0"/>
                                  <w:marBottom w:val="0"/>
                                  <w:divBdr>
                                    <w:top w:val="none" w:sz="0" w:space="0" w:color="auto"/>
                                    <w:left w:val="none" w:sz="0" w:space="0" w:color="auto"/>
                                    <w:bottom w:val="none" w:sz="0" w:space="0" w:color="auto"/>
                                    <w:right w:val="none" w:sz="0" w:space="0" w:color="auto"/>
                                  </w:divBdr>
                                </w:div>
                                <w:div w:id="1474054900">
                                  <w:marLeft w:val="0"/>
                                  <w:marRight w:val="0"/>
                                  <w:marTop w:val="0"/>
                                  <w:marBottom w:val="0"/>
                                  <w:divBdr>
                                    <w:top w:val="none" w:sz="0" w:space="0" w:color="auto"/>
                                    <w:left w:val="none" w:sz="0" w:space="0" w:color="auto"/>
                                    <w:bottom w:val="none" w:sz="0" w:space="0" w:color="auto"/>
                                    <w:right w:val="none" w:sz="0" w:space="0" w:color="auto"/>
                                  </w:divBdr>
                                  <w:divsChild>
                                    <w:div w:id="10681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941179">
          <w:marLeft w:val="0"/>
          <w:marRight w:val="0"/>
          <w:marTop w:val="0"/>
          <w:marBottom w:val="0"/>
          <w:divBdr>
            <w:top w:val="none" w:sz="0" w:space="0" w:color="auto"/>
            <w:left w:val="none" w:sz="0" w:space="0" w:color="auto"/>
            <w:bottom w:val="none" w:sz="0" w:space="0" w:color="auto"/>
            <w:right w:val="none" w:sz="0" w:space="0" w:color="auto"/>
          </w:divBdr>
          <w:divsChild>
            <w:div w:id="1007713454">
              <w:marLeft w:val="0"/>
              <w:marRight w:val="0"/>
              <w:marTop w:val="0"/>
              <w:marBottom w:val="0"/>
              <w:divBdr>
                <w:top w:val="none" w:sz="0" w:space="0" w:color="auto"/>
                <w:left w:val="none" w:sz="0" w:space="0" w:color="auto"/>
                <w:bottom w:val="none" w:sz="0" w:space="0" w:color="auto"/>
                <w:right w:val="none" w:sz="0" w:space="0" w:color="auto"/>
              </w:divBdr>
              <w:divsChild>
                <w:div w:id="683170117">
                  <w:marLeft w:val="0"/>
                  <w:marRight w:val="0"/>
                  <w:marTop w:val="0"/>
                  <w:marBottom w:val="0"/>
                  <w:divBdr>
                    <w:top w:val="none" w:sz="0" w:space="0" w:color="auto"/>
                    <w:left w:val="none" w:sz="0" w:space="0" w:color="auto"/>
                    <w:bottom w:val="none" w:sz="0" w:space="0" w:color="auto"/>
                    <w:right w:val="none" w:sz="0" w:space="0" w:color="auto"/>
                  </w:divBdr>
                  <w:divsChild>
                    <w:div w:id="1019045799">
                      <w:marLeft w:val="0"/>
                      <w:marRight w:val="0"/>
                      <w:marTop w:val="0"/>
                      <w:marBottom w:val="0"/>
                      <w:divBdr>
                        <w:top w:val="none" w:sz="0" w:space="0" w:color="auto"/>
                        <w:left w:val="none" w:sz="0" w:space="0" w:color="auto"/>
                        <w:bottom w:val="none" w:sz="0" w:space="0" w:color="auto"/>
                        <w:right w:val="none" w:sz="0" w:space="0" w:color="auto"/>
                      </w:divBdr>
                      <w:divsChild>
                        <w:div w:id="371997298">
                          <w:marLeft w:val="0"/>
                          <w:marRight w:val="0"/>
                          <w:marTop w:val="0"/>
                          <w:marBottom w:val="0"/>
                          <w:divBdr>
                            <w:top w:val="none" w:sz="0" w:space="0" w:color="auto"/>
                            <w:left w:val="none" w:sz="0" w:space="0" w:color="auto"/>
                            <w:bottom w:val="none" w:sz="0" w:space="0" w:color="auto"/>
                            <w:right w:val="none" w:sz="0" w:space="0" w:color="auto"/>
                          </w:divBdr>
                          <w:divsChild>
                            <w:div w:id="158533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44542919">
          <w:marLeft w:val="0"/>
          <w:marRight w:val="0"/>
          <w:marTop w:val="0"/>
          <w:marBottom w:val="0"/>
          <w:divBdr>
            <w:top w:val="none" w:sz="0" w:space="0" w:color="auto"/>
            <w:left w:val="none" w:sz="0" w:space="0" w:color="auto"/>
            <w:bottom w:val="none" w:sz="0" w:space="0" w:color="auto"/>
            <w:right w:val="none" w:sz="0" w:space="0" w:color="auto"/>
          </w:divBdr>
          <w:divsChild>
            <w:div w:id="481119491">
              <w:marLeft w:val="0"/>
              <w:marRight w:val="0"/>
              <w:marTop w:val="0"/>
              <w:marBottom w:val="0"/>
              <w:divBdr>
                <w:top w:val="none" w:sz="0" w:space="0" w:color="auto"/>
                <w:left w:val="none" w:sz="0" w:space="0" w:color="auto"/>
                <w:bottom w:val="none" w:sz="0" w:space="0" w:color="auto"/>
                <w:right w:val="none" w:sz="0" w:space="0" w:color="auto"/>
              </w:divBdr>
              <w:divsChild>
                <w:div w:id="804005418">
                  <w:marLeft w:val="0"/>
                  <w:marRight w:val="0"/>
                  <w:marTop w:val="0"/>
                  <w:marBottom w:val="0"/>
                  <w:divBdr>
                    <w:top w:val="none" w:sz="0" w:space="0" w:color="auto"/>
                    <w:left w:val="none" w:sz="0" w:space="0" w:color="auto"/>
                    <w:bottom w:val="none" w:sz="0" w:space="0" w:color="auto"/>
                    <w:right w:val="none" w:sz="0" w:space="0" w:color="auto"/>
                  </w:divBdr>
                  <w:divsChild>
                    <w:div w:id="1789737572">
                      <w:marLeft w:val="0"/>
                      <w:marRight w:val="0"/>
                      <w:marTop w:val="0"/>
                      <w:marBottom w:val="0"/>
                      <w:divBdr>
                        <w:top w:val="none" w:sz="0" w:space="0" w:color="auto"/>
                        <w:left w:val="none" w:sz="0" w:space="0" w:color="auto"/>
                        <w:bottom w:val="none" w:sz="0" w:space="0" w:color="auto"/>
                        <w:right w:val="none" w:sz="0" w:space="0" w:color="auto"/>
                      </w:divBdr>
                      <w:divsChild>
                        <w:div w:id="1796485156">
                          <w:marLeft w:val="0"/>
                          <w:marRight w:val="0"/>
                          <w:marTop w:val="0"/>
                          <w:marBottom w:val="0"/>
                          <w:divBdr>
                            <w:top w:val="none" w:sz="0" w:space="0" w:color="auto"/>
                            <w:left w:val="none" w:sz="0" w:space="0" w:color="auto"/>
                            <w:bottom w:val="none" w:sz="0" w:space="0" w:color="auto"/>
                            <w:right w:val="none" w:sz="0" w:space="0" w:color="auto"/>
                          </w:divBdr>
                          <w:divsChild>
                            <w:div w:id="1714378067">
                              <w:marLeft w:val="0"/>
                              <w:marRight w:val="0"/>
                              <w:marTop w:val="0"/>
                              <w:marBottom w:val="0"/>
                              <w:divBdr>
                                <w:top w:val="none" w:sz="0" w:space="0" w:color="auto"/>
                                <w:left w:val="none" w:sz="0" w:space="0" w:color="auto"/>
                                <w:bottom w:val="none" w:sz="0" w:space="0" w:color="auto"/>
                                <w:right w:val="none" w:sz="0" w:space="0" w:color="auto"/>
                              </w:divBdr>
                              <w:divsChild>
                                <w:div w:id="1000892744">
                                  <w:marLeft w:val="0"/>
                                  <w:marRight w:val="0"/>
                                  <w:marTop w:val="0"/>
                                  <w:marBottom w:val="0"/>
                                  <w:divBdr>
                                    <w:top w:val="none" w:sz="0" w:space="0" w:color="auto"/>
                                    <w:left w:val="none" w:sz="0" w:space="0" w:color="auto"/>
                                    <w:bottom w:val="none" w:sz="0" w:space="0" w:color="auto"/>
                                    <w:right w:val="none" w:sz="0" w:space="0" w:color="auto"/>
                                  </w:divBdr>
                                </w:div>
                                <w:div w:id="1382247267">
                                  <w:marLeft w:val="0"/>
                                  <w:marRight w:val="0"/>
                                  <w:marTop w:val="0"/>
                                  <w:marBottom w:val="0"/>
                                  <w:divBdr>
                                    <w:top w:val="none" w:sz="0" w:space="0" w:color="auto"/>
                                    <w:left w:val="none" w:sz="0" w:space="0" w:color="auto"/>
                                    <w:bottom w:val="none" w:sz="0" w:space="0" w:color="auto"/>
                                    <w:right w:val="none" w:sz="0" w:space="0" w:color="auto"/>
                                  </w:divBdr>
                                  <w:divsChild>
                                    <w:div w:id="2122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648212">
          <w:marLeft w:val="0"/>
          <w:marRight w:val="0"/>
          <w:marTop w:val="0"/>
          <w:marBottom w:val="0"/>
          <w:divBdr>
            <w:top w:val="none" w:sz="0" w:space="0" w:color="auto"/>
            <w:left w:val="none" w:sz="0" w:space="0" w:color="auto"/>
            <w:bottom w:val="none" w:sz="0" w:space="0" w:color="auto"/>
            <w:right w:val="none" w:sz="0" w:space="0" w:color="auto"/>
          </w:divBdr>
          <w:divsChild>
            <w:div w:id="1261837975">
              <w:marLeft w:val="0"/>
              <w:marRight w:val="0"/>
              <w:marTop w:val="0"/>
              <w:marBottom w:val="0"/>
              <w:divBdr>
                <w:top w:val="none" w:sz="0" w:space="0" w:color="auto"/>
                <w:left w:val="none" w:sz="0" w:space="0" w:color="auto"/>
                <w:bottom w:val="none" w:sz="0" w:space="0" w:color="auto"/>
                <w:right w:val="none" w:sz="0" w:space="0" w:color="auto"/>
              </w:divBdr>
              <w:divsChild>
                <w:div w:id="983661976">
                  <w:marLeft w:val="0"/>
                  <w:marRight w:val="0"/>
                  <w:marTop w:val="0"/>
                  <w:marBottom w:val="0"/>
                  <w:divBdr>
                    <w:top w:val="none" w:sz="0" w:space="0" w:color="auto"/>
                    <w:left w:val="none" w:sz="0" w:space="0" w:color="auto"/>
                    <w:bottom w:val="none" w:sz="0" w:space="0" w:color="auto"/>
                    <w:right w:val="none" w:sz="0" w:space="0" w:color="auto"/>
                  </w:divBdr>
                  <w:divsChild>
                    <w:div w:id="881133390">
                      <w:marLeft w:val="0"/>
                      <w:marRight w:val="0"/>
                      <w:marTop w:val="0"/>
                      <w:marBottom w:val="0"/>
                      <w:divBdr>
                        <w:top w:val="none" w:sz="0" w:space="0" w:color="auto"/>
                        <w:left w:val="none" w:sz="0" w:space="0" w:color="auto"/>
                        <w:bottom w:val="none" w:sz="0" w:space="0" w:color="auto"/>
                        <w:right w:val="none" w:sz="0" w:space="0" w:color="auto"/>
                      </w:divBdr>
                      <w:divsChild>
                        <w:div w:id="99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9089">
          <w:marLeft w:val="0"/>
          <w:marRight w:val="0"/>
          <w:marTop w:val="0"/>
          <w:marBottom w:val="0"/>
          <w:divBdr>
            <w:top w:val="none" w:sz="0" w:space="0" w:color="auto"/>
            <w:left w:val="none" w:sz="0" w:space="0" w:color="auto"/>
            <w:bottom w:val="none" w:sz="0" w:space="0" w:color="auto"/>
            <w:right w:val="none" w:sz="0" w:space="0" w:color="auto"/>
          </w:divBdr>
          <w:divsChild>
            <w:div w:id="1533112262">
              <w:marLeft w:val="0"/>
              <w:marRight w:val="0"/>
              <w:marTop w:val="0"/>
              <w:marBottom w:val="0"/>
              <w:divBdr>
                <w:top w:val="none" w:sz="0" w:space="0" w:color="auto"/>
                <w:left w:val="none" w:sz="0" w:space="0" w:color="auto"/>
                <w:bottom w:val="none" w:sz="0" w:space="0" w:color="auto"/>
                <w:right w:val="none" w:sz="0" w:space="0" w:color="auto"/>
              </w:divBdr>
              <w:divsChild>
                <w:div w:id="1705666463">
                  <w:marLeft w:val="0"/>
                  <w:marRight w:val="0"/>
                  <w:marTop w:val="0"/>
                  <w:marBottom w:val="0"/>
                  <w:divBdr>
                    <w:top w:val="none" w:sz="0" w:space="0" w:color="auto"/>
                    <w:left w:val="none" w:sz="0" w:space="0" w:color="auto"/>
                    <w:bottom w:val="none" w:sz="0" w:space="0" w:color="auto"/>
                    <w:right w:val="none" w:sz="0" w:space="0" w:color="auto"/>
                  </w:divBdr>
                  <w:divsChild>
                    <w:div w:id="546601485">
                      <w:marLeft w:val="0"/>
                      <w:marRight w:val="0"/>
                      <w:marTop w:val="0"/>
                      <w:marBottom w:val="0"/>
                      <w:divBdr>
                        <w:top w:val="none" w:sz="0" w:space="0" w:color="auto"/>
                        <w:left w:val="none" w:sz="0" w:space="0" w:color="auto"/>
                        <w:bottom w:val="none" w:sz="0" w:space="0" w:color="auto"/>
                        <w:right w:val="none" w:sz="0" w:space="0" w:color="auto"/>
                      </w:divBdr>
                      <w:divsChild>
                        <w:div w:id="50732715">
                          <w:marLeft w:val="0"/>
                          <w:marRight w:val="0"/>
                          <w:marTop w:val="0"/>
                          <w:marBottom w:val="0"/>
                          <w:divBdr>
                            <w:top w:val="none" w:sz="0" w:space="0" w:color="auto"/>
                            <w:left w:val="none" w:sz="0" w:space="0" w:color="auto"/>
                            <w:bottom w:val="none" w:sz="0" w:space="0" w:color="auto"/>
                            <w:right w:val="none" w:sz="0" w:space="0" w:color="auto"/>
                          </w:divBdr>
                          <w:divsChild>
                            <w:div w:id="628705015">
                              <w:marLeft w:val="0"/>
                              <w:marRight w:val="0"/>
                              <w:marTop w:val="0"/>
                              <w:marBottom w:val="0"/>
                              <w:divBdr>
                                <w:top w:val="none" w:sz="0" w:space="0" w:color="auto"/>
                                <w:left w:val="none" w:sz="0" w:space="0" w:color="auto"/>
                                <w:bottom w:val="none" w:sz="0" w:space="0" w:color="auto"/>
                                <w:right w:val="none" w:sz="0" w:space="0" w:color="auto"/>
                              </w:divBdr>
                              <w:divsChild>
                                <w:div w:id="1846901996">
                                  <w:marLeft w:val="0"/>
                                  <w:marRight w:val="0"/>
                                  <w:marTop w:val="0"/>
                                  <w:marBottom w:val="0"/>
                                  <w:divBdr>
                                    <w:top w:val="none" w:sz="0" w:space="0" w:color="auto"/>
                                    <w:left w:val="none" w:sz="0" w:space="0" w:color="auto"/>
                                    <w:bottom w:val="none" w:sz="0" w:space="0" w:color="auto"/>
                                    <w:right w:val="none" w:sz="0" w:space="0" w:color="auto"/>
                                  </w:divBdr>
                                </w:div>
                                <w:div w:id="108397456">
                                  <w:marLeft w:val="0"/>
                                  <w:marRight w:val="0"/>
                                  <w:marTop w:val="0"/>
                                  <w:marBottom w:val="0"/>
                                  <w:divBdr>
                                    <w:top w:val="none" w:sz="0" w:space="0" w:color="auto"/>
                                    <w:left w:val="none" w:sz="0" w:space="0" w:color="auto"/>
                                    <w:bottom w:val="none" w:sz="0" w:space="0" w:color="auto"/>
                                    <w:right w:val="none" w:sz="0" w:space="0" w:color="auto"/>
                                  </w:divBdr>
                                  <w:divsChild>
                                    <w:div w:id="1630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924729">
          <w:marLeft w:val="0"/>
          <w:marRight w:val="0"/>
          <w:marTop w:val="0"/>
          <w:marBottom w:val="0"/>
          <w:divBdr>
            <w:top w:val="none" w:sz="0" w:space="0" w:color="auto"/>
            <w:left w:val="none" w:sz="0" w:space="0" w:color="auto"/>
            <w:bottom w:val="none" w:sz="0" w:space="0" w:color="auto"/>
            <w:right w:val="none" w:sz="0" w:space="0" w:color="auto"/>
          </w:divBdr>
          <w:divsChild>
            <w:div w:id="2109806643">
              <w:marLeft w:val="0"/>
              <w:marRight w:val="0"/>
              <w:marTop w:val="0"/>
              <w:marBottom w:val="0"/>
              <w:divBdr>
                <w:top w:val="none" w:sz="0" w:space="0" w:color="auto"/>
                <w:left w:val="none" w:sz="0" w:space="0" w:color="auto"/>
                <w:bottom w:val="none" w:sz="0" w:space="0" w:color="auto"/>
                <w:right w:val="none" w:sz="0" w:space="0" w:color="auto"/>
              </w:divBdr>
              <w:divsChild>
                <w:div w:id="1955011999">
                  <w:marLeft w:val="0"/>
                  <w:marRight w:val="0"/>
                  <w:marTop w:val="0"/>
                  <w:marBottom w:val="0"/>
                  <w:divBdr>
                    <w:top w:val="none" w:sz="0" w:space="0" w:color="auto"/>
                    <w:left w:val="none" w:sz="0" w:space="0" w:color="auto"/>
                    <w:bottom w:val="none" w:sz="0" w:space="0" w:color="auto"/>
                    <w:right w:val="none" w:sz="0" w:space="0" w:color="auto"/>
                  </w:divBdr>
                  <w:divsChild>
                    <w:div w:id="1930576130">
                      <w:marLeft w:val="0"/>
                      <w:marRight w:val="0"/>
                      <w:marTop w:val="0"/>
                      <w:marBottom w:val="0"/>
                      <w:divBdr>
                        <w:top w:val="none" w:sz="0" w:space="0" w:color="auto"/>
                        <w:left w:val="none" w:sz="0" w:space="0" w:color="auto"/>
                        <w:bottom w:val="none" w:sz="0" w:space="0" w:color="auto"/>
                        <w:right w:val="none" w:sz="0" w:space="0" w:color="auto"/>
                      </w:divBdr>
                      <w:divsChild>
                        <w:div w:id="5856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07438">
          <w:marLeft w:val="0"/>
          <w:marRight w:val="0"/>
          <w:marTop w:val="0"/>
          <w:marBottom w:val="0"/>
          <w:divBdr>
            <w:top w:val="none" w:sz="0" w:space="0" w:color="auto"/>
            <w:left w:val="none" w:sz="0" w:space="0" w:color="auto"/>
            <w:bottom w:val="none" w:sz="0" w:space="0" w:color="auto"/>
            <w:right w:val="none" w:sz="0" w:space="0" w:color="auto"/>
          </w:divBdr>
          <w:divsChild>
            <w:div w:id="1411078062">
              <w:marLeft w:val="0"/>
              <w:marRight w:val="0"/>
              <w:marTop w:val="0"/>
              <w:marBottom w:val="0"/>
              <w:divBdr>
                <w:top w:val="none" w:sz="0" w:space="0" w:color="auto"/>
                <w:left w:val="none" w:sz="0" w:space="0" w:color="auto"/>
                <w:bottom w:val="none" w:sz="0" w:space="0" w:color="auto"/>
                <w:right w:val="none" w:sz="0" w:space="0" w:color="auto"/>
              </w:divBdr>
              <w:divsChild>
                <w:div w:id="653292567">
                  <w:marLeft w:val="0"/>
                  <w:marRight w:val="0"/>
                  <w:marTop w:val="0"/>
                  <w:marBottom w:val="0"/>
                  <w:divBdr>
                    <w:top w:val="none" w:sz="0" w:space="0" w:color="auto"/>
                    <w:left w:val="none" w:sz="0" w:space="0" w:color="auto"/>
                    <w:bottom w:val="none" w:sz="0" w:space="0" w:color="auto"/>
                    <w:right w:val="none" w:sz="0" w:space="0" w:color="auto"/>
                  </w:divBdr>
                  <w:divsChild>
                    <w:div w:id="89006393">
                      <w:marLeft w:val="0"/>
                      <w:marRight w:val="0"/>
                      <w:marTop w:val="0"/>
                      <w:marBottom w:val="0"/>
                      <w:divBdr>
                        <w:top w:val="none" w:sz="0" w:space="0" w:color="auto"/>
                        <w:left w:val="none" w:sz="0" w:space="0" w:color="auto"/>
                        <w:bottom w:val="none" w:sz="0" w:space="0" w:color="auto"/>
                        <w:right w:val="none" w:sz="0" w:space="0" w:color="auto"/>
                      </w:divBdr>
                      <w:divsChild>
                        <w:div w:id="556012238">
                          <w:marLeft w:val="0"/>
                          <w:marRight w:val="0"/>
                          <w:marTop w:val="0"/>
                          <w:marBottom w:val="0"/>
                          <w:divBdr>
                            <w:top w:val="none" w:sz="0" w:space="0" w:color="auto"/>
                            <w:left w:val="none" w:sz="0" w:space="0" w:color="auto"/>
                            <w:bottom w:val="none" w:sz="0" w:space="0" w:color="auto"/>
                            <w:right w:val="none" w:sz="0" w:space="0" w:color="auto"/>
                          </w:divBdr>
                          <w:divsChild>
                            <w:div w:id="288248532">
                              <w:marLeft w:val="0"/>
                              <w:marRight w:val="0"/>
                              <w:marTop w:val="0"/>
                              <w:marBottom w:val="0"/>
                              <w:divBdr>
                                <w:top w:val="none" w:sz="0" w:space="0" w:color="auto"/>
                                <w:left w:val="none" w:sz="0" w:space="0" w:color="auto"/>
                                <w:bottom w:val="none" w:sz="0" w:space="0" w:color="auto"/>
                                <w:right w:val="none" w:sz="0" w:space="0" w:color="auto"/>
                              </w:divBdr>
                              <w:divsChild>
                                <w:div w:id="202595189">
                                  <w:marLeft w:val="0"/>
                                  <w:marRight w:val="0"/>
                                  <w:marTop w:val="0"/>
                                  <w:marBottom w:val="0"/>
                                  <w:divBdr>
                                    <w:top w:val="none" w:sz="0" w:space="0" w:color="auto"/>
                                    <w:left w:val="none" w:sz="0" w:space="0" w:color="auto"/>
                                    <w:bottom w:val="none" w:sz="0" w:space="0" w:color="auto"/>
                                    <w:right w:val="none" w:sz="0" w:space="0" w:color="auto"/>
                                  </w:divBdr>
                                </w:div>
                                <w:div w:id="1575705273">
                                  <w:marLeft w:val="0"/>
                                  <w:marRight w:val="0"/>
                                  <w:marTop w:val="0"/>
                                  <w:marBottom w:val="0"/>
                                  <w:divBdr>
                                    <w:top w:val="none" w:sz="0" w:space="0" w:color="auto"/>
                                    <w:left w:val="none" w:sz="0" w:space="0" w:color="auto"/>
                                    <w:bottom w:val="none" w:sz="0" w:space="0" w:color="auto"/>
                                    <w:right w:val="none" w:sz="0" w:space="0" w:color="auto"/>
                                  </w:divBdr>
                                  <w:divsChild>
                                    <w:div w:id="9719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473407">
          <w:marLeft w:val="0"/>
          <w:marRight w:val="0"/>
          <w:marTop w:val="0"/>
          <w:marBottom w:val="0"/>
          <w:divBdr>
            <w:top w:val="none" w:sz="0" w:space="0" w:color="auto"/>
            <w:left w:val="none" w:sz="0" w:space="0" w:color="auto"/>
            <w:bottom w:val="none" w:sz="0" w:space="0" w:color="auto"/>
            <w:right w:val="none" w:sz="0" w:space="0" w:color="auto"/>
          </w:divBdr>
          <w:divsChild>
            <w:div w:id="1137187897">
              <w:marLeft w:val="0"/>
              <w:marRight w:val="0"/>
              <w:marTop w:val="0"/>
              <w:marBottom w:val="0"/>
              <w:divBdr>
                <w:top w:val="none" w:sz="0" w:space="0" w:color="auto"/>
                <w:left w:val="none" w:sz="0" w:space="0" w:color="auto"/>
                <w:bottom w:val="none" w:sz="0" w:space="0" w:color="auto"/>
                <w:right w:val="none" w:sz="0" w:space="0" w:color="auto"/>
              </w:divBdr>
              <w:divsChild>
                <w:div w:id="299921784">
                  <w:marLeft w:val="0"/>
                  <w:marRight w:val="0"/>
                  <w:marTop w:val="0"/>
                  <w:marBottom w:val="0"/>
                  <w:divBdr>
                    <w:top w:val="none" w:sz="0" w:space="0" w:color="auto"/>
                    <w:left w:val="none" w:sz="0" w:space="0" w:color="auto"/>
                    <w:bottom w:val="none" w:sz="0" w:space="0" w:color="auto"/>
                    <w:right w:val="none" w:sz="0" w:space="0" w:color="auto"/>
                  </w:divBdr>
                  <w:divsChild>
                    <w:div w:id="1907691481">
                      <w:marLeft w:val="0"/>
                      <w:marRight w:val="0"/>
                      <w:marTop w:val="0"/>
                      <w:marBottom w:val="0"/>
                      <w:divBdr>
                        <w:top w:val="none" w:sz="0" w:space="0" w:color="auto"/>
                        <w:left w:val="none" w:sz="0" w:space="0" w:color="auto"/>
                        <w:bottom w:val="none" w:sz="0" w:space="0" w:color="auto"/>
                        <w:right w:val="none" w:sz="0" w:space="0" w:color="auto"/>
                      </w:divBdr>
                      <w:divsChild>
                        <w:div w:id="1000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95918">
          <w:marLeft w:val="0"/>
          <w:marRight w:val="0"/>
          <w:marTop w:val="0"/>
          <w:marBottom w:val="0"/>
          <w:divBdr>
            <w:top w:val="none" w:sz="0" w:space="0" w:color="auto"/>
            <w:left w:val="none" w:sz="0" w:space="0" w:color="auto"/>
            <w:bottom w:val="none" w:sz="0" w:space="0" w:color="auto"/>
            <w:right w:val="none" w:sz="0" w:space="0" w:color="auto"/>
          </w:divBdr>
          <w:divsChild>
            <w:div w:id="522594385">
              <w:marLeft w:val="0"/>
              <w:marRight w:val="0"/>
              <w:marTop w:val="0"/>
              <w:marBottom w:val="0"/>
              <w:divBdr>
                <w:top w:val="none" w:sz="0" w:space="0" w:color="auto"/>
                <w:left w:val="none" w:sz="0" w:space="0" w:color="auto"/>
                <w:bottom w:val="none" w:sz="0" w:space="0" w:color="auto"/>
                <w:right w:val="none" w:sz="0" w:space="0" w:color="auto"/>
              </w:divBdr>
              <w:divsChild>
                <w:div w:id="608511099">
                  <w:marLeft w:val="0"/>
                  <w:marRight w:val="0"/>
                  <w:marTop w:val="0"/>
                  <w:marBottom w:val="0"/>
                  <w:divBdr>
                    <w:top w:val="none" w:sz="0" w:space="0" w:color="auto"/>
                    <w:left w:val="none" w:sz="0" w:space="0" w:color="auto"/>
                    <w:bottom w:val="none" w:sz="0" w:space="0" w:color="auto"/>
                    <w:right w:val="none" w:sz="0" w:space="0" w:color="auto"/>
                  </w:divBdr>
                  <w:divsChild>
                    <w:div w:id="725297296">
                      <w:marLeft w:val="0"/>
                      <w:marRight w:val="0"/>
                      <w:marTop w:val="0"/>
                      <w:marBottom w:val="0"/>
                      <w:divBdr>
                        <w:top w:val="none" w:sz="0" w:space="0" w:color="auto"/>
                        <w:left w:val="none" w:sz="0" w:space="0" w:color="auto"/>
                        <w:bottom w:val="none" w:sz="0" w:space="0" w:color="auto"/>
                        <w:right w:val="none" w:sz="0" w:space="0" w:color="auto"/>
                      </w:divBdr>
                      <w:divsChild>
                        <w:div w:id="19687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87023">
          <w:marLeft w:val="0"/>
          <w:marRight w:val="0"/>
          <w:marTop w:val="0"/>
          <w:marBottom w:val="0"/>
          <w:divBdr>
            <w:top w:val="none" w:sz="0" w:space="0" w:color="auto"/>
            <w:left w:val="none" w:sz="0" w:space="0" w:color="auto"/>
            <w:bottom w:val="none" w:sz="0" w:space="0" w:color="auto"/>
            <w:right w:val="none" w:sz="0" w:space="0" w:color="auto"/>
          </w:divBdr>
          <w:divsChild>
            <w:div w:id="1662156483">
              <w:marLeft w:val="0"/>
              <w:marRight w:val="0"/>
              <w:marTop w:val="0"/>
              <w:marBottom w:val="0"/>
              <w:divBdr>
                <w:top w:val="none" w:sz="0" w:space="0" w:color="auto"/>
                <w:left w:val="none" w:sz="0" w:space="0" w:color="auto"/>
                <w:bottom w:val="none" w:sz="0" w:space="0" w:color="auto"/>
                <w:right w:val="none" w:sz="0" w:space="0" w:color="auto"/>
              </w:divBdr>
              <w:divsChild>
                <w:div w:id="804467061">
                  <w:marLeft w:val="0"/>
                  <w:marRight w:val="0"/>
                  <w:marTop w:val="0"/>
                  <w:marBottom w:val="0"/>
                  <w:divBdr>
                    <w:top w:val="none" w:sz="0" w:space="0" w:color="auto"/>
                    <w:left w:val="none" w:sz="0" w:space="0" w:color="auto"/>
                    <w:bottom w:val="none" w:sz="0" w:space="0" w:color="auto"/>
                    <w:right w:val="none" w:sz="0" w:space="0" w:color="auto"/>
                  </w:divBdr>
                  <w:divsChild>
                    <w:div w:id="1862207500">
                      <w:marLeft w:val="0"/>
                      <w:marRight w:val="0"/>
                      <w:marTop w:val="0"/>
                      <w:marBottom w:val="0"/>
                      <w:divBdr>
                        <w:top w:val="none" w:sz="0" w:space="0" w:color="auto"/>
                        <w:left w:val="none" w:sz="0" w:space="0" w:color="auto"/>
                        <w:bottom w:val="none" w:sz="0" w:space="0" w:color="auto"/>
                        <w:right w:val="none" w:sz="0" w:space="0" w:color="auto"/>
                      </w:divBdr>
                      <w:divsChild>
                        <w:div w:id="2051880643">
                          <w:marLeft w:val="0"/>
                          <w:marRight w:val="0"/>
                          <w:marTop w:val="0"/>
                          <w:marBottom w:val="0"/>
                          <w:divBdr>
                            <w:top w:val="none" w:sz="0" w:space="0" w:color="auto"/>
                            <w:left w:val="none" w:sz="0" w:space="0" w:color="auto"/>
                            <w:bottom w:val="none" w:sz="0" w:space="0" w:color="auto"/>
                            <w:right w:val="none" w:sz="0" w:space="0" w:color="auto"/>
                          </w:divBdr>
                          <w:divsChild>
                            <w:div w:id="747465628">
                              <w:marLeft w:val="0"/>
                              <w:marRight w:val="0"/>
                              <w:marTop w:val="0"/>
                              <w:marBottom w:val="0"/>
                              <w:divBdr>
                                <w:top w:val="none" w:sz="0" w:space="0" w:color="auto"/>
                                <w:left w:val="none" w:sz="0" w:space="0" w:color="auto"/>
                                <w:bottom w:val="none" w:sz="0" w:space="0" w:color="auto"/>
                                <w:right w:val="none" w:sz="0" w:space="0" w:color="auto"/>
                              </w:divBdr>
                              <w:divsChild>
                                <w:div w:id="111746785">
                                  <w:marLeft w:val="0"/>
                                  <w:marRight w:val="0"/>
                                  <w:marTop w:val="0"/>
                                  <w:marBottom w:val="0"/>
                                  <w:divBdr>
                                    <w:top w:val="none" w:sz="0" w:space="0" w:color="auto"/>
                                    <w:left w:val="none" w:sz="0" w:space="0" w:color="auto"/>
                                    <w:bottom w:val="none" w:sz="0" w:space="0" w:color="auto"/>
                                    <w:right w:val="none" w:sz="0" w:space="0" w:color="auto"/>
                                  </w:divBdr>
                                </w:div>
                                <w:div w:id="1009675753">
                                  <w:marLeft w:val="0"/>
                                  <w:marRight w:val="0"/>
                                  <w:marTop w:val="0"/>
                                  <w:marBottom w:val="0"/>
                                  <w:divBdr>
                                    <w:top w:val="none" w:sz="0" w:space="0" w:color="auto"/>
                                    <w:left w:val="none" w:sz="0" w:space="0" w:color="auto"/>
                                    <w:bottom w:val="none" w:sz="0" w:space="0" w:color="auto"/>
                                    <w:right w:val="none" w:sz="0" w:space="0" w:color="auto"/>
                                  </w:divBdr>
                                  <w:divsChild>
                                    <w:div w:id="10372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136576">
          <w:marLeft w:val="0"/>
          <w:marRight w:val="0"/>
          <w:marTop w:val="0"/>
          <w:marBottom w:val="0"/>
          <w:divBdr>
            <w:top w:val="none" w:sz="0" w:space="0" w:color="auto"/>
            <w:left w:val="none" w:sz="0" w:space="0" w:color="auto"/>
            <w:bottom w:val="none" w:sz="0" w:space="0" w:color="auto"/>
            <w:right w:val="none" w:sz="0" w:space="0" w:color="auto"/>
          </w:divBdr>
          <w:divsChild>
            <w:div w:id="75252515">
              <w:marLeft w:val="0"/>
              <w:marRight w:val="0"/>
              <w:marTop w:val="0"/>
              <w:marBottom w:val="0"/>
              <w:divBdr>
                <w:top w:val="none" w:sz="0" w:space="0" w:color="auto"/>
                <w:left w:val="none" w:sz="0" w:space="0" w:color="auto"/>
                <w:bottom w:val="none" w:sz="0" w:space="0" w:color="auto"/>
                <w:right w:val="none" w:sz="0" w:space="0" w:color="auto"/>
              </w:divBdr>
              <w:divsChild>
                <w:div w:id="1739548923">
                  <w:marLeft w:val="0"/>
                  <w:marRight w:val="0"/>
                  <w:marTop w:val="0"/>
                  <w:marBottom w:val="0"/>
                  <w:divBdr>
                    <w:top w:val="none" w:sz="0" w:space="0" w:color="auto"/>
                    <w:left w:val="none" w:sz="0" w:space="0" w:color="auto"/>
                    <w:bottom w:val="none" w:sz="0" w:space="0" w:color="auto"/>
                    <w:right w:val="none" w:sz="0" w:space="0" w:color="auto"/>
                  </w:divBdr>
                  <w:divsChild>
                    <w:div w:id="1454058595">
                      <w:marLeft w:val="0"/>
                      <w:marRight w:val="0"/>
                      <w:marTop w:val="0"/>
                      <w:marBottom w:val="0"/>
                      <w:divBdr>
                        <w:top w:val="none" w:sz="0" w:space="0" w:color="auto"/>
                        <w:left w:val="none" w:sz="0" w:space="0" w:color="auto"/>
                        <w:bottom w:val="none" w:sz="0" w:space="0" w:color="auto"/>
                        <w:right w:val="none" w:sz="0" w:space="0" w:color="auto"/>
                      </w:divBdr>
                      <w:divsChild>
                        <w:div w:id="13171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0279">
          <w:marLeft w:val="0"/>
          <w:marRight w:val="0"/>
          <w:marTop w:val="0"/>
          <w:marBottom w:val="0"/>
          <w:divBdr>
            <w:top w:val="none" w:sz="0" w:space="0" w:color="auto"/>
            <w:left w:val="none" w:sz="0" w:space="0" w:color="auto"/>
            <w:bottom w:val="none" w:sz="0" w:space="0" w:color="auto"/>
            <w:right w:val="none" w:sz="0" w:space="0" w:color="auto"/>
          </w:divBdr>
          <w:divsChild>
            <w:div w:id="14894508">
              <w:marLeft w:val="0"/>
              <w:marRight w:val="0"/>
              <w:marTop w:val="0"/>
              <w:marBottom w:val="0"/>
              <w:divBdr>
                <w:top w:val="none" w:sz="0" w:space="0" w:color="auto"/>
                <w:left w:val="none" w:sz="0" w:space="0" w:color="auto"/>
                <w:bottom w:val="none" w:sz="0" w:space="0" w:color="auto"/>
                <w:right w:val="none" w:sz="0" w:space="0" w:color="auto"/>
              </w:divBdr>
              <w:divsChild>
                <w:div w:id="623199190">
                  <w:marLeft w:val="0"/>
                  <w:marRight w:val="0"/>
                  <w:marTop w:val="0"/>
                  <w:marBottom w:val="0"/>
                  <w:divBdr>
                    <w:top w:val="none" w:sz="0" w:space="0" w:color="auto"/>
                    <w:left w:val="none" w:sz="0" w:space="0" w:color="auto"/>
                    <w:bottom w:val="none" w:sz="0" w:space="0" w:color="auto"/>
                    <w:right w:val="none" w:sz="0" w:space="0" w:color="auto"/>
                  </w:divBdr>
                  <w:divsChild>
                    <w:div w:id="468203281">
                      <w:marLeft w:val="0"/>
                      <w:marRight w:val="0"/>
                      <w:marTop w:val="0"/>
                      <w:marBottom w:val="0"/>
                      <w:divBdr>
                        <w:top w:val="none" w:sz="0" w:space="0" w:color="auto"/>
                        <w:left w:val="none" w:sz="0" w:space="0" w:color="auto"/>
                        <w:bottom w:val="none" w:sz="0" w:space="0" w:color="auto"/>
                        <w:right w:val="none" w:sz="0" w:space="0" w:color="auto"/>
                      </w:divBdr>
                      <w:divsChild>
                        <w:div w:id="1632665559">
                          <w:marLeft w:val="0"/>
                          <w:marRight w:val="0"/>
                          <w:marTop w:val="0"/>
                          <w:marBottom w:val="0"/>
                          <w:divBdr>
                            <w:top w:val="none" w:sz="0" w:space="0" w:color="auto"/>
                            <w:left w:val="none" w:sz="0" w:space="0" w:color="auto"/>
                            <w:bottom w:val="none" w:sz="0" w:space="0" w:color="auto"/>
                            <w:right w:val="none" w:sz="0" w:space="0" w:color="auto"/>
                          </w:divBdr>
                          <w:divsChild>
                            <w:div w:id="669915050">
                              <w:marLeft w:val="0"/>
                              <w:marRight w:val="0"/>
                              <w:marTop w:val="0"/>
                              <w:marBottom w:val="0"/>
                              <w:divBdr>
                                <w:top w:val="none" w:sz="0" w:space="0" w:color="auto"/>
                                <w:left w:val="none" w:sz="0" w:space="0" w:color="auto"/>
                                <w:bottom w:val="none" w:sz="0" w:space="0" w:color="auto"/>
                                <w:right w:val="none" w:sz="0" w:space="0" w:color="auto"/>
                              </w:divBdr>
                              <w:divsChild>
                                <w:div w:id="14640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191072">
          <w:marLeft w:val="0"/>
          <w:marRight w:val="0"/>
          <w:marTop w:val="0"/>
          <w:marBottom w:val="0"/>
          <w:divBdr>
            <w:top w:val="none" w:sz="0" w:space="0" w:color="auto"/>
            <w:left w:val="none" w:sz="0" w:space="0" w:color="auto"/>
            <w:bottom w:val="none" w:sz="0" w:space="0" w:color="auto"/>
            <w:right w:val="none" w:sz="0" w:space="0" w:color="auto"/>
          </w:divBdr>
          <w:divsChild>
            <w:div w:id="673655898">
              <w:marLeft w:val="0"/>
              <w:marRight w:val="0"/>
              <w:marTop w:val="0"/>
              <w:marBottom w:val="0"/>
              <w:divBdr>
                <w:top w:val="none" w:sz="0" w:space="0" w:color="auto"/>
                <w:left w:val="none" w:sz="0" w:space="0" w:color="auto"/>
                <w:bottom w:val="none" w:sz="0" w:space="0" w:color="auto"/>
                <w:right w:val="none" w:sz="0" w:space="0" w:color="auto"/>
              </w:divBdr>
              <w:divsChild>
                <w:div w:id="1042293900">
                  <w:marLeft w:val="0"/>
                  <w:marRight w:val="0"/>
                  <w:marTop w:val="0"/>
                  <w:marBottom w:val="0"/>
                  <w:divBdr>
                    <w:top w:val="none" w:sz="0" w:space="0" w:color="auto"/>
                    <w:left w:val="none" w:sz="0" w:space="0" w:color="auto"/>
                    <w:bottom w:val="none" w:sz="0" w:space="0" w:color="auto"/>
                    <w:right w:val="none" w:sz="0" w:space="0" w:color="auto"/>
                  </w:divBdr>
                  <w:divsChild>
                    <w:div w:id="1629386378">
                      <w:marLeft w:val="0"/>
                      <w:marRight w:val="0"/>
                      <w:marTop w:val="0"/>
                      <w:marBottom w:val="0"/>
                      <w:divBdr>
                        <w:top w:val="none" w:sz="0" w:space="0" w:color="auto"/>
                        <w:left w:val="none" w:sz="0" w:space="0" w:color="auto"/>
                        <w:bottom w:val="none" w:sz="0" w:space="0" w:color="auto"/>
                        <w:right w:val="none" w:sz="0" w:space="0" w:color="auto"/>
                      </w:divBdr>
                      <w:divsChild>
                        <w:div w:id="12600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11225">
          <w:marLeft w:val="0"/>
          <w:marRight w:val="0"/>
          <w:marTop w:val="0"/>
          <w:marBottom w:val="0"/>
          <w:divBdr>
            <w:top w:val="none" w:sz="0" w:space="0" w:color="auto"/>
            <w:left w:val="none" w:sz="0" w:space="0" w:color="auto"/>
            <w:bottom w:val="none" w:sz="0" w:space="0" w:color="auto"/>
            <w:right w:val="none" w:sz="0" w:space="0" w:color="auto"/>
          </w:divBdr>
          <w:divsChild>
            <w:div w:id="45956936">
              <w:marLeft w:val="0"/>
              <w:marRight w:val="0"/>
              <w:marTop w:val="0"/>
              <w:marBottom w:val="0"/>
              <w:divBdr>
                <w:top w:val="none" w:sz="0" w:space="0" w:color="auto"/>
                <w:left w:val="none" w:sz="0" w:space="0" w:color="auto"/>
                <w:bottom w:val="none" w:sz="0" w:space="0" w:color="auto"/>
                <w:right w:val="none" w:sz="0" w:space="0" w:color="auto"/>
              </w:divBdr>
              <w:divsChild>
                <w:div w:id="996299608">
                  <w:marLeft w:val="0"/>
                  <w:marRight w:val="0"/>
                  <w:marTop w:val="0"/>
                  <w:marBottom w:val="0"/>
                  <w:divBdr>
                    <w:top w:val="none" w:sz="0" w:space="0" w:color="auto"/>
                    <w:left w:val="none" w:sz="0" w:space="0" w:color="auto"/>
                    <w:bottom w:val="none" w:sz="0" w:space="0" w:color="auto"/>
                    <w:right w:val="none" w:sz="0" w:space="0" w:color="auto"/>
                  </w:divBdr>
                  <w:divsChild>
                    <w:div w:id="2138138876">
                      <w:marLeft w:val="0"/>
                      <w:marRight w:val="0"/>
                      <w:marTop w:val="0"/>
                      <w:marBottom w:val="0"/>
                      <w:divBdr>
                        <w:top w:val="none" w:sz="0" w:space="0" w:color="auto"/>
                        <w:left w:val="none" w:sz="0" w:space="0" w:color="auto"/>
                        <w:bottom w:val="none" w:sz="0" w:space="0" w:color="auto"/>
                        <w:right w:val="none" w:sz="0" w:space="0" w:color="auto"/>
                      </w:divBdr>
                      <w:divsChild>
                        <w:div w:id="1566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6039">
          <w:marLeft w:val="0"/>
          <w:marRight w:val="0"/>
          <w:marTop w:val="0"/>
          <w:marBottom w:val="0"/>
          <w:divBdr>
            <w:top w:val="none" w:sz="0" w:space="0" w:color="auto"/>
            <w:left w:val="none" w:sz="0" w:space="0" w:color="auto"/>
            <w:bottom w:val="none" w:sz="0" w:space="0" w:color="auto"/>
            <w:right w:val="none" w:sz="0" w:space="0" w:color="auto"/>
          </w:divBdr>
          <w:divsChild>
            <w:div w:id="700086956">
              <w:marLeft w:val="0"/>
              <w:marRight w:val="0"/>
              <w:marTop w:val="0"/>
              <w:marBottom w:val="0"/>
              <w:divBdr>
                <w:top w:val="none" w:sz="0" w:space="0" w:color="auto"/>
                <w:left w:val="none" w:sz="0" w:space="0" w:color="auto"/>
                <w:bottom w:val="none" w:sz="0" w:space="0" w:color="auto"/>
                <w:right w:val="none" w:sz="0" w:space="0" w:color="auto"/>
              </w:divBdr>
              <w:divsChild>
                <w:div w:id="1748573994">
                  <w:marLeft w:val="0"/>
                  <w:marRight w:val="0"/>
                  <w:marTop w:val="0"/>
                  <w:marBottom w:val="0"/>
                  <w:divBdr>
                    <w:top w:val="none" w:sz="0" w:space="0" w:color="auto"/>
                    <w:left w:val="none" w:sz="0" w:space="0" w:color="auto"/>
                    <w:bottom w:val="none" w:sz="0" w:space="0" w:color="auto"/>
                    <w:right w:val="none" w:sz="0" w:space="0" w:color="auto"/>
                  </w:divBdr>
                  <w:divsChild>
                    <w:div w:id="514224225">
                      <w:marLeft w:val="0"/>
                      <w:marRight w:val="0"/>
                      <w:marTop w:val="0"/>
                      <w:marBottom w:val="0"/>
                      <w:divBdr>
                        <w:top w:val="none" w:sz="0" w:space="0" w:color="auto"/>
                        <w:left w:val="none" w:sz="0" w:space="0" w:color="auto"/>
                        <w:bottom w:val="none" w:sz="0" w:space="0" w:color="auto"/>
                        <w:right w:val="none" w:sz="0" w:space="0" w:color="auto"/>
                      </w:divBdr>
                      <w:divsChild>
                        <w:div w:id="906957392">
                          <w:marLeft w:val="0"/>
                          <w:marRight w:val="0"/>
                          <w:marTop w:val="0"/>
                          <w:marBottom w:val="0"/>
                          <w:divBdr>
                            <w:top w:val="none" w:sz="0" w:space="0" w:color="auto"/>
                            <w:left w:val="none" w:sz="0" w:space="0" w:color="auto"/>
                            <w:bottom w:val="none" w:sz="0" w:space="0" w:color="auto"/>
                            <w:right w:val="none" w:sz="0" w:space="0" w:color="auto"/>
                          </w:divBdr>
                          <w:divsChild>
                            <w:div w:id="991758928">
                              <w:marLeft w:val="0"/>
                              <w:marRight w:val="0"/>
                              <w:marTop w:val="0"/>
                              <w:marBottom w:val="0"/>
                              <w:divBdr>
                                <w:top w:val="none" w:sz="0" w:space="0" w:color="auto"/>
                                <w:left w:val="none" w:sz="0" w:space="0" w:color="auto"/>
                                <w:bottom w:val="none" w:sz="0" w:space="0" w:color="auto"/>
                                <w:right w:val="none" w:sz="0" w:space="0" w:color="auto"/>
                              </w:divBdr>
                              <w:divsChild>
                                <w:div w:id="11386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14689">
          <w:marLeft w:val="0"/>
          <w:marRight w:val="0"/>
          <w:marTop w:val="0"/>
          <w:marBottom w:val="0"/>
          <w:divBdr>
            <w:top w:val="none" w:sz="0" w:space="0" w:color="auto"/>
            <w:left w:val="none" w:sz="0" w:space="0" w:color="auto"/>
            <w:bottom w:val="none" w:sz="0" w:space="0" w:color="auto"/>
            <w:right w:val="none" w:sz="0" w:space="0" w:color="auto"/>
          </w:divBdr>
          <w:divsChild>
            <w:div w:id="1070033971">
              <w:marLeft w:val="0"/>
              <w:marRight w:val="0"/>
              <w:marTop w:val="0"/>
              <w:marBottom w:val="0"/>
              <w:divBdr>
                <w:top w:val="none" w:sz="0" w:space="0" w:color="auto"/>
                <w:left w:val="none" w:sz="0" w:space="0" w:color="auto"/>
                <w:bottom w:val="none" w:sz="0" w:space="0" w:color="auto"/>
                <w:right w:val="none" w:sz="0" w:space="0" w:color="auto"/>
              </w:divBdr>
              <w:divsChild>
                <w:div w:id="1168014420">
                  <w:marLeft w:val="0"/>
                  <w:marRight w:val="0"/>
                  <w:marTop w:val="0"/>
                  <w:marBottom w:val="0"/>
                  <w:divBdr>
                    <w:top w:val="none" w:sz="0" w:space="0" w:color="auto"/>
                    <w:left w:val="none" w:sz="0" w:space="0" w:color="auto"/>
                    <w:bottom w:val="none" w:sz="0" w:space="0" w:color="auto"/>
                    <w:right w:val="none" w:sz="0" w:space="0" w:color="auto"/>
                  </w:divBdr>
                  <w:divsChild>
                    <w:div w:id="1874807291">
                      <w:marLeft w:val="0"/>
                      <w:marRight w:val="0"/>
                      <w:marTop w:val="0"/>
                      <w:marBottom w:val="0"/>
                      <w:divBdr>
                        <w:top w:val="none" w:sz="0" w:space="0" w:color="auto"/>
                        <w:left w:val="none" w:sz="0" w:space="0" w:color="auto"/>
                        <w:bottom w:val="none" w:sz="0" w:space="0" w:color="auto"/>
                        <w:right w:val="none" w:sz="0" w:space="0" w:color="auto"/>
                      </w:divBdr>
                      <w:divsChild>
                        <w:div w:id="7477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Hyperplan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machinelearningmastery.com/regression-metrics-for-machine-learning/" TargetMode="External"/><Relationship Id="rId2" Type="http://schemas.openxmlformats.org/officeDocument/2006/relationships/styles" Target="styles.xml"/><Relationship Id="rId16" Type="http://schemas.openxmlformats.org/officeDocument/2006/relationships/hyperlink" Target="https://machinelearningmastery.com/ridge-regression-with-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machinelearningmastery.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ikit-learn.org/stable/" TargetMode="External"/><Relationship Id="rId14" Type="http://schemas.openxmlformats.org/officeDocument/2006/relationships/hyperlink" Target="https://en.wikipedia.org/wiki/Plane_(geo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2021-10-11T11:45:00Z</dcterms:created>
  <dcterms:modified xsi:type="dcterms:W3CDTF">2021-10-11T11:47:00Z</dcterms:modified>
</cp:coreProperties>
</file>