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9A0" w:rsidRPr="006F79A0" w:rsidRDefault="006F79A0" w:rsidP="006F79A0">
      <w:pPr>
        <w:rPr>
          <w:b/>
          <w:bCs/>
        </w:rPr>
      </w:pPr>
      <w:r w:rsidRPr="006F79A0">
        <w:rPr>
          <w:b/>
          <w:bCs/>
        </w:rPr>
        <w:t>Reinforcement Learning and Its Applications</w:t>
      </w:r>
    </w:p>
    <w:p w:rsidR="006F79A0" w:rsidRPr="006F79A0" w:rsidRDefault="006F79A0" w:rsidP="006F79A0">
      <w:r w:rsidRPr="006F79A0">
        <w:t xml:space="preserve">This section introduces you to a type of machine learning (ML) called reinforcement learning (RL). You'll hear about its real-world applications and learn basic concepts using AWS </w:t>
      </w:r>
      <w:proofErr w:type="spellStart"/>
      <w:r w:rsidRPr="006F79A0">
        <w:t>DeepRacer</w:t>
      </w:r>
      <w:proofErr w:type="spellEnd"/>
      <w:r w:rsidRPr="006F79A0">
        <w:t xml:space="preserve"> as an example. By the end of the section, you will be able to create, train, and evaluate a reinforcement learning model in the AWS </w:t>
      </w:r>
      <w:proofErr w:type="spellStart"/>
      <w:r w:rsidRPr="006F79A0">
        <w:t>DeepRacer</w:t>
      </w:r>
      <w:proofErr w:type="spellEnd"/>
      <w:r w:rsidRPr="006F79A0">
        <w:t xml:space="preserve"> console.</w:t>
      </w:r>
    </w:p>
    <w:p w:rsidR="006F79A0" w:rsidRPr="006F79A0" w:rsidRDefault="006F79A0" w:rsidP="006F79A0">
      <w:pPr>
        <w:rPr>
          <w:b/>
          <w:bCs/>
        </w:rPr>
      </w:pPr>
      <w:r w:rsidRPr="006F79A0">
        <w:rPr>
          <w:b/>
          <w:bCs/>
        </w:rPr>
        <w:t>Introduction to Reinforcement Learning</w:t>
      </w:r>
    </w:p>
    <w:p w:rsidR="006F79A0" w:rsidRPr="006F79A0" w:rsidRDefault="006F79A0" w:rsidP="006F79A0">
      <w:pPr>
        <w:rPr>
          <w:b/>
          <w:bCs/>
        </w:rPr>
      </w:pPr>
      <w:r w:rsidRPr="006F79A0">
        <w:rPr>
          <w:b/>
          <w:bCs/>
        </w:rPr>
        <w:t>Summary</w:t>
      </w:r>
    </w:p>
    <w:p w:rsidR="006F79A0" w:rsidRPr="006F79A0" w:rsidRDefault="006F79A0" w:rsidP="006F79A0">
      <w:r w:rsidRPr="006F79A0">
        <w:t xml:space="preserve">In </w:t>
      </w:r>
      <w:r w:rsidRPr="006F79A0">
        <w:rPr>
          <w:i/>
          <w:iCs/>
        </w:rPr>
        <w:t>reinforcement learning</w:t>
      </w:r>
      <w:r w:rsidRPr="006F79A0">
        <w:t xml:space="preserve"> (RL), an </w:t>
      </w:r>
      <w:r w:rsidRPr="006F79A0">
        <w:rPr>
          <w:i/>
          <w:iCs/>
        </w:rPr>
        <w:t>agent</w:t>
      </w:r>
      <w:r w:rsidRPr="006F79A0">
        <w:t xml:space="preserve"> is trained to achieve a goal based on the feedback it receives as it interacts with an </w:t>
      </w:r>
      <w:r w:rsidRPr="006F79A0">
        <w:rPr>
          <w:i/>
          <w:iCs/>
        </w:rPr>
        <w:t>environment</w:t>
      </w:r>
      <w:r w:rsidRPr="006F79A0">
        <w:t xml:space="preserve">. It collects a number as a </w:t>
      </w:r>
      <w:r w:rsidRPr="006F79A0">
        <w:rPr>
          <w:i/>
          <w:iCs/>
        </w:rPr>
        <w:t>reward</w:t>
      </w:r>
      <w:r w:rsidRPr="006F79A0">
        <w:t xml:space="preserve"> for each </w:t>
      </w:r>
      <w:r w:rsidRPr="006F79A0">
        <w:rPr>
          <w:i/>
          <w:iCs/>
        </w:rPr>
        <w:t>action</w:t>
      </w:r>
      <w:r w:rsidRPr="006F79A0">
        <w:t xml:space="preserve"> it takes. Actions that help the agent achieve its goal are incentivized with higher numbers. Unhelpful actions result in a low reward or no reward. </w:t>
      </w:r>
    </w:p>
    <w:p w:rsidR="006F79A0" w:rsidRPr="006F79A0" w:rsidRDefault="006F79A0" w:rsidP="006F79A0">
      <w:r w:rsidRPr="006F79A0">
        <w:t xml:space="preserve">With a learning objective of </w:t>
      </w:r>
      <w:r w:rsidRPr="006F79A0">
        <w:rPr>
          <w:b/>
          <w:bCs/>
        </w:rPr>
        <w:t>maximizing total cumulative reward</w:t>
      </w:r>
      <w:r w:rsidRPr="006F79A0">
        <w:t>, over time, the agent learns, through trial and error, to map gainful actions to situations. The better trained the agent, the more efficiently it chooses actions that accomplish its goal.</w:t>
      </w:r>
    </w:p>
    <w:p w:rsidR="006F79A0" w:rsidRPr="006F79A0" w:rsidRDefault="006F79A0" w:rsidP="006F79A0">
      <w:pPr>
        <w:rPr>
          <w:b/>
          <w:bCs/>
        </w:rPr>
      </w:pPr>
      <w:r w:rsidRPr="006F79A0">
        <w:rPr>
          <w:b/>
          <w:bCs/>
        </w:rPr>
        <w:t>Reinforcement Learning Applications</w:t>
      </w:r>
    </w:p>
    <w:p w:rsidR="006F79A0" w:rsidRPr="006F79A0" w:rsidRDefault="006F79A0" w:rsidP="006F79A0">
      <w:pPr>
        <w:rPr>
          <w:b/>
          <w:bCs/>
        </w:rPr>
      </w:pPr>
      <w:r w:rsidRPr="006F79A0">
        <w:rPr>
          <w:b/>
          <w:bCs/>
        </w:rPr>
        <w:t>Summary</w:t>
      </w:r>
    </w:p>
    <w:p w:rsidR="006F79A0" w:rsidRPr="006F79A0" w:rsidRDefault="006F79A0" w:rsidP="006F79A0">
      <w:r w:rsidRPr="006F79A0">
        <w:t>Reinforcement learning is used in a variety of fields to solve real-world problems. It’s particularly useful for addressing sequential problems with long-term goals. Let’s take a look at some examples.</w:t>
      </w:r>
    </w:p>
    <w:p w:rsidR="006F79A0" w:rsidRPr="006F79A0" w:rsidRDefault="006F79A0" w:rsidP="006F79A0">
      <w:pPr>
        <w:numPr>
          <w:ilvl w:val="0"/>
          <w:numId w:val="1"/>
        </w:numPr>
      </w:pPr>
      <w:r w:rsidRPr="006F79A0">
        <w:t xml:space="preserve">RL is great at </w:t>
      </w:r>
      <w:r w:rsidRPr="006F79A0">
        <w:rPr>
          <w:b/>
          <w:bCs/>
        </w:rPr>
        <w:t>playing games</w:t>
      </w:r>
      <w:r w:rsidRPr="006F79A0">
        <w:t>:</w:t>
      </w:r>
    </w:p>
    <w:p w:rsidR="006F79A0" w:rsidRPr="006F79A0" w:rsidRDefault="006F79A0" w:rsidP="006F79A0">
      <w:pPr>
        <w:numPr>
          <w:ilvl w:val="1"/>
          <w:numId w:val="1"/>
        </w:numPr>
      </w:pPr>
      <w:r w:rsidRPr="006F79A0">
        <w:rPr>
          <w:b/>
          <w:bCs/>
        </w:rPr>
        <w:t xml:space="preserve">Go </w:t>
      </w:r>
      <w:r w:rsidRPr="006F79A0">
        <w:t xml:space="preserve">(board game) was mastered by the </w:t>
      </w:r>
      <w:proofErr w:type="spellStart"/>
      <w:r w:rsidRPr="006F79A0">
        <w:t>AlphaGo</w:t>
      </w:r>
      <w:proofErr w:type="spellEnd"/>
      <w:r w:rsidRPr="006F79A0">
        <w:t xml:space="preserve"> Zero software.</w:t>
      </w:r>
    </w:p>
    <w:p w:rsidR="006F79A0" w:rsidRPr="006F79A0" w:rsidRDefault="006F79A0" w:rsidP="006F79A0">
      <w:pPr>
        <w:numPr>
          <w:ilvl w:val="1"/>
          <w:numId w:val="1"/>
        </w:numPr>
      </w:pPr>
      <w:r w:rsidRPr="006F79A0">
        <w:rPr>
          <w:b/>
          <w:bCs/>
        </w:rPr>
        <w:t>Atari classic video</w:t>
      </w:r>
      <w:r w:rsidRPr="006F79A0">
        <w:t xml:space="preserve"> games are commonly used as a learning tool for creating and testing RL software. </w:t>
      </w:r>
    </w:p>
    <w:p w:rsidR="006F79A0" w:rsidRPr="006F79A0" w:rsidRDefault="006F79A0" w:rsidP="006F79A0">
      <w:pPr>
        <w:numPr>
          <w:ilvl w:val="1"/>
          <w:numId w:val="1"/>
        </w:numPr>
      </w:pPr>
      <w:r w:rsidRPr="006F79A0">
        <w:rPr>
          <w:b/>
          <w:bCs/>
        </w:rPr>
        <w:t>StarCraft II,</w:t>
      </w:r>
      <w:r w:rsidRPr="006F79A0">
        <w:t xml:space="preserve"> the real-time strategy video game, was mastered by the </w:t>
      </w:r>
      <w:proofErr w:type="spellStart"/>
      <w:r w:rsidRPr="006F79A0">
        <w:t>AlphaStar</w:t>
      </w:r>
      <w:proofErr w:type="spellEnd"/>
      <w:r w:rsidRPr="006F79A0">
        <w:t xml:space="preserve"> software.</w:t>
      </w:r>
    </w:p>
    <w:p w:rsidR="006F79A0" w:rsidRPr="006F79A0" w:rsidRDefault="006F79A0" w:rsidP="006F79A0">
      <w:pPr>
        <w:numPr>
          <w:ilvl w:val="0"/>
          <w:numId w:val="1"/>
        </w:numPr>
      </w:pPr>
      <w:r w:rsidRPr="006F79A0">
        <w:t>RL is used in</w:t>
      </w:r>
      <w:r w:rsidRPr="006F79A0">
        <w:rPr>
          <w:b/>
          <w:bCs/>
        </w:rPr>
        <w:t xml:space="preserve"> video game level design</w:t>
      </w:r>
      <w:r w:rsidRPr="006F79A0">
        <w:t>:</w:t>
      </w:r>
    </w:p>
    <w:p w:rsidR="006F79A0" w:rsidRPr="006F79A0" w:rsidRDefault="006F79A0" w:rsidP="006F79A0">
      <w:pPr>
        <w:numPr>
          <w:ilvl w:val="1"/>
          <w:numId w:val="1"/>
        </w:numPr>
      </w:pPr>
      <w:r w:rsidRPr="006F79A0">
        <w:t xml:space="preserve">Video game level design determines how complex each stage of a game is and directly affects how boring, frustrating, or fun it is to play that game. </w:t>
      </w:r>
    </w:p>
    <w:p w:rsidR="006F79A0" w:rsidRPr="006F79A0" w:rsidRDefault="006F79A0" w:rsidP="006F79A0">
      <w:pPr>
        <w:numPr>
          <w:ilvl w:val="1"/>
          <w:numId w:val="1"/>
        </w:numPr>
      </w:pPr>
      <w:r w:rsidRPr="006F79A0">
        <w:t>Video game companies create an agent that plays the game over and over again to collect data that can be visualized on graphs.</w:t>
      </w:r>
    </w:p>
    <w:p w:rsidR="006F79A0" w:rsidRPr="006F79A0" w:rsidRDefault="006F79A0" w:rsidP="006F79A0">
      <w:pPr>
        <w:numPr>
          <w:ilvl w:val="1"/>
          <w:numId w:val="1"/>
        </w:numPr>
      </w:pPr>
      <w:proofErr w:type="gramStart"/>
      <w:r w:rsidRPr="006F79A0">
        <w:t>This visual data gives designers</w:t>
      </w:r>
      <w:proofErr w:type="gramEnd"/>
      <w:r w:rsidRPr="006F79A0">
        <w:t xml:space="preserve"> a quick way to assess how easy or difficult it is for a player to make progress, which enables them to find that “just right” balance between boredom and frustration faster.</w:t>
      </w:r>
    </w:p>
    <w:p w:rsidR="006F79A0" w:rsidRPr="006F79A0" w:rsidRDefault="006F79A0" w:rsidP="006F79A0">
      <w:pPr>
        <w:numPr>
          <w:ilvl w:val="0"/>
          <w:numId w:val="1"/>
        </w:numPr>
      </w:pPr>
      <w:r w:rsidRPr="006F79A0">
        <w:t xml:space="preserve">RL is used in </w:t>
      </w:r>
      <w:r w:rsidRPr="006F79A0">
        <w:rPr>
          <w:b/>
          <w:bCs/>
        </w:rPr>
        <w:t>wind energy optimization</w:t>
      </w:r>
      <w:r w:rsidRPr="006F79A0">
        <w:t>:</w:t>
      </w:r>
    </w:p>
    <w:p w:rsidR="006F79A0" w:rsidRPr="006F79A0" w:rsidRDefault="006F79A0" w:rsidP="006F79A0">
      <w:pPr>
        <w:numPr>
          <w:ilvl w:val="1"/>
          <w:numId w:val="1"/>
        </w:numPr>
      </w:pPr>
      <w:r w:rsidRPr="006F79A0">
        <w:t xml:space="preserve">RL models can also be used to power robotics in physical devices. </w:t>
      </w:r>
    </w:p>
    <w:p w:rsidR="006F79A0" w:rsidRPr="006F79A0" w:rsidRDefault="006F79A0" w:rsidP="006F79A0">
      <w:pPr>
        <w:numPr>
          <w:ilvl w:val="1"/>
          <w:numId w:val="1"/>
        </w:numPr>
      </w:pPr>
      <w:r w:rsidRPr="006F79A0">
        <w:lastRenderedPageBreak/>
        <w:t xml:space="preserve">When multiple turbines work together in a wind farm, the turbines in the front, which receive the wind first, can cause poor wind conditions for the turbines behind them. This is called </w:t>
      </w:r>
      <w:r w:rsidRPr="006F79A0">
        <w:rPr>
          <w:b/>
          <w:bCs/>
        </w:rPr>
        <w:t>wake turbulence</w:t>
      </w:r>
      <w:r w:rsidRPr="006F79A0">
        <w:t xml:space="preserve"> and it reduces the amount of energy that is captured and converted into electrical power. </w:t>
      </w:r>
    </w:p>
    <w:p w:rsidR="006F79A0" w:rsidRPr="006F79A0" w:rsidRDefault="006F79A0" w:rsidP="006F79A0">
      <w:pPr>
        <w:numPr>
          <w:ilvl w:val="1"/>
          <w:numId w:val="1"/>
        </w:numPr>
      </w:pPr>
      <w:r w:rsidRPr="006F79A0">
        <w:t xml:space="preserve">Wind energy organizations around the world use reinforcement learning to test solutions. Their models respond to changing wind conditions by changing the angle of the turbine blades. When the upstream turbines slow down it helps the downstream turbines capture more energy. </w:t>
      </w:r>
    </w:p>
    <w:p w:rsidR="006F79A0" w:rsidRPr="006F79A0" w:rsidRDefault="006F79A0" w:rsidP="006F79A0">
      <w:pPr>
        <w:numPr>
          <w:ilvl w:val="0"/>
          <w:numId w:val="1"/>
        </w:numPr>
      </w:pPr>
      <w:r w:rsidRPr="006F79A0">
        <w:t xml:space="preserve">Other examples of real-world RL include: </w:t>
      </w:r>
    </w:p>
    <w:p w:rsidR="006F79A0" w:rsidRPr="006F79A0" w:rsidRDefault="006F79A0" w:rsidP="006F79A0">
      <w:pPr>
        <w:numPr>
          <w:ilvl w:val="1"/>
          <w:numId w:val="1"/>
        </w:numPr>
      </w:pPr>
      <w:r w:rsidRPr="006F79A0">
        <w:rPr>
          <w:b/>
          <w:bCs/>
        </w:rPr>
        <w:t>Industrial robotics</w:t>
      </w:r>
    </w:p>
    <w:p w:rsidR="006F79A0" w:rsidRPr="006F79A0" w:rsidRDefault="006F79A0" w:rsidP="006F79A0">
      <w:pPr>
        <w:numPr>
          <w:ilvl w:val="1"/>
          <w:numId w:val="1"/>
        </w:numPr>
      </w:pPr>
      <w:r w:rsidRPr="006F79A0">
        <w:rPr>
          <w:b/>
          <w:bCs/>
        </w:rPr>
        <w:t>Fraud detection</w:t>
      </w:r>
    </w:p>
    <w:p w:rsidR="006F79A0" w:rsidRPr="006F79A0" w:rsidRDefault="006F79A0" w:rsidP="006F79A0">
      <w:pPr>
        <w:numPr>
          <w:ilvl w:val="1"/>
          <w:numId w:val="1"/>
        </w:numPr>
      </w:pPr>
      <w:r w:rsidRPr="006F79A0">
        <w:rPr>
          <w:b/>
          <w:bCs/>
        </w:rPr>
        <w:t>Stock trading</w:t>
      </w:r>
    </w:p>
    <w:p w:rsidR="006F79A0" w:rsidRPr="006F79A0" w:rsidRDefault="006F79A0" w:rsidP="006F79A0">
      <w:pPr>
        <w:numPr>
          <w:ilvl w:val="1"/>
          <w:numId w:val="1"/>
        </w:numPr>
      </w:pPr>
      <w:r w:rsidRPr="006F79A0">
        <w:rPr>
          <w:b/>
          <w:bCs/>
        </w:rPr>
        <w:t>Autonomous driving</w:t>
      </w:r>
    </w:p>
    <w:p w:rsidR="006F79A0" w:rsidRPr="006F79A0" w:rsidRDefault="006F79A0" w:rsidP="006F79A0">
      <w:bookmarkStart w:id="0" w:name="_GoBack"/>
      <w:r w:rsidRPr="006F79A0">
        <w:drawing>
          <wp:inline distT="0" distB="0" distL="0" distR="0">
            <wp:extent cx="6675141" cy="2083123"/>
            <wp:effectExtent l="0" t="0" r="0" b="0"/>
            <wp:docPr id="1" name="Picture 1" descr="Some examples of real-world RL include:   Industrial robotics, Fraud detection, Stock trading, and Autonomous dri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me examples of real-world RL include:   Industrial robotics, Fraud detection, Stock trading, and Autonomous driv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00706" cy="2091101"/>
                    </a:xfrm>
                    <a:prstGeom prst="rect">
                      <a:avLst/>
                    </a:prstGeom>
                    <a:noFill/>
                    <a:ln>
                      <a:noFill/>
                    </a:ln>
                  </pic:spPr>
                </pic:pic>
              </a:graphicData>
            </a:graphic>
          </wp:inline>
        </w:drawing>
      </w:r>
      <w:bookmarkEnd w:id="0"/>
    </w:p>
    <w:p w:rsidR="006F79A0" w:rsidRPr="006F79A0" w:rsidRDefault="006F79A0" w:rsidP="006F79A0">
      <w:r w:rsidRPr="006F79A0">
        <w:t>Some examples of real-world RL include: Industrial robotics, fraud detection, stock trading, and autonomous driving</w:t>
      </w:r>
    </w:p>
    <w:p w:rsidR="006F79A0" w:rsidRPr="006F79A0" w:rsidRDefault="006F79A0" w:rsidP="006F79A0">
      <w:pPr>
        <w:rPr>
          <w:b/>
          <w:bCs/>
        </w:rPr>
      </w:pPr>
      <w:r w:rsidRPr="006F79A0">
        <w:rPr>
          <w:b/>
          <w:bCs/>
        </w:rPr>
        <w:t>New Terms</w:t>
      </w:r>
    </w:p>
    <w:p w:rsidR="006F79A0" w:rsidRPr="006F79A0" w:rsidRDefault="006F79A0" w:rsidP="006F79A0">
      <w:pPr>
        <w:numPr>
          <w:ilvl w:val="0"/>
          <w:numId w:val="2"/>
        </w:numPr>
      </w:pPr>
      <w:r w:rsidRPr="006F79A0">
        <w:rPr>
          <w:b/>
          <w:bCs/>
        </w:rPr>
        <w:t xml:space="preserve">Agent: </w:t>
      </w:r>
      <w:r w:rsidRPr="006F79A0">
        <w:t xml:space="preserve">The piece of software you are training is called an agent. It makes decisions in an environment to reach a goal. </w:t>
      </w:r>
    </w:p>
    <w:p w:rsidR="006F79A0" w:rsidRPr="006F79A0" w:rsidRDefault="006F79A0" w:rsidP="006F79A0">
      <w:pPr>
        <w:numPr>
          <w:ilvl w:val="0"/>
          <w:numId w:val="2"/>
        </w:numPr>
      </w:pPr>
      <w:r w:rsidRPr="006F79A0">
        <w:rPr>
          <w:b/>
          <w:bCs/>
        </w:rPr>
        <w:t xml:space="preserve">Environment: </w:t>
      </w:r>
      <w:r w:rsidRPr="006F79A0">
        <w:t xml:space="preserve">The environment is the surrounding area with which the agent interacts. </w:t>
      </w:r>
    </w:p>
    <w:p w:rsidR="006F79A0" w:rsidRPr="006F79A0" w:rsidRDefault="006F79A0" w:rsidP="006F79A0">
      <w:pPr>
        <w:numPr>
          <w:ilvl w:val="0"/>
          <w:numId w:val="2"/>
        </w:numPr>
      </w:pPr>
      <w:r w:rsidRPr="006F79A0">
        <w:rPr>
          <w:b/>
          <w:bCs/>
        </w:rPr>
        <w:t>Reward:</w:t>
      </w:r>
      <w:r w:rsidRPr="006F79A0">
        <w:t xml:space="preserve"> Feedback is given to an agent for each action it takes in a given state. This feedback is a numerical reward.</w:t>
      </w:r>
    </w:p>
    <w:p w:rsidR="006F79A0" w:rsidRPr="006F79A0" w:rsidRDefault="006F79A0" w:rsidP="006F79A0">
      <w:pPr>
        <w:numPr>
          <w:ilvl w:val="0"/>
          <w:numId w:val="2"/>
        </w:numPr>
      </w:pPr>
      <w:r w:rsidRPr="006F79A0">
        <w:rPr>
          <w:b/>
          <w:bCs/>
        </w:rPr>
        <w:t xml:space="preserve">Action: </w:t>
      </w:r>
      <w:r w:rsidRPr="006F79A0">
        <w:t>For every state, an agent needs to take an action toward achieving its goal.</w:t>
      </w:r>
    </w:p>
    <w:p w:rsidR="00C460B5" w:rsidRDefault="006F79A0"/>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3E2F80"/>
    <w:multiLevelType w:val="multilevel"/>
    <w:tmpl w:val="F1FC1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986F16"/>
    <w:multiLevelType w:val="multilevel"/>
    <w:tmpl w:val="F218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B40"/>
    <w:rsid w:val="00592B40"/>
    <w:rsid w:val="006F79A0"/>
    <w:rsid w:val="009241A0"/>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80F8D-DD9B-42B4-A2A4-50870CA5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462937">
      <w:bodyDiv w:val="1"/>
      <w:marLeft w:val="0"/>
      <w:marRight w:val="0"/>
      <w:marTop w:val="0"/>
      <w:marBottom w:val="0"/>
      <w:divBdr>
        <w:top w:val="none" w:sz="0" w:space="0" w:color="auto"/>
        <w:left w:val="none" w:sz="0" w:space="0" w:color="auto"/>
        <w:bottom w:val="none" w:sz="0" w:space="0" w:color="auto"/>
        <w:right w:val="none" w:sz="0" w:space="0" w:color="auto"/>
      </w:divBdr>
      <w:divsChild>
        <w:div w:id="1366562268">
          <w:marLeft w:val="0"/>
          <w:marRight w:val="0"/>
          <w:marTop w:val="0"/>
          <w:marBottom w:val="0"/>
          <w:divBdr>
            <w:top w:val="none" w:sz="0" w:space="0" w:color="auto"/>
            <w:left w:val="none" w:sz="0" w:space="0" w:color="auto"/>
            <w:bottom w:val="none" w:sz="0" w:space="0" w:color="auto"/>
            <w:right w:val="none" w:sz="0" w:space="0" w:color="auto"/>
          </w:divBdr>
          <w:divsChild>
            <w:div w:id="1351493847">
              <w:marLeft w:val="0"/>
              <w:marRight w:val="0"/>
              <w:marTop w:val="0"/>
              <w:marBottom w:val="0"/>
              <w:divBdr>
                <w:top w:val="none" w:sz="0" w:space="0" w:color="auto"/>
                <w:left w:val="none" w:sz="0" w:space="0" w:color="auto"/>
                <w:bottom w:val="none" w:sz="0" w:space="0" w:color="auto"/>
                <w:right w:val="none" w:sz="0" w:space="0" w:color="auto"/>
              </w:divBdr>
              <w:divsChild>
                <w:div w:id="1136948624">
                  <w:marLeft w:val="0"/>
                  <w:marRight w:val="0"/>
                  <w:marTop w:val="0"/>
                  <w:marBottom w:val="0"/>
                  <w:divBdr>
                    <w:top w:val="none" w:sz="0" w:space="0" w:color="auto"/>
                    <w:left w:val="none" w:sz="0" w:space="0" w:color="auto"/>
                    <w:bottom w:val="none" w:sz="0" w:space="0" w:color="auto"/>
                    <w:right w:val="none" w:sz="0" w:space="0" w:color="auto"/>
                  </w:divBdr>
                  <w:divsChild>
                    <w:div w:id="2089769605">
                      <w:marLeft w:val="0"/>
                      <w:marRight w:val="0"/>
                      <w:marTop w:val="0"/>
                      <w:marBottom w:val="0"/>
                      <w:divBdr>
                        <w:top w:val="none" w:sz="0" w:space="0" w:color="auto"/>
                        <w:left w:val="none" w:sz="0" w:space="0" w:color="auto"/>
                        <w:bottom w:val="none" w:sz="0" w:space="0" w:color="auto"/>
                        <w:right w:val="none" w:sz="0" w:space="0" w:color="auto"/>
                      </w:divBdr>
                      <w:divsChild>
                        <w:div w:id="2379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825464">
          <w:marLeft w:val="0"/>
          <w:marRight w:val="0"/>
          <w:marTop w:val="0"/>
          <w:marBottom w:val="0"/>
          <w:divBdr>
            <w:top w:val="none" w:sz="0" w:space="0" w:color="auto"/>
            <w:left w:val="none" w:sz="0" w:space="0" w:color="auto"/>
            <w:bottom w:val="none" w:sz="0" w:space="0" w:color="auto"/>
            <w:right w:val="none" w:sz="0" w:space="0" w:color="auto"/>
          </w:divBdr>
          <w:divsChild>
            <w:div w:id="1314023240">
              <w:marLeft w:val="0"/>
              <w:marRight w:val="0"/>
              <w:marTop w:val="0"/>
              <w:marBottom w:val="0"/>
              <w:divBdr>
                <w:top w:val="none" w:sz="0" w:space="0" w:color="auto"/>
                <w:left w:val="none" w:sz="0" w:space="0" w:color="auto"/>
                <w:bottom w:val="none" w:sz="0" w:space="0" w:color="auto"/>
                <w:right w:val="none" w:sz="0" w:space="0" w:color="auto"/>
              </w:divBdr>
              <w:divsChild>
                <w:div w:id="1143503092">
                  <w:marLeft w:val="0"/>
                  <w:marRight w:val="0"/>
                  <w:marTop w:val="0"/>
                  <w:marBottom w:val="0"/>
                  <w:divBdr>
                    <w:top w:val="none" w:sz="0" w:space="0" w:color="auto"/>
                    <w:left w:val="none" w:sz="0" w:space="0" w:color="auto"/>
                    <w:bottom w:val="none" w:sz="0" w:space="0" w:color="auto"/>
                    <w:right w:val="none" w:sz="0" w:space="0" w:color="auto"/>
                  </w:divBdr>
                  <w:divsChild>
                    <w:div w:id="1311598477">
                      <w:marLeft w:val="0"/>
                      <w:marRight w:val="0"/>
                      <w:marTop w:val="0"/>
                      <w:marBottom w:val="0"/>
                      <w:divBdr>
                        <w:top w:val="none" w:sz="0" w:space="0" w:color="auto"/>
                        <w:left w:val="none" w:sz="0" w:space="0" w:color="auto"/>
                        <w:bottom w:val="none" w:sz="0" w:space="0" w:color="auto"/>
                        <w:right w:val="none" w:sz="0" w:space="0" w:color="auto"/>
                      </w:divBdr>
                      <w:divsChild>
                        <w:div w:id="6438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76407">
          <w:marLeft w:val="0"/>
          <w:marRight w:val="0"/>
          <w:marTop w:val="0"/>
          <w:marBottom w:val="0"/>
          <w:divBdr>
            <w:top w:val="none" w:sz="0" w:space="0" w:color="auto"/>
            <w:left w:val="none" w:sz="0" w:space="0" w:color="auto"/>
            <w:bottom w:val="none" w:sz="0" w:space="0" w:color="auto"/>
            <w:right w:val="none" w:sz="0" w:space="0" w:color="auto"/>
          </w:divBdr>
          <w:divsChild>
            <w:div w:id="1200364223">
              <w:marLeft w:val="0"/>
              <w:marRight w:val="0"/>
              <w:marTop w:val="0"/>
              <w:marBottom w:val="0"/>
              <w:divBdr>
                <w:top w:val="none" w:sz="0" w:space="0" w:color="auto"/>
                <w:left w:val="none" w:sz="0" w:space="0" w:color="auto"/>
                <w:bottom w:val="none" w:sz="0" w:space="0" w:color="auto"/>
                <w:right w:val="none" w:sz="0" w:space="0" w:color="auto"/>
              </w:divBdr>
              <w:divsChild>
                <w:div w:id="2054841977">
                  <w:marLeft w:val="0"/>
                  <w:marRight w:val="0"/>
                  <w:marTop w:val="0"/>
                  <w:marBottom w:val="0"/>
                  <w:divBdr>
                    <w:top w:val="none" w:sz="0" w:space="0" w:color="auto"/>
                    <w:left w:val="none" w:sz="0" w:space="0" w:color="auto"/>
                    <w:bottom w:val="none" w:sz="0" w:space="0" w:color="auto"/>
                    <w:right w:val="none" w:sz="0" w:space="0" w:color="auto"/>
                  </w:divBdr>
                  <w:divsChild>
                    <w:div w:id="324745343">
                      <w:marLeft w:val="0"/>
                      <w:marRight w:val="0"/>
                      <w:marTop w:val="0"/>
                      <w:marBottom w:val="0"/>
                      <w:divBdr>
                        <w:top w:val="none" w:sz="0" w:space="0" w:color="auto"/>
                        <w:left w:val="none" w:sz="0" w:space="0" w:color="auto"/>
                        <w:bottom w:val="none" w:sz="0" w:space="0" w:color="auto"/>
                        <w:right w:val="none" w:sz="0" w:space="0" w:color="auto"/>
                      </w:divBdr>
                      <w:divsChild>
                        <w:div w:id="17712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828165">
          <w:marLeft w:val="0"/>
          <w:marRight w:val="0"/>
          <w:marTop w:val="0"/>
          <w:marBottom w:val="0"/>
          <w:divBdr>
            <w:top w:val="none" w:sz="0" w:space="0" w:color="auto"/>
            <w:left w:val="none" w:sz="0" w:space="0" w:color="auto"/>
            <w:bottom w:val="none" w:sz="0" w:space="0" w:color="auto"/>
            <w:right w:val="none" w:sz="0" w:space="0" w:color="auto"/>
          </w:divBdr>
          <w:divsChild>
            <w:div w:id="528488030">
              <w:marLeft w:val="0"/>
              <w:marRight w:val="0"/>
              <w:marTop w:val="0"/>
              <w:marBottom w:val="0"/>
              <w:divBdr>
                <w:top w:val="none" w:sz="0" w:space="0" w:color="auto"/>
                <w:left w:val="none" w:sz="0" w:space="0" w:color="auto"/>
                <w:bottom w:val="none" w:sz="0" w:space="0" w:color="auto"/>
                <w:right w:val="none" w:sz="0" w:space="0" w:color="auto"/>
              </w:divBdr>
              <w:divsChild>
                <w:div w:id="1185827235">
                  <w:marLeft w:val="0"/>
                  <w:marRight w:val="0"/>
                  <w:marTop w:val="0"/>
                  <w:marBottom w:val="0"/>
                  <w:divBdr>
                    <w:top w:val="none" w:sz="0" w:space="0" w:color="auto"/>
                    <w:left w:val="none" w:sz="0" w:space="0" w:color="auto"/>
                    <w:bottom w:val="none" w:sz="0" w:space="0" w:color="auto"/>
                    <w:right w:val="none" w:sz="0" w:space="0" w:color="auto"/>
                  </w:divBdr>
                  <w:divsChild>
                    <w:div w:id="2064601532">
                      <w:marLeft w:val="0"/>
                      <w:marRight w:val="0"/>
                      <w:marTop w:val="0"/>
                      <w:marBottom w:val="0"/>
                      <w:divBdr>
                        <w:top w:val="none" w:sz="0" w:space="0" w:color="auto"/>
                        <w:left w:val="none" w:sz="0" w:space="0" w:color="auto"/>
                        <w:bottom w:val="none" w:sz="0" w:space="0" w:color="auto"/>
                        <w:right w:val="none" w:sz="0" w:space="0" w:color="auto"/>
                      </w:divBdr>
                      <w:divsChild>
                        <w:div w:id="15361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97401">
          <w:marLeft w:val="0"/>
          <w:marRight w:val="0"/>
          <w:marTop w:val="0"/>
          <w:marBottom w:val="0"/>
          <w:divBdr>
            <w:top w:val="none" w:sz="0" w:space="0" w:color="auto"/>
            <w:left w:val="none" w:sz="0" w:space="0" w:color="auto"/>
            <w:bottom w:val="none" w:sz="0" w:space="0" w:color="auto"/>
            <w:right w:val="none" w:sz="0" w:space="0" w:color="auto"/>
          </w:divBdr>
          <w:divsChild>
            <w:div w:id="1363479379">
              <w:marLeft w:val="0"/>
              <w:marRight w:val="0"/>
              <w:marTop w:val="0"/>
              <w:marBottom w:val="0"/>
              <w:divBdr>
                <w:top w:val="none" w:sz="0" w:space="0" w:color="auto"/>
                <w:left w:val="none" w:sz="0" w:space="0" w:color="auto"/>
                <w:bottom w:val="none" w:sz="0" w:space="0" w:color="auto"/>
                <w:right w:val="none" w:sz="0" w:space="0" w:color="auto"/>
              </w:divBdr>
              <w:divsChild>
                <w:div w:id="459424001">
                  <w:marLeft w:val="0"/>
                  <w:marRight w:val="0"/>
                  <w:marTop w:val="0"/>
                  <w:marBottom w:val="0"/>
                  <w:divBdr>
                    <w:top w:val="none" w:sz="0" w:space="0" w:color="auto"/>
                    <w:left w:val="none" w:sz="0" w:space="0" w:color="auto"/>
                    <w:bottom w:val="none" w:sz="0" w:space="0" w:color="auto"/>
                    <w:right w:val="none" w:sz="0" w:space="0" w:color="auto"/>
                  </w:divBdr>
                  <w:divsChild>
                    <w:div w:id="544609509">
                      <w:marLeft w:val="0"/>
                      <w:marRight w:val="0"/>
                      <w:marTop w:val="0"/>
                      <w:marBottom w:val="0"/>
                      <w:divBdr>
                        <w:top w:val="none" w:sz="0" w:space="0" w:color="auto"/>
                        <w:left w:val="none" w:sz="0" w:space="0" w:color="auto"/>
                        <w:bottom w:val="none" w:sz="0" w:space="0" w:color="auto"/>
                        <w:right w:val="none" w:sz="0" w:space="0" w:color="auto"/>
                      </w:divBdr>
                      <w:divsChild>
                        <w:div w:id="2017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223566">
          <w:marLeft w:val="0"/>
          <w:marRight w:val="0"/>
          <w:marTop w:val="0"/>
          <w:marBottom w:val="0"/>
          <w:divBdr>
            <w:top w:val="none" w:sz="0" w:space="0" w:color="auto"/>
            <w:left w:val="none" w:sz="0" w:space="0" w:color="auto"/>
            <w:bottom w:val="none" w:sz="0" w:space="0" w:color="auto"/>
            <w:right w:val="none" w:sz="0" w:space="0" w:color="auto"/>
          </w:divBdr>
          <w:divsChild>
            <w:div w:id="1947272083">
              <w:marLeft w:val="0"/>
              <w:marRight w:val="0"/>
              <w:marTop w:val="0"/>
              <w:marBottom w:val="0"/>
              <w:divBdr>
                <w:top w:val="none" w:sz="0" w:space="0" w:color="auto"/>
                <w:left w:val="none" w:sz="0" w:space="0" w:color="auto"/>
                <w:bottom w:val="none" w:sz="0" w:space="0" w:color="auto"/>
                <w:right w:val="none" w:sz="0" w:space="0" w:color="auto"/>
              </w:divBdr>
              <w:divsChild>
                <w:div w:id="1149903240">
                  <w:marLeft w:val="0"/>
                  <w:marRight w:val="0"/>
                  <w:marTop w:val="0"/>
                  <w:marBottom w:val="0"/>
                  <w:divBdr>
                    <w:top w:val="none" w:sz="0" w:space="0" w:color="auto"/>
                    <w:left w:val="none" w:sz="0" w:space="0" w:color="auto"/>
                    <w:bottom w:val="none" w:sz="0" w:space="0" w:color="auto"/>
                    <w:right w:val="none" w:sz="0" w:space="0" w:color="auto"/>
                  </w:divBdr>
                  <w:divsChild>
                    <w:div w:id="505366571">
                      <w:marLeft w:val="0"/>
                      <w:marRight w:val="0"/>
                      <w:marTop w:val="0"/>
                      <w:marBottom w:val="0"/>
                      <w:divBdr>
                        <w:top w:val="none" w:sz="0" w:space="0" w:color="auto"/>
                        <w:left w:val="none" w:sz="0" w:space="0" w:color="auto"/>
                        <w:bottom w:val="none" w:sz="0" w:space="0" w:color="auto"/>
                        <w:right w:val="none" w:sz="0" w:space="0" w:color="auto"/>
                      </w:divBdr>
                      <w:divsChild>
                        <w:div w:id="175922193">
                          <w:marLeft w:val="0"/>
                          <w:marRight w:val="0"/>
                          <w:marTop w:val="0"/>
                          <w:marBottom w:val="0"/>
                          <w:divBdr>
                            <w:top w:val="none" w:sz="0" w:space="0" w:color="auto"/>
                            <w:left w:val="none" w:sz="0" w:space="0" w:color="auto"/>
                            <w:bottom w:val="none" w:sz="0" w:space="0" w:color="auto"/>
                            <w:right w:val="none" w:sz="0" w:space="0" w:color="auto"/>
                          </w:divBdr>
                          <w:divsChild>
                            <w:div w:id="321743109">
                              <w:marLeft w:val="0"/>
                              <w:marRight w:val="0"/>
                              <w:marTop w:val="0"/>
                              <w:marBottom w:val="0"/>
                              <w:divBdr>
                                <w:top w:val="none" w:sz="0" w:space="0" w:color="auto"/>
                                <w:left w:val="none" w:sz="0" w:space="0" w:color="auto"/>
                                <w:bottom w:val="none" w:sz="0" w:space="0" w:color="auto"/>
                                <w:right w:val="none" w:sz="0" w:space="0" w:color="auto"/>
                              </w:divBdr>
                              <w:divsChild>
                                <w:div w:id="2010522380">
                                  <w:marLeft w:val="0"/>
                                  <w:marRight w:val="0"/>
                                  <w:marTop w:val="0"/>
                                  <w:marBottom w:val="0"/>
                                  <w:divBdr>
                                    <w:top w:val="none" w:sz="0" w:space="0" w:color="auto"/>
                                    <w:left w:val="none" w:sz="0" w:space="0" w:color="auto"/>
                                    <w:bottom w:val="none" w:sz="0" w:space="0" w:color="auto"/>
                                    <w:right w:val="none" w:sz="0" w:space="0" w:color="auto"/>
                                  </w:divBdr>
                                </w:div>
                                <w:div w:id="38364274">
                                  <w:marLeft w:val="0"/>
                                  <w:marRight w:val="0"/>
                                  <w:marTop w:val="0"/>
                                  <w:marBottom w:val="0"/>
                                  <w:divBdr>
                                    <w:top w:val="none" w:sz="0" w:space="0" w:color="auto"/>
                                    <w:left w:val="none" w:sz="0" w:space="0" w:color="auto"/>
                                    <w:bottom w:val="none" w:sz="0" w:space="0" w:color="auto"/>
                                    <w:right w:val="none" w:sz="0" w:space="0" w:color="auto"/>
                                  </w:divBdr>
                                  <w:divsChild>
                                    <w:div w:id="5922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721366">
          <w:marLeft w:val="0"/>
          <w:marRight w:val="0"/>
          <w:marTop w:val="0"/>
          <w:marBottom w:val="0"/>
          <w:divBdr>
            <w:top w:val="none" w:sz="0" w:space="0" w:color="auto"/>
            <w:left w:val="none" w:sz="0" w:space="0" w:color="auto"/>
            <w:bottom w:val="none" w:sz="0" w:space="0" w:color="auto"/>
            <w:right w:val="none" w:sz="0" w:space="0" w:color="auto"/>
          </w:divBdr>
          <w:divsChild>
            <w:div w:id="129783573">
              <w:marLeft w:val="0"/>
              <w:marRight w:val="0"/>
              <w:marTop w:val="0"/>
              <w:marBottom w:val="0"/>
              <w:divBdr>
                <w:top w:val="none" w:sz="0" w:space="0" w:color="auto"/>
                <w:left w:val="none" w:sz="0" w:space="0" w:color="auto"/>
                <w:bottom w:val="none" w:sz="0" w:space="0" w:color="auto"/>
                <w:right w:val="none" w:sz="0" w:space="0" w:color="auto"/>
              </w:divBdr>
              <w:divsChild>
                <w:div w:id="317003898">
                  <w:marLeft w:val="0"/>
                  <w:marRight w:val="0"/>
                  <w:marTop w:val="0"/>
                  <w:marBottom w:val="0"/>
                  <w:divBdr>
                    <w:top w:val="none" w:sz="0" w:space="0" w:color="auto"/>
                    <w:left w:val="none" w:sz="0" w:space="0" w:color="auto"/>
                    <w:bottom w:val="none" w:sz="0" w:space="0" w:color="auto"/>
                    <w:right w:val="none" w:sz="0" w:space="0" w:color="auto"/>
                  </w:divBdr>
                  <w:divsChild>
                    <w:div w:id="608388425">
                      <w:marLeft w:val="0"/>
                      <w:marRight w:val="0"/>
                      <w:marTop w:val="0"/>
                      <w:marBottom w:val="0"/>
                      <w:divBdr>
                        <w:top w:val="none" w:sz="0" w:space="0" w:color="auto"/>
                        <w:left w:val="none" w:sz="0" w:space="0" w:color="auto"/>
                        <w:bottom w:val="none" w:sz="0" w:space="0" w:color="auto"/>
                        <w:right w:val="none" w:sz="0" w:space="0" w:color="auto"/>
                      </w:divBdr>
                      <w:divsChild>
                        <w:div w:id="20430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2021-10-11T13:57:00Z</dcterms:created>
  <dcterms:modified xsi:type="dcterms:W3CDTF">2021-10-11T13:57:00Z</dcterms:modified>
</cp:coreProperties>
</file>