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B00" w:rsidRPr="00494B00" w:rsidRDefault="00494B00" w:rsidP="00494B00">
      <w:pPr>
        <w:numPr>
          <w:ilvl w:val="0"/>
          <w:numId w:val="1"/>
        </w:numPr>
      </w:pPr>
      <w:r w:rsidRPr="00494B00">
        <w:rPr>
          <w:i/>
          <w:iCs/>
        </w:rPr>
        <w:t>Production code</w:t>
      </w:r>
      <w:r w:rsidRPr="00494B00">
        <w:t xml:space="preserve">: Software running on production servers to handle live users and data of the intended audience. Note that this is different from </w:t>
      </w:r>
      <w:r w:rsidRPr="00494B00">
        <w:rPr>
          <w:i/>
          <w:iCs/>
        </w:rPr>
        <w:t>production-quality code</w:t>
      </w:r>
      <w:r w:rsidRPr="00494B00">
        <w:t>, which describes code that meets expectations for production in reliability, efficiency, and other aspects. Ideally, all code in production meets these expectations, but this is not always the case.</w:t>
      </w:r>
    </w:p>
    <w:p w:rsidR="00494B00" w:rsidRPr="00494B00" w:rsidRDefault="00494B00" w:rsidP="00494B00">
      <w:pPr>
        <w:numPr>
          <w:ilvl w:val="0"/>
          <w:numId w:val="1"/>
        </w:numPr>
      </w:pPr>
      <w:r w:rsidRPr="00494B00">
        <w:rPr>
          <w:i/>
          <w:iCs/>
        </w:rPr>
        <w:t>Clean code</w:t>
      </w:r>
      <w:r w:rsidRPr="00494B00">
        <w:t>: Code that is readable, simple, and concise. Clean production-quality code is crucial for collaboration and maintainability in software development.</w:t>
      </w:r>
    </w:p>
    <w:p w:rsidR="00494B00" w:rsidRPr="00494B00" w:rsidRDefault="00494B00" w:rsidP="00494B00">
      <w:pPr>
        <w:numPr>
          <w:ilvl w:val="0"/>
          <w:numId w:val="1"/>
        </w:numPr>
      </w:pPr>
      <w:r w:rsidRPr="00494B00">
        <w:rPr>
          <w:i/>
          <w:iCs/>
        </w:rPr>
        <w:t>Modular</w:t>
      </w:r>
      <w:r w:rsidRPr="00494B00">
        <w:t xml:space="preserve"> code: Code that is logically broken up into functions and modules. Modular production-quality code that makes your code more organized, efficient, and reusable.</w:t>
      </w:r>
    </w:p>
    <w:p w:rsidR="00494B00" w:rsidRPr="00494B00" w:rsidRDefault="00494B00" w:rsidP="00494B00">
      <w:pPr>
        <w:numPr>
          <w:ilvl w:val="0"/>
          <w:numId w:val="1"/>
        </w:numPr>
      </w:pPr>
      <w:r w:rsidRPr="00494B00">
        <w:rPr>
          <w:i/>
          <w:iCs/>
        </w:rPr>
        <w:t>Module</w:t>
      </w:r>
      <w:r w:rsidRPr="00494B00">
        <w:t>: A file. Modules allow code to be reused by encapsulating them into files that can be imported into other files.</w:t>
      </w:r>
    </w:p>
    <w:p w:rsidR="00C460B5" w:rsidRDefault="00494B00">
      <w:r>
        <w:rPr>
          <w:noProof/>
        </w:rPr>
        <w:drawing>
          <wp:inline distT="0" distB="0" distL="0" distR="0" wp14:anchorId="737D04A2" wp14:editId="0FF25DF3">
            <wp:extent cx="5943600" cy="398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00" w:rsidRDefault="00494B00"/>
    <w:p w:rsidR="00494B00" w:rsidRDefault="00494B00">
      <w:r>
        <w:rPr>
          <w:noProof/>
        </w:rPr>
        <w:lastRenderedPageBreak/>
        <w:drawing>
          <wp:inline distT="0" distB="0" distL="0" distR="0" wp14:anchorId="19EEEBD6" wp14:editId="79D53D1D">
            <wp:extent cx="5943600" cy="3915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4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A1003"/>
    <w:multiLevelType w:val="multilevel"/>
    <w:tmpl w:val="1272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75"/>
    <w:rsid w:val="00494B00"/>
    <w:rsid w:val="009241A0"/>
    <w:rsid w:val="00A45875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EC25"/>
  <w15:chartTrackingRefBased/>
  <w15:docId w15:val="{3CF15F61-E2E2-4CD4-B11F-A5DD69CE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4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2021-10-11T15:20:00Z</dcterms:created>
  <dcterms:modified xsi:type="dcterms:W3CDTF">2021-10-11T15:23:00Z</dcterms:modified>
</cp:coreProperties>
</file>