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F0" w:rsidRPr="000223F0" w:rsidRDefault="000223F0" w:rsidP="000223F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223F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Summary</w:t>
      </w:r>
    </w:p>
    <w:p w:rsidR="000223F0" w:rsidRPr="000223F0" w:rsidRDefault="000223F0" w:rsidP="000223F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Welcome to the Container Orchestration lesson!</w:t>
      </w:r>
    </w:p>
    <w:p w:rsidR="000223F0" w:rsidRPr="000223F0" w:rsidRDefault="000223F0" w:rsidP="000223F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Once a team has developed an application, the next phase is represented by the release process. This includes techniques for service packaging, containerization, and distribution. The end result of a product release is represented by a service that is deployed in a production environment and can be accessed by consumers.</w:t>
      </w:r>
    </w:p>
    <w:p w:rsidR="000223F0" w:rsidRPr="000223F0" w:rsidRDefault="000223F0" w:rsidP="000223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In this lesson, we will discuss how an application can be packaged using Docker and released to a Kubernetes cluster.</w:t>
      </w:r>
      <w:r w:rsidR="00E36407">
        <w:rPr>
          <w:rFonts w:ascii="Helvetica" w:eastAsia="Times New Roman" w:hAnsi="Helvetica" w:cs="Helvetica"/>
          <w:color w:val="4F4F4F"/>
          <w:sz w:val="24"/>
          <w:szCs w:val="24"/>
        </w:rPr>
        <w:t xml:space="preserve"> How to use Docker to create an image and how to deploy an application to Kubernetes</w:t>
      </w:r>
      <w:bookmarkStart w:id="0" w:name="_GoBack"/>
      <w:bookmarkEnd w:id="0"/>
    </w:p>
    <w:p w:rsidR="00C460B5" w:rsidRDefault="00E36407"/>
    <w:p w:rsidR="000223F0" w:rsidRPr="000223F0" w:rsidRDefault="000223F0" w:rsidP="000223F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Overall, in this lesson we will explore:</w:t>
      </w:r>
    </w:p>
    <w:p w:rsidR="000223F0" w:rsidRPr="000223F0" w:rsidRDefault="000223F0" w:rsidP="000223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Docker for Application Packaging</w:t>
      </w:r>
    </w:p>
    <w:p w:rsidR="000223F0" w:rsidRPr="000223F0" w:rsidRDefault="000223F0" w:rsidP="000223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Container Orchestration with Kubernetes</w:t>
      </w:r>
    </w:p>
    <w:p w:rsidR="000223F0" w:rsidRPr="000223F0" w:rsidRDefault="000223F0" w:rsidP="000223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Kubernetes Resources</w:t>
      </w:r>
    </w:p>
    <w:p w:rsidR="000223F0" w:rsidRPr="000223F0" w:rsidRDefault="000223F0" w:rsidP="000223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223F0">
        <w:rPr>
          <w:rFonts w:ascii="Helvetica" w:eastAsia="Times New Roman" w:hAnsi="Helvetica" w:cs="Helvetica"/>
          <w:color w:val="4F4F4F"/>
          <w:sz w:val="24"/>
          <w:szCs w:val="24"/>
        </w:rPr>
        <w:t>Declarative Kubernetes Manifests</w:t>
      </w:r>
    </w:p>
    <w:p w:rsidR="000223F0" w:rsidRDefault="000223F0"/>
    <w:p w:rsidR="000223F0" w:rsidRDefault="000223F0"/>
    <w:sectPr w:rsidR="0002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50622"/>
    <w:multiLevelType w:val="multilevel"/>
    <w:tmpl w:val="D43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26"/>
    <w:rsid w:val="000223F0"/>
    <w:rsid w:val="009241A0"/>
    <w:rsid w:val="00AC26D1"/>
    <w:rsid w:val="00E36407"/>
    <w:rsid w:val="00F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654"/>
  <w15:chartTrackingRefBased/>
  <w15:docId w15:val="{623661D0-1D21-4F12-A159-57C36405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2021-07-05T13:04:00Z</dcterms:created>
  <dcterms:modified xsi:type="dcterms:W3CDTF">2021-07-05T13:13:00Z</dcterms:modified>
</cp:coreProperties>
</file>