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F8" w:rsidRPr="00B315F8" w:rsidRDefault="00B315F8" w:rsidP="00B315F8">
      <w:pPr>
        <w:rPr>
          <w:b/>
          <w:bCs/>
        </w:rPr>
      </w:pPr>
      <w:r w:rsidRPr="00B315F8">
        <w:rPr>
          <w:b/>
          <w:bCs/>
        </w:rPr>
        <w:t>Retrieving Data from Kafka - Key Points</w:t>
      </w:r>
    </w:p>
    <w:p w:rsidR="00B315F8" w:rsidRPr="00B315F8" w:rsidRDefault="00B315F8" w:rsidP="00B315F8">
      <w:pPr>
        <w:numPr>
          <w:ilvl w:val="0"/>
          <w:numId w:val="1"/>
        </w:numPr>
      </w:pPr>
      <w:r w:rsidRPr="00B315F8">
        <w:t>Most Kafka Consumers will have a “poll” loop which loops infinitely and ingests data from Kafka</w:t>
      </w:r>
    </w:p>
    <w:p w:rsidR="00B315F8" w:rsidRPr="00B315F8" w:rsidRDefault="00B315F8" w:rsidP="00B315F8">
      <w:pPr>
        <w:numPr>
          <w:ilvl w:val="0"/>
          <w:numId w:val="1"/>
        </w:numPr>
      </w:pPr>
      <w:r w:rsidRPr="00B315F8">
        <w:t>Here is a sample poll loop:</w:t>
      </w:r>
    </w:p>
    <w:p w:rsidR="00B315F8" w:rsidRPr="00B315F8" w:rsidRDefault="00B315F8" w:rsidP="00B315F8">
      <w:pPr>
        <w:ind w:left="1440"/>
      </w:pPr>
      <w:r>
        <w:rPr>
          <w:noProof/>
        </w:rPr>
        <w:drawing>
          <wp:inline distT="0" distB="0" distL="0" distR="0" wp14:anchorId="1938CBAC" wp14:editId="55CECB8B">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1170"/>
                    </a:xfrm>
                    <a:prstGeom prst="rect">
                      <a:avLst/>
                    </a:prstGeom>
                  </pic:spPr>
                </pic:pic>
              </a:graphicData>
            </a:graphic>
          </wp:inline>
        </w:drawing>
      </w:r>
    </w:p>
    <w:p w:rsidR="00B315F8" w:rsidRPr="00B315F8" w:rsidRDefault="00B315F8" w:rsidP="00B315F8">
      <w:pPr>
        <w:numPr>
          <w:ilvl w:val="0"/>
          <w:numId w:val="1"/>
        </w:numPr>
      </w:pPr>
      <w:r w:rsidRPr="00B315F8">
        <w:t>It is possible to use either </w:t>
      </w:r>
      <w:hyperlink r:id="rId6" w:anchor="confluent_kafka.Consumer.poll" w:tgtFrame="_blank" w:history="1">
        <w:r w:rsidRPr="00B315F8">
          <w:rPr>
            <w:rStyle w:val="Hyperlink"/>
            <w:b/>
            <w:bCs/>
          </w:rPr>
          <w:t>poll</w:t>
        </w:r>
      </w:hyperlink>
      <w:r w:rsidRPr="00B315F8">
        <w:t> or </w:t>
      </w:r>
      <w:hyperlink r:id="rId7" w:anchor="confluent_kafka.Consumer.consume" w:tgtFrame="_blank" w:history="1">
        <w:r w:rsidRPr="00B315F8">
          <w:rPr>
            <w:rStyle w:val="Hyperlink"/>
            <w:b/>
            <w:bCs/>
          </w:rPr>
          <w:t>consume</w:t>
        </w:r>
      </w:hyperlink>
      <w:r w:rsidRPr="00B315F8">
        <w:t>, but poll is slightly more feature rich</w:t>
      </w:r>
    </w:p>
    <w:p w:rsidR="00B315F8" w:rsidRPr="00B315F8" w:rsidRDefault="00B315F8" w:rsidP="00B315F8">
      <w:pPr>
        <w:numPr>
          <w:ilvl w:val="0"/>
          <w:numId w:val="1"/>
        </w:numPr>
      </w:pPr>
      <w:r w:rsidRPr="00B315F8">
        <w:t>Make sure to call </w:t>
      </w:r>
      <w:hyperlink r:id="rId8" w:anchor="confluent_kafka.Consumer.close" w:tgtFrame="_blank" w:history="1">
        <w:r w:rsidRPr="00B315F8">
          <w:rPr>
            <w:rStyle w:val="Hyperlink"/>
            <w:b/>
            <w:bCs/>
          </w:rPr>
          <w:t>close()</w:t>
        </w:r>
      </w:hyperlink>
      <w:r w:rsidRPr="00B315F8">
        <w:t> on your consumer before exiting and to consume any remaining messages</w:t>
      </w:r>
    </w:p>
    <w:p w:rsidR="00B315F8" w:rsidRDefault="00B315F8" w:rsidP="00B315F8">
      <w:pPr>
        <w:numPr>
          <w:ilvl w:val="1"/>
          <w:numId w:val="1"/>
        </w:numPr>
      </w:pPr>
      <w:r w:rsidRPr="00B315F8">
        <w:t>Failure to call close means the Kafka Broker has to recognize that the consumer has left the consumer group, which takes time and failed messages. Try to avoid this if you can.</w:t>
      </w:r>
    </w:p>
    <w:p w:rsidR="00627865" w:rsidRPr="00627865" w:rsidRDefault="00627865" w:rsidP="00627865">
      <w:pPr>
        <w:shd w:val="clear" w:color="auto" w:fill="FFFFFF"/>
        <w:spacing w:before="540" w:after="75" w:line="320" w:lineRule="atLeast"/>
        <w:outlineLvl w:val="1"/>
        <w:rPr>
          <w:rFonts w:ascii="Helvetica" w:eastAsia="Times New Roman" w:hAnsi="Helvetica" w:cs="Helvetica"/>
          <w:b/>
          <w:bCs/>
          <w:color w:val="2E3D49"/>
          <w:sz w:val="30"/>
          <w:szCs w:val="30"/>
        </w:rPr>
      </w:pPr>
      <w:r w:rsidRPr="00627865">
        <w:rPr>
          <w:rFonts w:ascii="Helvetica" w:eastAsia="Times New Roman" w:hAnsi="Helvetica" w:cs="Helvetica"/>
          <w:b/>
          <w:bCs/>
          <w:color w:val="2E3D49"/>
          <w:sz w:val="30"/>
          <w:szCs w:val="30"/>
        </w:rPr>
        <w:t>Lesson Overview</w:t>
      </w:r>
    </w:p>
    <w:p w:rsidR="00627865" w:rsidRPr="00627865" w:rsidRDefault="00627865" w:rsidP="00627865">
      <w:pPr>
        <w:shd w:val="clear" w:color="auto" w:fill="FFFFFF"/>
        <w:spacing w:after="225" w:line="240" w:lineRule="auto"/>
        <w:rPr>
          <w:rFonts w:ascii="Helvetica" w:eastAsia="Times New Roman" w:hAnsi="Helvetica" w:cs="Helvetica"/>
          <w:color w:val="4F4F4F"/>
          <w:sz w:val="24"/>
          <w:szCs w:val="24"/>
        </w:rPr>
      </w:pPr>
      <w:r w:rsidRPr="00627865">
        <w:rPr>
          <w:rFonts w:ascii="Helvetica" w:eastAsia="Times New Roman" w:hAnsi="Helvetica" w:cs="Helvetica"/>
          <w:color w:val="4F4F4F"/>
          <w:sz w:val="24"/>
          <w:szCs w:val="24"/>
        </w:rPr>
        <w:t>In this lesson we will discuss:</w:t>
      </w:r>
    </w:p>
    <w:p w:rsidR="00627865" w:rsidRPr="00627865" w:rsidRDefault="00627865" w:rsidP="00627865">
      <w:pPr>
        <w:pStyle w:val="ListParagraph"/>
        <w:numPr>
          <w:ilvl w:val="0"/>
          <w:numId w:val="5"/>
        </w:numPr>
        <w:shd w:val="clear" w:color="auto" w:fill="FFFFFF"/>
        <w:spacing w:after="0" w:line="240" w:lineRule="auto"/>
        <w:rPr>
          <w:rFonts w:ascii="Helvetica" w:eastAsia="Times New Roman" w:hAnsi="Helvetica" w:cs="Helvetica"/>
          <w:color w:val="4F4F4F"/>
          <w:sz w:val="24"/>
          <w:szCs w:val="24"/>
        </w:rPr>
      </w:pPr>
      <w:r w:rsidRPr="00627865">
        <w:rPr>
          <w:rFonts w:ascii="Helvetica" w:eastAsia="Times New Roman" w:hAnsi="Helvetica" w:cs="Helvetica"/>
          <w:color w:val="4F4F4F"/>
          <w:sz w:val="24"/>
          <w:szCs w:val="24"/>
        </w:rPr>
        <w:t>Kafka’s Operational Architecture</w:t>
      </w:r>
    </w:p>
    <w:p w:rsidR="00627865" w:rsidRPr="00627865" w:rsidRDefault="00627865" w:rsidP="00627865">
      <w:pPr>
        <w:pStyle w:val="ListParagraph"/>
        <w:numPr>
          <w:ilvl w:val="0"/>
          <w:numId w:val="5"/>
        </w:numPr>
        <w:shd w:val="clear" w:color="auto" w:fill="FFFFFF"/>
        <w:spacing w:after="0" w:line="240" w:lineRule="auto"/>
        <w:rPr>
          <w:rFonts w:ascii="Helvetica" w:eastAsia="Times New Roman" w:hAnsi="Helvetica" w:cs="Helvetica"/>
          <w:color w:val="4F4F4F"/>
          <w:sz w:val="24"/>
          <w:szCs w:val="24"/>
        </w:rPr>
      </w:pPr>
      <w:r w:rsidRPr="00627865">
        <w:rPr>
          <w:rFonts w:ascii="Helvetica" w:eastAsia="Times New Roman" w:hAnsi="Helvetica" w:cs="Helvetica"/>
          <w:color w:val="4F4F4F"/>
          <w:sz w:val="24"/>
          <w:szCs w:val="24"/>
        </w:rPr>
        <w:t>How Kafka Stores Data</w:t>
      </w:r>
    </w:p>
    <w:p w:rsidR="00627865" w:rsidRPr="00627865" w:rsidRDefault="00627865" w:rsidP="00627865">
      <w:pPr>
        <w:pStyle w:val="ListParagraph"/>
        <w:numPr>
          <w:ilvl w:val="0"/>
          <w:numId w:val="5"/>
        </w:numPr>
        <w:shd w:val="clear" w:color="auto" w:fill="FFFFFF"/>
        <w:spacing w:after="0" w:line="240" w:lineRule="auto"/>
        <w:rPr>
          <w:rFonts w:ascii="Helvetica" w:eastAsia="Times New Roman" w:hAnsi="Helvetica" w:cs="Helvetica"/>
          <w:color w:val="4F4F4F"/>
          <w:sz w:val="24"/>
          <w:szCs w:val="24"/>
        </w:rPr>
      </w:pPr>
      <w:r w:rsidRPr="00627865">
        <w:rPr>
          <w:rFonts w:ascii="Helvetica" w:eastAsia="Times New Roman" w:hAnsi="Helvetica" w:cs="Helvetica"/>
          <w:color w:val="4F4F4F"/>
          <w:sz w:val="24"/>
          <w:szCs w:val="24"/>
        </w:rPr>
        <w:t>Kafka High-Availability and Data-loss prevention with Data replication</w:t>
      </w:r>
    </w:p>
    <w:p w:rsidR="00627865" w:rsidRPr="00627865" w:rsidRDefault="00627865" w:rsidP="00627865">
      <w:pPr>
        <w:pStyle w:val="ListParagraph"/>
        <w:numPr>
          <w:ilvl w:val="0"/>
          <w:numId w:val="5"/>
        </w:numPr>
        <w:shd w:val="clear" w:color="auto" w:fill="FFFFFF"/>
        <w:spacing w:after="0" w:line="240" w:lineRule="auto"/>
        <w:rPr>
          <w:rFonts w:ascii="Helvetica" w:eastAsia="Times New Roman" w:hAnsi="Helvetica" w:cs="Helvetica"/>
          <w:color w:val="4F4F4F"/>
          <w:sz w:val="24"/>
          <w:szCs w:val="24"/>
        </w:rPr>
      </w:pPr>
      <w:r w:rsidRPr="00627865">
        <w:rPr>
          <w:rFonts w:ascii="Helvetica" w:eastAsia="Times New Roman" w:hAnsi="Helvetica" w:cs="Helvetica"/>
          <w:color w:val="4F4F4F"/>
          <w:sz w:val="24"/>
          <w:szCs w:val="24"/>
        </w:rPr>
        <w:t>Data retention policies</w:t>
      </w:r>
    </w:p>
    <w:p w:rsidR="00627865" w:rsidRPr="00627865" w:rsidRDefault="00627865" w:rsidP="00627865">
      <w:pPr>
        <w:pStyle w:val="ListParagraph"/>
        <w:numPr>
          <w:ilvl w:val="0"/>
          <w:numId w:val="5"/>
        </w:numPr>
        <w:shd w:val="clear" w:color="auto" w:fill="FFFFFF"/>
        <w:spacing w:after="0" w:line="240" w:lineRule="auto"/>
        <w:rPr>
          <w:rFonts w:ascii="Helvetica" w:eastAsia="Times New Roman" w:hAnsi="Helvetica" w:cs="Helvetica"/>
          <w:color w:val="4F4F4F"/>
          <w:sz w:val="24"/>
          <w:szCs w:val="24"/>
        </w:rPr>
      </w:pPr>
      <w:r w:rsidRPr="00627865">
        <w:rPr>
          <w:rFonts w:ascii="Helvetica" w:eastAsia="Times New Roman" w:hAnsi="Helvetica" w:cs="Helvetica"/>
          <w:color w:val="4F4F4F"/>
          <w:sz w:val="24"/>
          <w:szCs w:val="24"/>
        </w:rPr>
        <w:t>A deep understanding of these concepts will provide a strong foundation for building stream processing applications.</w:t>
      </w:r>
    </w:p>
    <w:p w:rsidR="00627865" w:rsidRPr="00B315F8" w:rsidRDefault="00627865" w:rsidP="00627865">
      <w:pPr>
        <w:numPr>
          <w:ilvl w:val="0"/>
          <w:numId w:val="1"/>
        </w:numPr>
      </w:pPr>
    </w:p>
    <w:p w:rsidR="00627865" w:rsidRDefault="00627865" w:rsidP="00627865">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Kafka Architecture</w:t>
      </w:r>
    </w:p>
    <w:p w:rsidR="00627865" w:rsidRDefault="00627865" w:rsidP="00627865">
      <w:pPr>
        <w:numPr>
          <w:ilvl w:val="0"/>
          <w:numId w:val="7"/>
        </w:numPr>
        <w:shd w:val="clear" w:color="auto" w:fill="FFFFFF"/>
        <w:spacing w:after="0" w:line="240" w:lineRule="auto"/>
        <w:rPr>
          <w:rFonts w:ascii="Helvetica" w:hAnsi="Helvetica" w:cs="Helvetica"/>
          <w:color w:val="4F4F4F"/>
          <w:sz w:val="24"/>
          <w:szCs w:val="24"/>
        </w:rPr>
      </w:pPr>
      <w:r>
        <w:rPr>
          <w:rFonts w:ascii="Helvetica" w:hAnsi="Helvetica" w:cs="Helvetica"/>
          <w:color w:val="4F4F4F"/>
        </w:rPr>
        <w:t>Kafka servers are referred to as </w:t>
      </w:r>
      <w:r>
        <w:rPr>
          <w:rStyle w:val="Emphasis"/>
          <w:rFonts w:ascii="Helvetica" w:hAnsi="Helvetica" w:cs="Helvetica"/>
          <w:color w:val="4F4F4F"/>
        </w:rPr>
        <w:t>brokers</w:t>
      </w:r>
    </w:p>
    <w:p w:rsidR="00627865" w:rsidRDefault="00627865" w:rsidP="00627865">
      <w:pPr>
        <w:numPr>
          <w:ilvl w:val="0"/>
          <w:numId w:val="7"/>
        </w:numPr>
        <w:shd w:val="clear" w:color="auto" w:fill="FFFFFF"/>
        <w:spacing w:after="0" w:line="240" w:lineRule="auto"/>
        <w:rPr>
          <w:rFonts w:ascii="Helvetica" w:hAnsi="Helvetica" w:cs="Helvetica"/>
          <w:color w:val="4F4F4F"/>
        </w:rPr>
      </w:pPr>
      <w:r>
        <w:rPr>
          <w:rFonts w:ascii="Helvetica" w:hAnsi="Helvetica" w:cs="Helvetica"/>
          <w:color w:val="4F4F4F"/>
        </w:rPr>
        <w:t>All of the </w:t>
      </w:r>
      <w:r>
        <w:rPr>
          <w:rStyle w:val="Emphasis"/>
          <w:rFonts w:ascii="Helvetica" w:hAnsi="Helvetica" w:cs="Helvetica"/>
          <w:color w:val="4F4F4F"/>
        </w:rPr>
        <w:t>brokers</w:t>
      </w:r>
      <w:r>
        <w:rPr>
          <w:rFonts w:ascii="Helvetica" w:hAnsi="Helvetica" w:cs="Helvetica"/>
          <w:color w:val="4F4F4F"/>
        </w:rPr>
        <w:t> that work together are referred to as a </w:t>
      </w:r>
      <w:r>
        <w:rPr>
          <w:rStyle w:val="Emphasis"/>
          <w:rFonts w:ascii="Helvetica" w:hAnsi="Helvetica" w:cs="Helvetica"/>
          <w:color w:val="4F4F4F"/>
        </w:rPr>
        <w:t>cluster</w:t>
      </w:r>
    </w:p>
    <w:p w:rsidR="00627865" w:rsidRDefault="00627865" w:rsidP="00627865">
      <w:pPr>
        <w:numPr>
          <w:ilvl w:val="0"/>
          <w:numId w:val="7"/>
        </w:numPr>
        <w:shd w:val="clear" w:color="auto" w:fill="FFFFFF"/>
        <w:spacing w:after="0" w:line="240" w:lineRule="auto"/>
        <w:rPr>
          <w:rFonts w:ascii="Helvetica" w:hAnsi="Helvetica" w:cs="Helvetica"/>
          <w:color w:val="4F4F4F"/>
        </w:rPr>
      </w:pPr>
      <w:r>
        <w:rPr>
          <w:rFonts w:ascii="Helvetica" w:hAnsi="Helvetica" w:cs="Helvetica"/>
          <w:color w:val="4F4F4F"/>
        </w:rPr>
        <w:t>Clusters may consist of just one broker, or thousands of brokers</w:t>
      </w:r>
    </w:p>
    <w:p w:rsidR="00627865" w:rsidRDefault="00627865" w:rsidP="00627865">
      <w:pPr>
        <w:numPr>
          <w:ilvl w:val="0"/>
          <w:numId w:val="7"/>
        </w:numPr>
        <w:shd w:val="clear" w:color="auto" w:fill="FFFFFF"/>
        <w:spacing w:after="0" w:line="240" w:lineRule="auto"/>
        <w:rPr>
          <w:rFonts w:ascii="Helvetica" w:hAnsi="Helvetica" w:cs="Helvetica"/>
          <w:color w:val="4F4F4F"/>
        </w:rPr>
      </w:pPr>
      <w:hyperlink r:id="rId9" w:tgtFrame="_blank" w:history="1">
        <w:r>
          <w:rPr>
            <w:rStyle w:val="Hyperlink"/>
            <w:rFonts w:ascii="Helvetica" w:hAnsi="Helvetica" w:cs="Helvetica"/>
            <w:color w:val="017A9B"/>
          </w:rPr>
          <w:t>Apache Zookeeper</w:t>
        </w:r>
      </w:hyperlink>
      <w:r>
        <w:rPr>
          <w:rFonts w:ascii="Helvetica" w:hAnsi="Helvetica" w:cs="Helvetica"/>
          <w:color w:val="4F4F4F"/>
        </w:rPr>
        <w:t> is used by Kafka brokers to determine which broker is the leader of a given partition and topic</w:t>
      </w:r>
    </w:p>
    <w:p w:rsidR="00627865" w:rsidRDefault="00627865" w:rsidP="00627865">
      <w:pPr>
        <w:numPr>
          <w:ilvl w:val="0"/>
          <w:numId w:val="7"/>
        </w:numPr>
        <w:shd w:val="clear" w:color="auto" w:fill="FFFFFF"/>
        <w:spacing w:after="0" w:line="240" w:lineRule="auto"/>
        <w:rPr>
          <w:rFonts w:ascii="Helvetica" w:hAnsi="Helvetica" w:cs="Helvetica"/>
          <w:color w:val="4F4F4F"/>
        </w:rPr>
      </w:pPr>
      <w:r>
        <w:rPr>
          <w:rFonts w:ascii="Helvetica" w:hAnsi="Helvetica" w:cs="Helvetica"/>
          <w:color w:val="4F4F4F"/>
        </w:rPr>
        <w:t>Zookeeper keeps track of which brokers are part of the Kafka cluster</w:t>
      </w:r>
    </w:p>
    <w:p w:rsidR="00627865" w:rsidRDefault="00627865" w:rsidP="00627865">
      <w:pPr>
        <w:numPr>
          <w:ilvl w:val="0"/>
          <w:numId w:val="7"/>
        </w:numPr>
        <w:shd w:val="clear" w:color="auto" w:fill="FFFFFF"/>
        <w:spacing w:after="0" w:line="240" w:lineRule="auto"/>
        <w:rPr>
          <w:rFonts w:ascii="Helvetica" w:hAnsi="Helvetica" w:cs="Helvetica"/>
          <w:color w:val="4F4F4F"/>
        </w:rPr>
      </w:pPr>
      <w:r>
        <w:rPr>
          <w:rFonts w:ascii="Helvetica" w:hAnsi="Helvetica" w:cs="Helvetica"/>
          <w:color w:val="4F4F4F"/>
        </w:rPr>
        <w:t>Zookeeper stores configuration for topics and permissions (Access Control Lists - ACLs)</w:t>
      </w:r>
    </w:p>
    <w:p w:rsidR="00627865" w:rsidRDefault="00627865" w:rsidP="00627865">
      <w:pPr>
        <w:numPr>
          <w:ilvl w:val="1"/>
          <w:numId w:val="7"/>
        </w:numPr>
        <w:shd w:val="clear" w:color="auto" w:fill="FFFFFF"/>
        <w:spacing w:after="0" w:line="240" w:lineRule="auto"/>
        <w:rPr>
          <w:rFonts w:ascii="Helvetica" w:hAnsi="Helvetica" w:cs="Helvetica"/>
          <w:color w:val="4F4F4F"/>
        </w:rPr>
      </w:pPr>
      <w:r>
        <w:rPr>
          <w:rFonts w:ascii="Helvetica" w:hAnsi="Helvetica" w:cs="Helvetica"/>
          <w:color w:val="4F4F4F"/>
        </w:rPr>
        <w:lastRenderedPageBreak/>
        <w:t>ACLs are Permissions associated with an object. In Kafka, this typically refers to a user’s permissions with respect to production and consumption, and/or the topics themselves.</w:t>
      </w:r>
    </w:p>
    <w:p w:rsidR="00627865" w:rsidRDefault="00627865" w:rsidP="00627865">
      <w:pPr>
        <w:shd w:val="clear" w:color="auto" w:fill="FFFFFF"/>
        <w:spacing w:after="0" w:line="240" w:lineRule="auto"/>
        <w:rPr>
          <w:rFonts w:ascii="Helvetica" w:hAnsi="Helvetica" w:cs="Helvetica"/>
          <w:color w:val="4F4F4F"/>
        </w:rPr>
      </w:pPr>
    </w:p>
    <w:p w:rsidR="00627865" w:rsidRDefault="00627865" w:rsidP="00627865">
      <w:pPr>
        <w:shd w:val="clear" w:color="auto" w:fill="FFFFFF"/>
        <w:spacing w:after="0" w:line="240" w:lineRule="auto"/>
        <w:rPr>
          <w:rFonts w:ascii="Helvetica" w:hAnsi="Helvetica" w:cs="Helvetica"/>
          <w:color w:val="4F4F4F"/>
        </w:rPr>
      </w:pPr>
    </w:p>
    <w:p w:rsidR="00627865" w:rsidRDefault="00627865" w:rsidP="00627865">
      <w:pPr>
        <w:numPr>
          <w:ilvl w:val="0"/>
          <w:numId w:val="7"/>
        </w:numPr>
        <w:shd w:val="clear" w:color="auto" w:fill="FFFFFF"/>
        <w:spacing w:after="0" w:line="240" w:lineRule="auto"/>
        <w:rPr>
          <w:rFonts w:ascii="Helvetica" w:hAnsi="Helvetica" w:cs="Helvetica"/>
          <w:color w:val="4F4F4F"/>
        </w:rPr>
      </w:pPr>
      <w:r>
        <w:rPr>
          <w:rFonts w:ascii="Helvetica" w:hAnsi="Helvetica" w:cs="Helvetica"/>
          <w:color w:val="4F4F4F"/>
        </w:rPr>
        <w:t>Kafka nodes may gracefully join and leave the cluster</w:t>
      </w:r>
    </w:p>
    <w:p w:rsidR="00627865" w:rsidRDefault="00627865" w:rsidP="00627865">
      <w:pPr>
        <w:numPr>
          <w:ilvl w:val="0"/>
          <w:numId w:val="7"/>
        </w:numPr>
        <w:shd w:val="clear" w:color="auto" w:fill="FFFFFF"/>
        <w:spacing w:after="0" w:line="240" w:lineRule="auto"/>
        <w:rPr>
          <w:rFonts w:ascii="Helvetica" w:hAnsi="Helvetica" w:cs="Helvetica"/>
          <w:color w:val="4F4F4F"/>
        </w:rPr>
      </w:pPr>
      <w:r>
        <w:rPr>
          <w:rFonts w:ascii="Helvetica" w:hAnsi="Helvetica" w:cs="Helvetica"/>
          <w:color w:val="4F4F4F"/>
        </w:rPr>
        <w:t>Kafka runs on the Java Virtual Machine (JVM)</w:t>
      </w:r>
    </w:p>
    <w:p w:rsidR="00627865" w:rsidRDefault="00627865" w:rsidP="00627865">
      <w:pPr>
        <w:shd w:val="clear" w:color="auto" w:fill="FFFFFF"/>
        <w:spacing w:after="0" w:line="240" w:lineRule="auto"/>
        <w:rPr>
          <w:rFonts w:ascii="Helvetica" w:hAnsi="Helvetica" w:cs="Helvetica"/>
          <w:color w:val="4F4F4F"/>
        </w:rPr>
      </w:pPr>
    </w:p>
    <w:p w:rsidR="00627865" w:rsidRDefault="00627865" w:rsidP="00627865">
      <w:pPr>
        <w:shd w:val="clear" w:color="auto" w:fill="FFFFFF"/>
        <w:spacing w:after="0" w:line="240" w:lineRule="auto"/>
        <w:rPr>
          <w:rFonts w:ascii="Helvetica" w:hAnsi="Helvetica" w:cs="Helvetica"/>
          <w:color w:val="4F4F4F"/>
        </w:rPr>
      </w:pPr>
    </w:p>
    <w:p w:rsidR="00627865" w:rsidRPr="00627865" w:rsidRDefault="00627865" w:rsidP="00627865">
      <w:pPr>
        <w:shd w:val="clear" w:color="auto" w:fill="FFFFFF"/>
        <w:spacing w:after="0" w:line="240" w:lineRule="auto"/>
        <w:rPr>
          <w:rFonts w:ascii="Helvetica" w:hAnsi="Helvetica" w:cs="Helvetica"/>
          <w:b/>
          <w:bCs/>
          <w:color w:val="4F4F4F"/>
        </w:rPr>
      </w:pPr>
      <w:r w:rsidRPr="00627865">
        <w:rPr>
          <w:rFonts w:ascii="Helvetica" w:hAnsi="Helvetica" w:cs="Helvetica"/>
          <w:b/>
          <w:bCs/>
          <w:color w:val="4F4F4F"/>
        </w:rPr>
        <w:t>Kafka Clustering - Key Points</w:t>
      </w:r>
    </w:p>
    <w:p w:rsidR="00627865" w:rsidRPr="00627865" w:rsidRDefault="00627865" w:rsidP="00627865">
      <w:pPr>
        <w:numPr>
          <w:ilvl w:val="0"/>
          <w:numId w:val="8"/>
        </w:numPr>
        <w:shd w:val="clear" w:color="auto" w:fill="FFFFFF"/>
        <w:spacing w:after="0" w:line="240" w:lineRule="auto"/>
        <w:rPr>
          <w:rFonts w:ascii="Helvetica" w:hAnsi="Helvetica" w:cs="Helvetica"/>
          <w:color w:val="4F4F4F"/>
        </w:rPr>
      </w:pPr>
      <w:r w:rsidRPr="00627865">
        <w:rPr>
          <w:rFonts w:ascii="Helvetica" w:hAnsi="Helvetica" w:cs="Helvetica"/>
          <w:color w:val="4F4F4F"/>
        </w:rPr>
        <w:t>Kafka servers are referred to as </w:t>
      </w:r>
      <w:r w:rsidRPr="00627865">
        <w:rPr>
          <w:rFonts w:ascii="Helvetica" w:hAnsi="Helvetica" w:cs="Helvetica"/>
          <w:i/>
          <w:iCs/>
          <w:color w:val="4F4F4F"/>
        </w:rPr>
        <w:t>brokers</w:t>
      </w:r>
      <w:r w:rsidRPr="00627865">
        <w:rPr>
          <w:rFonts w:ascii="Helvetica" w:hAnsi="Helvetica" w:cs="Helvetica"/>
          <w:color w:val="4F4F4F"/>
        </w:rPr>
        <w:t> and organized into </w:t>
      </w:r>
      <w:r w:rsidRPr="00627865">
        <w:rPr>
          <w:rFonts w:ascii="Helvetica" w:hAnsi="Helvetica" w:cs="Helvetica"/>
          <w:i/>
          <w:iCs/>
          <w:color w:val="4F4F4F"/>
        </w:rPr>
        <w:t>clusters</w:t>
      </w:r>
      <w:r w:rsidRPr="00627865">
        <w:rPr>
          <w:rFonts w:ascii="Helvetica" w:hAnsi="Helvetica" w:cs="Helvetica"/>
          <w:color w:val="4F4F4F"/>
        </w:rPr>
        <w:t>.</w:t>
      </w:r>
    </w:p>
    <w:p w:rsidR="00627865" w:rsidRPr="00627865" w:rsidRDefault="00627865" w:rsidP="00627865">
      <w:pPr>
        <w:numPr>
          <w:ilvl w:val="0"/>
          <w:numId w:val="8"/>
        </w:numPr>
        <w:shd w:val="clear" w:color="auto" w:fill="FFFFFF"/>
        <w:spacing w:after="0" w:line="240" w:lineRule="auto"/>
        <w:rPr>
          <w:rFonts w:ascii="Helvetica" w:hAnsi="Helvetica" w:cs="Helvetica"/>
          <w:color w:val="4F4F4F"/>
        </w:rPr>
      </w:pPr>
      <w:r w:rsidRPr="00627865">
        <w:rPr>
          <w:rFonts w:ascii="Helvetica" w:hAnsi="Helvetica" w:cs="Helvetica"/>
          <w:color w:val="4F4F4F"/>
        </w:rPr>
        <w:t>Kafka uses Apache Zookeeper to keep track of topic and ACL configuration, as well as determine leadership and cluster management.</w:t>
      </w:r>
    </w:p>
    <w:p w:rsidR="00627865" w:rsidRDefault="00627865" w:rsidP="00627865">
      <w:pPr>
        <w:numPr>
          <w:ilvl w:val="0"/>
          <w:numId w:val="8"/>
        </w:numPr>
        <w:shd w:val="clear" w:color="auto" w:fill="FFFFFF"/>
        <w:spacing w:after="0" w:line="240" w:lineRule="auto"/>
        <w:rPr>
          <w:rFonts w:ascii="Helvetica" w:hAnsi="Helvetica" w:cs="Helvetica"/>
          <w:color w:val="4F4F4F"/>
        </w:rPr>
      </w:pPr>
      <w:r w:rsidRPr="00627865">
        <w:rPr>
          <w:rFonts w:ascii="Helvetica" w:hAnsi="Helvetica" w:cs="Helvetica"/>
          <w:color w:val="4F4F4F"/>
        </w:rPr>
        <w:t xml:space="preserve">Usage of </w:t>
      </w:r>
      <w:proofErr w:type="spellStart"/>
      <w:r w:rsidRPr="00627865">
        <w:rPr>
          <w:rFonts w:ascii="Helvetica" w:hAnsi="Helvetica" w:cs="Helvetica"/>
          <w:color w:val="4F4F4F"/>
        </w:rPr>
        <w:t>ZooKeeper</w:t>
      </w:r>
      <w:proofErr w:type="spellEnd"/>
      <w:r w:rsidRPr="00627865">
        <w:rPr>
          <w:rFonts w:ascii="Helvetica" w:hAnsi="Helvetica" w:cs="Helvetica"/>
          <w:color w:val="4F4F4F"/>
        </w:rPr>
        <w:t xml:space="preserve"> means that Kafka brokers can typically seamlessly join and leave clusters, allowing Kafka to grow easily as its usage increases or decreases.</w:t>
      </w:r>
    </w:p>
    <w:p w:rsidR="009F65E9" w:rsidRDefault="009F65E9" w:rsidP="009F65E9">
      <w:pPr>
        <w:shd w:val="clear" w:color="auto" w:fill="FFFFFF"/>
        <w:spacing w:after="0" w:line="240" w:lineRule="auto"/>
        <w:rPr>
          <w:rFonts w:ascii="Helvetica" w:hAnsi="Helvetica" w:cs="Helvetica"/>
          <w:color w:val="4F4F4F"/>
        </w:rPr>
      </w:pPr>
    </w:p>
    <w:p w:rsidR="009F65E9" w:rsidRPr="00627865" w:rsidRDefault="009F65E9" w:rsidP="009F65E9">
      <w:pPr>
        <w:shd w:val="clear" w:color="auto" w:fill="FFFFFF"/>
        <w:spacing w:after="0" w:line="240" w:lineRule="auto"/>
        <w:rPr>
          <w:rFonts w:ascii="Helvetica" w:hAnsi="Helvetica" w:cs="Helvetica"/>
          <w:color w:val="4F4F4F"/>
        </w:rPr>
      </w:pPr>
    </w:p>
    <w:p w:rsidR="009F65E9" w:rsidRPr="009F65E9" w:rsidRDefault="009F65E9" w:rsidP="009F65E9">
      <w:pPr>
        <w:shd w:val="clear" w:color="auto" w:fill="FFFFFF"/>
        <w:spacing w:after="0" w:line="240" w:lineRule="auto"/>
        <w:rPr>
          <w:rFonts w:ascii="Helvetica" w:hAnsi="Helvetica" w:cs="Helvetica"/>
          <w:b/>
          <w:bCs/>
          <w:color w:val="4F4F4F"/>
        </w:rPr>
      </w:pPr>
      <w:r w:rsidRPr="009F65E9">
        <w:rPr>
          <w:rFonts w:ascii="Helvetica" w:hAnsi="Helvetica" w:cs="Helvetica"/>
          <w:b/>
          <w:bCs/>
          <w:color w:val="4F4F4F"/>
        </w:rPr>
        <w:t>How Kafka Works - Summary</w:t>
      </w:r>
    </w:p>
    <w:p w:rsidR="009F65E9" w:rsidRPr="009F65E9" w:rsidRDefault="009F65E9" w:rsidP="009F65E9">
      <w:pPr>
        <w:shd w:val="clear" w:color="auto" w:fill="FFFFFF"/>
        <w:spacing w:after="0" w:line="240" w:lineRule="auto"/>
        <w:rPr>
          <w:rFonts w:ascii="Helvetica" w:hAnsi="Helvetica" w:cs="Helvetica"/>
          <w:color w:val="4F4F4F"/>
        </w:rPr>
      </w:pPr>
      <w:r w:rsidRPr="009F65E9">
        <w:rPr>
          <w:rFonts w:ascii="Helvetica" w:hAnsi="Helvetica" w:cs="Helvetica"/>
          <w:color w:val="4F4F4F"/>
        </w:rPr>
        <w:t>In this section we learned:</w:t>
      </w:r>
    </w:p>
    <w:p w:rsidR="009F65E9" w:rsidRPr="009F65E9" w:rsidRDefault="009F65E9" w:rsidP="009F65E9">
      <w:pPr>
        <w:numPr>
          <w:ilvl w:val="0"/>
          <w:numId w:val="9"/>
        </w:numPr>
        <w:shd w:val="clear" w:color="auto" w:fill="FFFFFF"/>
        <w:spacing w:after="0" w:line="240" w:lineRule="auto"/>
        <w:rPr>
          <w:rFonts w:ascii="Helvetica" w:hAnsi="Helvetica" w:cs="Helvetica"/>
          <w:color w:val="4F4F4F"/>
        </w:rPr>
      </w:pPr>
      <w:r w:rsidRPr="009F65E9">
        <w:rPr>
          <w:rFonts w:ascii="Helvetica" w:hAnsi="Helvetica" w:cs="Helvetica"/>
          <w:color w:val="4F4F4F"/>
        </w:rPr>
        <w:t>A Kafka Broker is an individual Kafka server</w:t>
      </w:r>
    </w:p>
    <w:p w:rsidR="009F65E9" w:rsidRPr="009F65E9" w:rsidRDefault="009F65E9" w:rsidP="009F65E9">
      <w:pPr>
        <w:numPr>
          <w:ilvl w:val="0"/>
          <w:numId w:val="9"/>
        </w:numPr>
        <w:shd w:val="clear" w:color="auto" w:fill="FFFFFF"/>
        <w:spacing w:after="0" w:line="240" w:lineRule="auto"/>
        <w:rPr>
          <w:rFonts w:ascii="Helvetica" w:hAnsi="Helvetica" w:cs="Helvetica"/>
          <w:color w:val="4F4F4F"/>
        </w:rPr>
      </w:pPr>
      <w:r w:rsidRPr="009F65E9">
        <w:rPr>
          <w:rFonts w:ascii="Helvetica" w:hAnsi="Helvetica" w:cs="Helvetica"/>
          <w:color w:val="4F4F4F"/>
        </w:rPr>
        <w:t>A Kafka Cluster is a group of Kafka Brokers</w:t>
      </w:r>
    </w:p>
    <w:p w:rsidR="009F65E9" w:rsidRPr="009F65E9" w:rsidRDefault="009F65E9" w:rsidP="009F65E9">
      <w:pPr>
        <w:numPr>
          <w:ilvl w:val="0"/>
          <w:numId w:val="9"/>
        </w:numPr>
        <w:shd w:val="clear" w:color="auto" w:fill="FFFFFF"/>
        <w:spacing w:after="0" w:line="240" w:lineRule="auto"/>
        <w:rPr>
          <w:rFonts w:ascii="Helvetica" w:hAnsi="Helvetica" w:cs="Helvetica"/>
          <w:color w:val="4F4F4F"/>
        </w:rPr>
      </w:pPr>
      <w:r w:rsidRPr="009F65E9">
        <w:rPr>
          <w:rFonts w:ascii="Helvetica" w:hAnsi="Helvetica" w:cs="Helvetica"/>
          <w:color w:val="4F4F4F"/>
        </w:rPr>
        <w:t>Kafka uses Zookeeper to elect topic leaders and store its own configuration</w:t>
      </w:r>
    </w:p>
    <w:p w:rsidR="009F65E9" w:rsidRPr="009F65E9" w:rsidRDefault="009F65E9" w:rsidP="009F65E9">
      <w:pPr>
        <w:numPr>
          <w:ilvl w:val="0"/>
          <w:numId w:val="9"/>
        </w:numPr>
        <w:shd w:val="clear" w:color="auto" w:fill="FFFFFF"/>
        <w:spacing w:after="0" w:line="240" w:lineRule="auto"/>
        <w:rPr>
          <w:rFonts w:ascii="Helvetica" w:hAnsi="Helvetica" w:cs="Helvetica"/>
          <w:color w:val="4F4F4F"/>
        </w:rPr>
      </w:pPr>
      <w:r w:rsidRPr="009F65E9">
        <w:rPr>
          <w:rFonts w:ascii="Helvetica" w:hAnsi="Helvetica" w:cs="Helvetica"/>
          <w:color w:val="4F4F4F"/>
        </w:rPr>
        <w:t>Kafka writes log files to disk on the Kafka brokers themselves</w:t>
      </w:r>
    </w:p>
    <w:p w:rsidR="009F65E9" w:rsidRPr="009F65E9" w:rsidRDefault="009F65E9" w:rsidP="009F65E9">
      <w:pPr>
        <w:numPr>
          <w:ilvl w:val="0"/>
          <w:numId w:val="9"/>
        </w:numPr>
        <w:shd w:val="clear" w:color="auto" w:fill="FFFFFF"/>
        <w:spacing w:after="0" w:line="240" w:lineRule="auto"/>
        <w:rPr>
          <w:rFonts w:ascii="Helvetica" w:hAnsi="Helvetica" w:cs="Helvetica"/>
          <w:color w:val="4F4F4F"/>
        </w:rPr>
      </w:pPr>
      <w:r w:rsidRPr="009F65E9">
        <w:rPr>
          <w:rFonts w:ascii="Helvetica" w:hAnsi="Helvetica" w:cs="Helvetica"/>
          <w:color w:val="4F4F4F"/>
        </w:rPr>
        <w:t>How Kafka achieves scale and parallelism with </w:t>
      </w:r>
      <w:r w:rsidRPr="009F65E9">
        <w:rPr>
          <w:rFonts w:ascii="Helvetica" w:hAnsi="Helvetica" w:cs="Helvetica"/>
          <w:b/>
          <w:bCs/>
          <w:color w:val="4F4F4F"/>
        </w:rPr>
        <w:t>topic partitions</w:t>
      </w:r>
    </w:p>
    <w:p w:rsidR="009F65E9" w:rsidRPr="009F65E9" w:rsidRDefault="009F65E9" w:rsidP="009F65E9">
      <w:pPr>
        <w:numPr>
          <w:ilvl w:val="0"/>
          <w:numId w:val="9"/>
        </w:numPr>
        <w:shd w:val="clear" w:color="auto" w:fill="FFFFFF"/>
        <w:spacing w:after="0" w:line="240" w:lineRule="auto"/>
        <w:rPr>
          <w:rFonts w:ascii="Helvetica" w:hAnsi="Helvetica" w:cs="Helvetica"/>
          <w:color w:val="4F4F4F"/>
        </w:rPr>
      </w:pPr>
      <w:r w:rsidRPr="009F65E9">
        <w:rPr>
          <w:rFonts w:ascii="Helvetica" w:hAnsi="Helvetica" w:cs="Helvetica"/>
          <w:color w:val="4F4F4F"/>
        </w:rPr>
        <w:t>How Kafka provides resiliency and helps prevent data loss with </w:t>
      </w:r>
      <w:r w:rsidRPr="009F65E9">
        <w:rPr>
          <w:rFonts w:ascii="Helvetica" w:hAnsi="Helvetica" w:cs="Helvetica"/>
          <w:b/>
          <w:bCs/>
          <w:color w:val="4F4F4F"/>
        </w:rPr>
        <w:t>data replication</w:t>
      </w:r>
    </w:p>
    <w:p w:rsidR="009F65E9" w:rsidRPr="009F65E9" w:rsidRDefault="009F65E9" w:rsidP="009F65E9">
      <w:pPr>
        <w:shd w:val="clear" w:color="auto" w:fill="FFFFFF"/>
        <w:spacing w:after="0" w:line="240" w:lineRule="auto"/>
        <w:rPr>
          <w:rFonts w:ascii="Helvetica" w:hAnsi="Helvetica" w:cs="Helvetica"/>
          <w:b/>
          <w:bCs/>
          <w:color w:val="4F4F4F"/>
        </w:rPr>
      </w:pPr>
      <w:r w:rsidRPr="009F65E9">
        <w:rPr>
          <w:rFonts w:ascii="Helvetica" w:hAnsi="Helvetica" w:cs="Helvetica"/>
          <w:b/>
          <w:bCs/>
          <w:color w:val="4F4F4F"/>
        </w:rPr>
        <w:t>How Kafka Works - Further Research</w:t>
      </w:r>
    </w:p>
    <w:p w:rsidR="009F65E9" w:rsidRPr="009F65E9" w:rsidRDefault="009F65E9" w:rsidP="009F65E9">
      <w:pPr>
        <w:shd w:val="clear" w:color="auto" w:fill="FFFFFF"/>
        <w:spacing w:after="0" w:line="240" w:lineRule="auto"/>
        <w:rPr>
          <w:rFonts w:ascii="Helvetica" w:hAnsi="Helvetica" w:cs="Helvetica"/>
          <w:color w:val="4F4F4F"/>
        </w:rPr>
      </w:pPr>
      <w:r w:rsidRPr="009F65E9">
        <w:rPr>
          <w:rFonts w:ascii="Helvetica" w:hAnsi="Helvetica" w:cs="Helvetica"/>
          <w:color w:val="4F4F4F"/>
        </w:rPr>
        <w:t>You might be interested in optional reading about some of these related topics, which are beyond the scope of this course:</w:t>
      </w:r>
    </w:p>
    <w:p w:rsidR="009F65E9" w:rsidRPr="009F65E9" w:rsidRDefault="009F65E9" w:rsidP="009F65E9">
      <w:pPr>
        <w:numPr>
          <w:ilvl w:val="0"/>
          <w:numId w:val="10"/>
        </w:numPr>
        <w:shd w:val="clear" w:color="auto" w:fill="FFFFFF"/>
        <w:spacing w:after="0" w:line="240" w:lineRule="auto"/>
        <w:rPr>
          <w:rFonts w:ascii="Helvetica" w:hAnsi="Helvetica" w:cs="Helvetica"/>
          <w:color w:val="4F4F4F"/>
        </w:rPr>
      </w:pPr>
      <w:hyperlink r:id="rId10" w:tgtFrame="_blank" w:history="1">
        <w:r w:rsidRPr="009F65E9">
          <w:rPr>
            <w:rStyle w:val="Hyperlink"/>
            <w:rFonts w:ascii="Helvetica" w:hAnsi="Helvetica" w:cs="Helvetica"/>
            <w:b/>
            <w:bCs/>
          </w:rPr>
          <w:t>Why does Kafka need Zookeeper?</w:t>
        </w:r>
      </w:hyperlink>
    </w:p>
    <w:p w:rsidR="009F65E9" w:rsidRPr="009F65E9" w:rsidRDefault="009F65E9" w:rsidP="009F65E9">
      <w:pPr>
        <w:numPr>
          <w:ilvl w:val="0"/>
          <w:numId w:val="10"/>
        </w:numPr>
        <w:shd w:val="clear" w:color="auto" w:fill="FFFFFF"/>
        <w:spacing w:after="0" w:line="240" w:lineRule="auto"/>
        <w:rPr>
          <w:rFonts w:ascii="Helvetica" w:hAnsi="Helvetica" w:cs="Helvetica"/>
          <w:color w:val="4F4F4F"/>
        </w:rPr>
      </w:pPr>
      <w:hyperlink r:id="rId11" w:anchor="design" w:tgtFrame="_blank" w:history="1">
        <w:r w:rsidRPr="009F65E9">
          <w:rPr>
            <w:rStyle w:val="Hyperlink"/>
            <w:rFonts w:ascii="Helvetica" w:hAnsi="Helvetica" w:cs="Helvetica"/>
            <w:b/>
            <w:bCs/>
          </w:rPr>
          <w:t>Kafka Design</w:t>
        </w:r>
      </w:hyperlink>
    </w:p>
    <w:p w:rsidR="009F65E9" w:rsidRPr="009F65E9" w:rsidRDefault="009F65E9" w:rsidP="009F65E9">
      <w:pPr>
        <w:numPr>
          <w:ilvl w:val="0"/>
          <w:numId w:val="10"/>
        </w:numPr>
        <w:shd w:val="clear" w:color="auto" w:fill="FFFFFF"/>
        <w:spacing w:after="0" w:line="240" w:lineRule="auto"/>
        <w:rPr>
          <w:rFonts w:ascii="Helvetica" w:hAnsi="Helvetica" w:cs="Helvetica"/>
          <w:color w:val="4F4F4F"/>
        </w:rPr>
      </w:pPr>
      <w:hyperlink r:id="rId12" w:anchor="intro_topics" w:tgtFrame="_blank" w:history="1">
        <w:r w:rsidRPr="009F65E9">
          <w:rPr>
            <w:rStyle w:val="Hyperlink"/>
            <w:rFonts w:ascii="Helvetica" w:hAnsi="Helvetica" w:cs="Helvetica"/>
            <w:b/>
            <w:bCs/>
          </w:rPr>
          <w:t>Partitioning</w:t>
        </w:r>
      </w:hyperlink>
    </w:p>
    <w:p w:rsidR="009F65E9" w:rsidRPr="009F65E9" w:rsidRDefault="009F65E9" w:rsidP="009F65E9">
      <w:pPr>
        <w:numPr>
          <w:ilvl w:val="0"/>
          <w:numId w:val="10"/>
        </w:numPr>
        <w:shd w:val="clear" w:color="auto" w:fill="FFFFFF"/>
        <w:spacing w:after="0" w:line="240" w:lineRule="auto"/>
        <w:rPr>
          <w:rFonts w:ascii="Helvetica" w:hAnsi="Helvetica" w:cs="Helvetica"/>
          <w:color w:val="4F4F4F"/>
        </w:rPr>
      </w:pPr>
      <w:hyperlink r:id="rId13" w:anchor="replication" w:tgtFrame="_blank" w:history="1">
        <w:r w:rsidRPr="009F65E9">
          <w:rPr>
            <w:rStyle w:val="Hyperlink"/>
            <w:rFonts w:ascii="Helvetica" w:hAnsi="Helvetica" w:cs="Helvetica"/>
            <w:b/>
            <w:bCs/>
          </w:rPr>
          <w:t>Data Replication</w:t>
        </w:r>
      </w:hyperlink>
    </w:p>
    <w:p w:rsidR="00627865" w:rsidRDefault="00627865" w:rsidP="00627865">
      <w:pPr>
        <w:shd w:val="clear" w:color="auto" w:fill="FFFFFF"/>
        <w:spacing w:after="0" w:line="240" w:lineRule="auto"/>
        <w:rPr>
          <w:rFonts w:ascii="Helvetica" w:hAnsi="Helvetica" w:cs="Helvetica"/>
          <w:color w:val="4F4F4F"/>
        </w:rPr>
      </w:pPr>
    </w:p>
    <w:p w:rsidR="009F65E9" w:rsidRDefault="009F65E9" w:rsidP="00627865">
      <w:pPr>
        <w:shd w:val="clear" w:color="auto" w:fill="FFFFFF"/>
        <w:spacing w:after="0" w:line="240" w:lineRule="auto"/>
        <w:rPr>
          <w:rFonts w:ascii="Helvetica" w:hAnsi="Helvetica" w:cs="Helvetica"/>
          <w:color w:val="4F4F4F"/>
        </w:rPr>
      </w:pPr>
    </w:p>
    <w:p w:rsidR="009F65E9" w:rsidRDefault="009F65E9" w:rsidP="00627865">
      <w:pPr>
        <w:shd w:val="clear" w:color="auto" w:fill="FFFFFF"/>
        <w:spacing w:after="0" w:line="240" w:lineRule="auto"/>
        <w:rPr>
          <w:rFonts w:ascii="Helvetica" w:hAnsi="Helvetica" w:cs="Helvetica"/>
          <w:color w:val="4F4F4F"/>
        </w:rPr>
      </w:pPr>
    </w:p>
    <w:p w:rsidR="009F65E9" w:rsidRPr="009F65E9" w:rsidRDefault="009F65E9" w:rsidP="009F65E9">
      <w:pPr>
        <w:rPr>
          <w:b/>
          <w:bCs/>
        </w:rPr>
      </w:pPr>
      <w:r w:rsidRPr="009F65E9">
        <w:rPr>
          <w:b/>
          <w:bCs/>
        </w:rPr>
        <w:t>Partitioning Topics Tips and Equation</w:t>
      </w:r>
    </w:p>
    <w:p w:rsidR="009F65E9" w:rsidRPr="009F65E9" w:rsidRDefault="009F65E9" w:rsidP="009F65E9">
      <w:pPr>
        <w:numPr>
          <w:ilvl w:val="0"/>
          <w:numId w:val="11"/>
        </w:numPr>
      </w:pPr>
      <w:r w:rsidRPr="009F65E9">
        <w:t>The “right” number of partitions is highly dependent on the scenario.</w:t>
      </w:r>
    </w:p>
    <w:p w:rsidR="009F65E9" w:rsidRPr="009F65E9" w:rsidRDefault="009F65E9" w:rsidP="009F65E9">
      <w:pPr>
        <w:numPr>
          <w:ilvl w:val="0"/>
          <w:numId w:val="11"/>
        </w:numPr>
      </w:pPr>
      <w:r w:rsidRPr="009F65E9">
        <w:t>The most important number to understand is desired throughput. How many MB/s do you need to achieve to hit your goal?</w:t>
      </w:r>
    </w:p>
    <w:p w:rsidR="009F65E9" w:rsidRPr="009F65E9" w:rsidRDefault="009F65E9" w:rsidP="009F65E9">
      <w:pPr>
        <w:numPr>
          <w:ilvl w:val="0"/>
          <w:numId w:val="11"/>
        </w:numPr>
      </w:pPr>
      <w:r w:rsidRPr="009F65E9">
        <w:t>You can easily add partitions at a later date by modifying a topic.</w:t>
      </w:r>
    </w:p>
    <w:p w:rsidR="009F65E9" w:rsidRPr="009F65E9" w:rsidRDefault="009F65E9" w:rsidP="009F65E9">
      <w:pPr>
        <w:numPr>
          <w:ilvl w:val="0"/>
          <w:numId w:val="11"/>
        </w:numPr>
      </w:pPr>
      <w:r w:rsidRPr="009F65E9">
        <w:t>Partitions have performance consequences. They require additional networking latency and potential rebalances, leading to unavailability.</w:t>
      </w:r>
    </w:p>
    <w:p w:rsidR="009F65E9" w:rsidRPr="009F65E9" w:rsidRDefault="009F65E9" w:rsidP="009F65E9">
      <w:pPr>
        <w:numPr>
          <w:ilvl w:val="0"/>
          <w:numId w:val="11"/>
        </w:numPr>
      </w:pPr>
      <w:r w:rsidRPr="009F65E9">
        <w:t>Determine the number of partitions you need by dividing the overall throughput you want by the throughput per single consumer partition or the throughput per single producer partition. Pick the larger of these two numbers to determine the needed number of partitions.</w:t>
      </w:r>
    </w:p>
    <w:p w:rsidR="009F65E9" w:rsidRPr="009F65E9" w:rsidRDefault="009F65E9" w:rsidP="009F65E9">
      <w:pPr>
        <w:numPr>
          <w:ilvl w:val="1"/>
          <w:numId w:val="11"/>
        </w:numPr>
      </w:pPr>
      <w:r w:rsidRPr="009F65E9">
        <w:lastRenderedPageBreak/>
        <w:t xml:space="preserve"># Partitions = </w:t>
      </w:r>
      <w:proofErr w:type="gramStart"/>
      <w:r w:rsidRPr="009F65E9">
        <w:t>Max(</w:t>
      </w:r>
      <w:proofErr w:type="gramEnd"/>
      <w:r w:rsidRPr="009F65E9">
        <w:t>Overall Throughput/Producer Throughput, Overall Throughput/Consumer Throughput)</w:t>
      </w:r>
    </w:p>
    <w:p w:rsidR="009F65E9" w:rsidRPr="009F65E9" w:rsidRDefault="009F65E9" w:rsidP="009F65E9">
      <w:pPr>
        <w:numPr>
          <w:ilvl w:val="1"/>
          <w:numId w:val="11"/>
        </w:numPr>
      </w:pPr>
      <w:r w:rsidRPr="009F65E9">
        <w:t>Example from video, with 3 Producers and 5 Consumers, each operating at 10MB/s per single producer/consumer partition: </w:t>
      </w:r>
      <w:proofErr w:type="gramStart"/>
      <w:r w:rsidRPr="009F65E9">
        <w:t>Max(</w:t>
      </w:r>
      <w:proofErr w:type="gramEnd"/>
      <w:r w:rsidRPr="009F65E9">
        <w:t>100MBs/(3 * 10MB/s), 100MBs/(5 * 10MB/s)) = Max(2) ~= *4 partitions needed*</w:t>
      </w:r>
    </w:p>
    <w:p w:rsidR="006E1A71" w:rsidRDefault="006E1A71" w:rsidP="006E1A71">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Naming Conventions</w:t>
      </w:r>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The only enforced rules for topic names are that they must be less than 256 characters, consist only of alphanumeric characters (a-z, A-Z, 0-9), “.”, “_”, or “-”.</w:t>
      </w:r>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There is no idiomatic or universally correct naming convention.</w:t>
      </w:r>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Naming conventions can help reduce confusion, save time, and even increase reusability.</w:t>
      </w:r>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Example of a naming convention:</w:t>
      </w:r>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Consider starting with a namespace, like </w:t>
      </w:r>
      <w:proofErr w:type="spellStart"/>
      <w:proofErr w:type="gramStart"/>
      <w:r w:rsidRPr="006E1A71">
        <w:rPr>
          <w:rStyle w:val="HTMLCode"/>
          <w:rFonts w:ascii="Consolas" w:eastAsiaTheme="minorHAnsi" w:hAnsi="Consolas"/>
          <w:color w:val="0F2B3D"/>
          <w:bdr w:val="single" w:sz="6" w:space="0" w:color="B4B9BD" w:frame="1"/>
          <w:shd w:val="clear" w:color="auto" w:fill="F7F7F8"/>
        </w:rPr>
        <w:t>com.udacity</w:t>
      </w:r>
      <w:proofErr w:type="spellEnd"/>
      <w:proofErr w:type="gramEnd"/>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Consider segmenting on schema or model type, like </w:t>
      </w:r>
      <w:proofErr w:type="spellStart"/>
      <w:proofErr w:type="gramStart"/>
      <w:r w:rsidRPr="006E1A71">
        <w:rPr>
          <w:rStyle w:val="HTMLCode"/>
          <w:rFonts w:ascii="Consolas" w:eastAsiaTheme="minorHAnsi" w:hAnsi="Consolas"/>
          <w:color w:val="0F2B3D"/>
          <w:bdr w:val="single" w:sz="6" w:space="0" w:color="B4B9BD" w:frame="1"/>
          <w:shd w:val="clear" w:color="auto" w:fill="F7F7F8"/>
        </w:rPr>
        <w:t>com.udacity</w:t>
      </w:r>
      <w:proofErr w:type="gramEnd"/>
      <w:r w:rsidRPr="006E1A71">
        <w:rPr>
          <w:rStyle w:val="HTMLCode"/>
          <w:rFonts w:ascii="Consolas" w:eastAsiaTheme="minorHAnsi" w:hAnsi="Consolas"/>
          <w:color w:val="0F2B3D"/>
          <w:bdr w:val="single" w:sz="6" w:space="0" w:color="B4B9BD" w:frame="1"/>
          <w:shd w:val="clear" w:color="auto" w:fill="F7F7F8"/>
        </w:rPr>
        <w:t>.lesson</w:t>
      </w:r>
      <w:proofErr w:type="spellEnd"/>
      <w:r w:rsidRPr="006E1A71">
        <w:rPr>
          <w:rFonts w:ascii="inherit" w:hAnsi="inherit" w:cs="Helvetica"/>
          <w:color w:val="4F4F4F"/>
          <w:sz w:val="23"/>
          <w:szCs w:val="23"/>
        </w:rPr>
        <w:t>, where </w:t>
      </w:r>
      <w:r w:rsidRPr="006E1A71">
        <w:rPr>
          <w:rStyle w:val="HTMLCode"/>
          <w:rFonts w:ascii="Consolas" w:eastAsiaTheme="minorHAnsi" w:hAnsi="Consolas"/>
          <w:color w:val="0F2B3D"/>
          <w:bdr w:val="single" w:sz="6" w:space="0" w:color="B4B9BD" w:frame="1"/>
          <w:shd w:val="clear" w:color="auto" w:fill="F7F7F8"/>
        </w:rPr>
        <w:t>lesson</w:t>
      </w:r>
      <w:r w:rsidRPr="006E1A71">
        <w:rPr>
          <w:rFonts w:ascii="inherit" w:hAnsi="inherit" w:cs="Helvetica"/>
          <w:color w:val="4F4F4F"/>
          <w:sz w:val="23"/>
          <w:szCs w:val="23"/>
        </w:rPr>
        <w:t> is the model</w:t>
      </w:r>
    </w:p>
    <w:p w:rsidR="006E1A71" w:rsidRPr="006E1A71" w:rsidRDefault="006E1A71" w:rsidP="006E1A71">
      <w:pPr>
        <w:pStyle w:val="ListParagraph"/>
        <w:numPr>
          <w:ilvl w:val="0"/>
          <w:numId w:val="13"/>
        </w:numPr>
        <w:spacing w:after="0" w:line="240" w:lineRule="auto"/>
        <w:textAlignment w:val="baseline"/>
        <w:rPr>
          <w:rFonts w:ascii="inherit" w:hAnsi="inherit" w:cs="Helvetica"/>
          <w:color w:val="4F4F4F"/>
          <w:sz w:val="23"/>
          <w:szCs w:val="23"/>
        </w:rPr>
      </w:pPr>
      <w:r w:rsidRPr="006E1A71">
        <w:rPr>
          <w:rFonts w:ascii="inherit" w:hAnsi="inherit" w:cs="Helvetica"/>
          <w:color w:val="4F4F4F"/>
          <w:sz w:val="23"/>
          <w:szCs w:val="23"/>
        </w:rPr>
        <w:t>Consider segmenting on event type, like </w:t>
      </w:r>
      <w:proofErr w:type="spellStart"/>
      <w:proofErr w:type="gramStart"/>
      <w:r w:rsidRPr="006E1A71">
        <w:rPr>
          <w:rStyle w:val="HTMLCode"/>
          <w:rFonts w:ascii="Consolas" w:eastAsiaTheme="minorHAnsi" w:hAnsi="Consolas"/>
          <w:color w:val="0F2B3D"/>
          <w:bdr w:val="single" w:sz="6" w:space="0" w:color="B4B9BD" w:frame="1"/>
          <w:shd w:val="clear" w:color="auto" w:fill="F7F7F8"/>
        </w:rPr>
        <w:t>com.udacity</w:t>
      </w:r>
      <w:proofErr w:type="gramEnd"/>
      <w:r w:rsidRPr="006E1A71">
        <w:rPr>
          <w:rStyle w:val="HTMLCode"/>
          <w:rFonts w:ascii="Consolas" w:eastAsiaTheme="minorHAnsi" w:hAnsi="Consolas"/>
          <w:color w:val="0F2B3D"/>
          <w:bdr w:val="single" w:sz="6" w:space="0" w:color="B4B9BD" w:frame="1"/>
          <w:shd w:val="clear" w:color="auto" w:fill="F7F7F8"/>
        </w:rPr>
        <w:t>.lesson.quiz_complete</w:t>
      </w:r>
      <w:proofErr w:type="spellEnd"/>
      <w:r w:rsidRPr="006E1A71">
        <w:rPr>
          <w:rFonts w:ascii="inherit" w:hAnsi="inherit" w:cs="Helvetica"/>
          <w:color w:val="4F4F4F"/>
          <w:sz w:val="23"/>
          <w:szCs w:val="23"/>
        </w:rPr>
        <w:t>, where </w:t>
      </w:r>
      <w:proofErr w:type="spellStart"/>
      <w:r w:rsidRPr="006E1A71">
        <w:rPr>
          <w:rStyle w:val="HTMLCode"/>
          <w:rFonts w:ascii="Consolas" w:eastAsiaTheme="minorHAnsi" w:hAnsi="Consolas"/>
          <w:color w:val="0F2B3D"/>
          <w:bdr w:val="single" w:sz="6" w:space="0" w:color="B4B9BD" w:frame="1"/>
          <w:shd w:val="clear" w:color="auto" w:fill="F7F7F8"/>
        </w:rPr>
        <w:t>quiz_complete</w:t>
      </w:r>
      <w:proofErr w:type="spellEnd"/>
      <w:r w:rsidRPr="006E1A71">
        <w:rPr>
          <w:rFonts w:ascii="inherit" w:hAnsi="inherit" w:cs="Helvetica"/>
          <w:color w:val="4F4F4F"/>
          <w:sz w:val="23"/>
          <w:szCs w:val="23"/>
        </w:rPr>
        <w:t> is the event</w:t>
      </w:r>
    </w:p>
    <w:p w:rsidR="00C460B5" w:rsidRDefault="00321026"/>
    <w:p w:rsidR="006E1A71" w:rsidRDefault="006E1A71"/>
    <w:p w:rsidR="006E1A71" w:rsidRPr="006E1A71" w:rsidRDefault="006E1A71" w:rsidP="006E1A71">
      <w:pPr>
        <w:rPr>
          <w:b/>
          <w:bCs/>
        </w:rPr>
      </w:pPr>
      <w:r w:rsidRPr="006E1A71">
        <w:rPr>
          <w:b/>
          <w:bCs/>
        </w:rPr>
        <w:t>Data Management - Key Points</w:t>
      </w:r>
    </w:p>
    <w:p w:rsidR="006E1A71" w:rsidRPr="006E1A71" w:rsidRDefault="006E1A71" w:rsidP="006E1A71">
      <w:pPr>
        <w:numPr>
          <w:ilvl w:val="0"/>
          <w:numId w:val="14"/>
        </w:numPr>
      </w:pPr>
      <w:r w:rsidRPr="006E1A71">
        <w:rPr>
          <w:b/>
          <w:bCs/>
        </w:rPr>
        <w:t>Data retention</w:t>
      </w:r>
      <w:r w:rsidRPr="006E1A71">
        <w:t> determines how long Kafka stores data in a topic.</w:t>
      </w:r>
    </w:p>
    <w:p w:rsidR="006E1A71" w:rsidRPr="006E1A71" w:rsidRDefault="006E1A71" w:rsidP="006E1A71">
      <w:pPr>
        <w:numPr>
          <w:ilvl w:val="1"/>
          <w:numId w:val="14"/>
        </w:numPr>
      </w:pPr>
      <w:hyperlink r:id="rId14" w:anchor="topicconfigs" w:tgtFrame="_blank" w:history="1">
        <w:r w:rsidRPr="006E1A71">
          <w:rPr>
            <w:rStyle w:val="Hyperlink"/>
            <w:b/>
            <w:bCs/>
          </w:rPr>
          <w:t>The </w:t>
        </w:r>
        <w:proofErr w:type="spellStart"/>
        <w:r w:rsidRPr="006E1A71">
          <w:rPr>
            <w:rStyle w:val="Hyperlink"/>
            <w:b/>
            <w:bCs/>
          </w:rPr>
          <w:t>retention.bytes</w:t>
        </w:r>
        <w:proofErr w:type="spellEnd"/>
        <w:r w:rsidRPr="006E1A71">
          <w:rPr>
            <w:rStyle w:val="Hyperlink"/>
            <w:b/>
            <w:bCs/>
          </w:rPr>
          <w:t>, retention.ms settings control retention policy</w:t>
        </w:r>
      </w:hyperlink>
    </w:p>
    <w:p w:rsidR="006E1A71" w:rsidRPr="006E1A71" w:rsidRDefault="006E1A71" w:rsidP="006E1A71">
      <w:pPr>
        <w:numPr>
          <w:ilvl w:val="0"/>
          <w:numId w:val="14"/>
        </w:numPr>
      </w:pPr>
      <w:r w:rsidRPr="006E1A71">
        <w:t>When data </w:t>
      </w:r>
      <w:r w:rsidRPr="006E1A71">
        <w:rPr>
          <w:i/>
          <w:iCs/>
        </w:rPr>
        <w:t>expires</w:t>
      </w:r>
      <w:r w:rsidRPr="006E1A71">
        <w:t> it is deleted from the topic.</w:t>
      </w:r>
    </w:p>
    <w:p w:rsidR="006E1A71" w:rsidRPr="006E1A71" w:rsidRDefault="006E1A71" w:rsidP="006E1A71">
      <w:pPr>
        <w:numPr>
          <w:ilvl w:val="1"/>
          <w:numId w:val="14"/>
        </w:numPr>
      </w:pPr>
      <w:hyperlink r:id="rId15" w:anchor="topicconfigs" w:tgtFrame="_blank" w:history="1">
        <w:r w:rsidRPr="006E1A71">
          <w:rPr>
            <w:rStyle w:val="Hyperlink"/>
            <w:b/>
            <w:bCs/>
          </w:rPr>
          <w:t>This is true if </w:t>
        </w:r>
        <w:proofErr w:type="spellStart"/>
        <w:r w:rsidRPr="006E1A71">
          <w:rPr>
            <w:rStyle w:val="Hyperlink"/>
            <w:b/>
            <w:bCs/>
          </w:rPr>
          <w:t>cleanup.policy</w:t>
        </w:r>
        <w:proofErr w:type="spellEnd"/>
        <w:r w:rsidRPr="006E1A71">
          <w:rPr>
            <w:rStyle w:val="Hyperlink"/>
            <w:b/>
            <w:bCs/>
          </w:rPr>
          <w:t> is set to delete</w:t>
        </w:r>
      </w:hyperlink>
    </w:p>
    <w:p w:rsidR="006E1A71" w:rsidRPr="006E1A71" w:rsidRDefault="006E1A71" w:rsidP="006E1A71">
      <w:pPr>
        <w:numPr>
          <w:ilvl w:val="0"/>
          <w:numId w:val="14"/>
        </w:numPr>
      </w:pPr>
      <w:r w:rsidRPr="006E1A71">
        <w:t>Retention policies may be time based. Once data reaches a certain age it is deleted.</w:t>
      </w:r>
    </w:p>
    <w:p w:rsidR="006E1A71" w:rsidRPr="006E1A71" w:rsidRDefault="006E1A71" w:rsidP="006E1A71">
      <w:pPr>
        <w:numPr>
          <w:ilvl w:val="1"/>
          <w:numId w:val="14"/>
        </w:numPr>
      </w:pPr>
      <w:hyperlink r:id="rId16" w:anchor="topicconfigs" w:tgtFrame="_blank" w:history="1">
        <w:r w:rsidRPr="006E1A71">
          <w:rPr>
            <w:rStyle w:val="Hyperlink"/>
            <w:b/>
            <w:bCs/>
          </w:rPr>
          <w:t>The retention.ms setting controls retention policy on time</w:t>
        </w:r>
      </w:hyperlink>
    </w:p>
    <w:p w:rsidR="006E1A71" w:rsidRPr="006E1A71" w:rsidRDefault="006E1A71" w:rsidP="006E1A71">
      <w:pPr>
        <w:numPr>
          <w:ilvl w:val="0"/>
          <w:numId w:val="14"/>
        </w:numPr>
      </w:pPr>
      <w:r w:rsidRPr="006E1A71">
        <w:t>Retention policies may be size based. Once a topic reaches a certain age the oldest data is deleted.</w:t>
      </w:r>
    </w:p>
    <w:p w:rsidR="006E1A71" w:rsidRPr="006E1A71" w:rsidRDefault="006E1A71" w:rsidP="006E1A71">
      <w:pPr>
        <w:numPr>
          <w:ilvl w:val="1"/>
          <w:numId w:val="14"/>
        </w:numPr>
      </w:pPr>
      <w:hyperlink r:id="rId17" w:anchor="topicconfigs" w:tgtFrame="_blank" w:history="1">
        <w:r w:rsidRPr="006E1A71">
          <w:rPr>
            <w:rStyle w:val="Hyperlink"/>
            <w:b/>
            <w:bCs/>
          </w:rPr>
          <w:t>The </w:t>
        </w:r>
        <w:proofErr w:type="spellStart"/>
        <w:r w:rsidRPr="006E1A71">
          <w:rPr>
            <w:rStyle w:val="Hyperlink"/>
            <w:b/>
            <w:bCs/>
          </w:rPr>
          <w:t>retention.bytes</w:t>
        </w:r>
        <w:proofErr w:type="spellEnd"/>
        <w:r w:rsidRPr="006E1A71">
          <w:rPr>
            <w:rStyle w:val="Hyperlink"/>
            <w:b/>
            <w:bCs/>
          </w:rPr>
          <w:t> setting controls retention policy on time</w:t>
        </w:r>
      </w:hyperlink>
    </w:p>
    <w:p w:rsidR="006E1A71" w:rsidRPr="006E1A71" w:rsidRDefault="006E1A71" w:rsidP="006E1A71">
      <w:pPr>
        <w:numPr>
          <w:ilvl w:val="0"/>
          <w:numId w:val="14"/>
        </w:numPr>
      </w:pPr>
      <w:r w:rsidRPr="006E1A71">
        <w:t>Retention policies may be both time- and size-based. Once either condition is reached, the oldest data is deleted.</w:t>
      </w:r>
    </w:p>
    <w:p w:rsidR="006E1A71" w:rsidRPr="006E1A71" w:rsidRDefault="006E1A71" w:rsidP="006E1A71">
      <w:pPr>
        <w:numPr>
          <w:ilvl w:val="0"/>
          <w:numId w:val="14"/>
        </w:numPr>
      </w:pPr>
      <w:r w:rsidRPr="006E1A71">
        <w:t>Alternatively, topics can be </w:t>
      </w:r>
      <w:r w:rsidRPr="006E1A71">
        <w:rPr>
          <w:b/>
          <w:bCs/>
        </w:rPr>
        <w:t>compacted</w:t>
      </w:r>
      <w:r w:rsidRPr="006E1A71">
        <w:t> in which there is no size or time limit for data in the topic.</w:t>
      </w:r>
    </w:p>
    <w:p w:rsidR="006E1A71" w:rsidRPr="006E1A71" w:rsidRDefault="006E1A71" w:rsidP="006E1A71">
      <w:pPr>
        <w:numPr>
          <w:ilvl w:val="1"/>
          <w:numId w:val="14"/>
        </w:numPr>
      </w:pPr>
      <w:hyperlink r:id="rId18" w:anchor="topicconfigs" w:tgtFrame="_blank" w:history="1">
        <w:r w:rsidRPr="006E1A71">
          <w:rPr>
            <w:rStyle w:val="Hyperlink"/>
            <w:b/>
            <w:bCs/>
          </w:rPr>
          <w:t>This is true if </w:t>
        </w:r>
        <w:proofErr w:type="spellStart"/>
        <w:r w:rsidRPr="006E1A71">
          <w:rPr>
            <w:rStyle w:val="Hyperlink"/>
            <w:b/>
            <w:bCs/>
          </w:rPr>
          <w:t>cleanup.policy</w:t>
        </w:r>
        <w:proofErr w:type="spellEnd"/>
        <w:r w:rsidRPr="006E1A71">
          <w:rPr>
            <w:rStyle w:val="Hyperlink"/>
            <w:b/>
            <w:bCs/>
          </w:rPr>
          <w:t> is set to compact</w:t>
        </w:r>
      </w:hyperlink>
    </w:p>
    <w:p w:rsidR="006E1A71" w:rsidRPr="006E1A71" w:rsidRDefault="006E1A71" w:rsidP="006E1A71">
      <w:pPr>
        <w:numPr>
          <w:ilvl w:val="0"/>
          <w:numId w:val="14"/>
        </w:numPr>
      </w:pPr>
      <w:r w:rsidRPr="006E1A71">
        <w:lastRenderedPageBreak/>
        <w:t>Compacted topics use the message key to identify messages uniquely. If a duplicate key is found, the latest value for that key is kept, and the old message is deleted.</w:t>
      </w:r>
    </w:p>
    <w:p w:rsidR="006E1A71" w:rsidRPr="006E1A71" w:rsidRDefault="006E1A71" w:rsidP="006E1A71">
      <w:pPr>
        <w:numPr>
          <w:ilvl w:val="0"/>
          <w:numId w:val="14"/>
        </w:numPr>
      </w:pPr>
      <w:r w:rsidRPr="006E1A71">
        <w:t xml:space="preserve">Kafka topics can use compression algorithms to store data. This can reduce network overhead and save space on brokers. Supported compression algorithms include: lz4, </w:t>
      </w:r>
      <w:proofErr w:type="spellStart"/>
      <w:r w:rsidRPr="006E1A71">
        <w:t>ztsd</w:t>
      </w:r>
      <w:proofErr w:type="spellEnd"/>
      <w:r w:rsidRPr="006E1A71">
        <w:t xml:space="preserve">, snappy, and </w:t>
      </w:r>
      <w:proofErr w:type="spellStart"/>
      <w:r w:rsidRPr="006E1A71">
        <w:t>gzip</w:t>
      </w:r>
      <w:proofErr w:type="spellEnd"/>
      <w:r w:rsidRPr="006E1A71">
        <w:t>.</w:t>
      </w:r>
    </w:p>
    <w:p w:rsidR="006E1A71" w:rsidRPr="006E1A71" w:rsidRDefault="006E1A71" w:rsidP="006E1A71">
      <w:pPr>
        <w:numPr>
          <w:ilvl w:val="1"/>
          <w:numId w:val="14"/>
        </w:numPr>
      </w:pPr>
      <w:hyperlink r:id="rId19" w:anchor="topicconfigs" w:tgtFrame="_blank" w:history="1">
        <w:proofErr w:type="spellStart"/>
        <w:r w:rsidRPr="006E1A71">
          <w:rPr>
            <w:rStyle w:val="Hyperlink"/>
            <w:b/>
            <w:bCs/>
          </w:rPr>
          <w:t>compression.type</w:t>
        </w:r>
        <w:proofErr w:type="spellEnd"/>
        <w:r w:rsidRPr="006E1A71">
          <w:rPr>
            <w:rStyle w:val="Hyperlink"/>
            <w:b/>
            <w:bCs/>
          </w:rPr>
          <w:t> controls the type of message compression for a topic</w:t>
        </w:r>
      </w:hyperlink>
    </w:p>
    <w:p w:rsidR="006E1A71" w:rsidRPr="006E1A71" w:rsidRDefault="006E1A71" w:rsidP="006E1A71">
      <w:pPr>
        <w:numPr>
          <w:ilvl w:val="0"/>
          <w:numId w:val="14"/>
        </w:numPr>
      </w:pPr>
      <w:r w:rsidRPr="006E1A71">
        <w:t>Kafka topics should store data for one type of event, not multiple types of events. Keeping multiple event types in one topic will cause your topic to be hard to use for downstream consumers.</w:t>
      </w:r>
    </w:p>
    <w:p w:rsidR="006E1A71" w:rsidRPr="006E1A71" w:rsidRDefault="006E1A71" w:rsidP="006E1A71">
      <w:pPr>
        <w:rPr>
          <w:b/>
          <w:bCs/>
        </w:rPr>
      </w:pPr>
      <w:r w:rsidRPr="006E1A71">
        <w:rPr>
          <w:b/>
          <w:bCs/>
        </w:rPr>
        <w:t>In this section you learned:</w:t>
      </w:r>
    </w:p>
    <w:p w:rsidR="006E1A71" w:rsidRPr="006E1A71" w:rsidRDefault="006E1A71" w:rsidP="006E1A71">
      <w:pPr>
        <w:numPr>
          <w:ilvl w:val="0"/>
          <w:numId w:val="15"/>
        </w:numPr>
      </w:pPr>
      <w:r w:rsidRPr="006E1A71">
        <w:t>What topic partitioning is and how it can help speed and scalability</w:t>
      </w:r>
    </w:p>
    <w:p w:rsidR="006E1A71" w:rsidRPr="006E1A71" w:rsidRDefault="006E1A71" w:rsidP="006E1A71">
      <w:pPr>
        <w:numPr>
          <w:ilvl w:val="0"/>
          <w:numId w:val="15"/>
        </w:numPr>
      </w:pPr>
      <w:r w:rsidRPr="006E1A71">
        <w:t>How Kafka replicates topic data for failure recovery</w:t>
      </w:r>
    </w:p>
    <w:p w:rsidR="006E1A71" w:rsidRPr="006E1A71" w:rsidRDefault="006E1A71" w:rsidP="006E1A71">
      <w:pPr>
        <w:numPr>
          <w:ilvl w:val="0"/>
          <w:numId w:val="15"/>
        </w:numPr>
      </w:pPr>
      <w:r w:rsidRPr="006E1A71">
        <w:t xml:space="preserve">How to configure data retention policies for Kafka </w:t>
      </w:r>
      <w:proofErr w:type="gramStart"/>
      <w:r w:rsidRPr="006E1A71">
        <w:t>topics</w:t>
      </w:r>
      <w:proofErr w:type="gramEnd"/>
    </w:p>
    <w:p w:rsidR="006E1A71" w:rsidRPr="006E1A71" w:rsidRDefault="006E1A71" w:rsidP="006E1A71">
      <w:pPr>
        <w:numPr>
          <w:ilvl w:val="0"/>
          <w:numId w:val="15"/>
        </w:numPr>
      </w:pPr>
      <w:r w:rsidRPr="006E1A71">
        <w:t xml:space="preserve">How to name your Kafka </w:t>
      </w:r>
      <w:proofErr w:type="gramStart"/>
      <w:r w:rsidRPr="006E1A71">
        <w:t>topics</w:t>
      </w:r>
      <w:proofErr w:type="gramEnd"/>
    </w:p>
    <w:p w:rsidR="006E1A71" w:rsidRPr="006E1A71" w:rsidRDefault="006E1A71" w:rsidP="006E1A71">
      <w:pPr>
        <w:numPr>
          <w:ilvl w:val="0"/>
          <w:numId w:val="15"/>
        </w:numPr>
      </w:pPr>
      <w:r w:rsidRPr="006E1A71">
        <w:t xml:space="preserve">How to compress data stored in your Kafka </w:t>
      </w:r>
      <w:proofErr w:type="gramStart"/>
      <w:r w:rsidRPr="006E1A71">
        <w:t>topic</w:t>
      </w:r>
      <w:proofErr w:type="gramEnd"/>
    </w:p>
    <w:p w:rsidR="006E1A71" w:rsidRPr="006E1A71" w:rsidRDefault="006E1A71" w:rsidP="006E1A71">
      <w:pPr>
        <w:rPr>
          <w:b/>
          <w:bCs/>
        </w:rPr>
      </w:pPr>
      <w:r w:rsidRPr="006E1A71">
        <w:rPr>
          <w:b/>
          <w:bCs/>
        </w:rPr>
        <w:t>Optional Further Research in Kafka Topics</w:t>
      </w:r>
    </w:p>
    <w:p w:rsidR="006E1A71" w:rsidRPr="006E1A71" w:rsidRDefault="006E1A71" w:rsidP="006E1A71">
      <w:pPr>
        <w:numPr>
          <w:ilvl w:val="0"/>
          <w:numId w:val="16"/>
        </w:numPr>
      </w:pPr>
      <w:hyperlink r:id="rId20" w:anchor="topicconfigs" w:tgtFrame="_blank" w:history="1">
        <w:r w:rsidRPr="006E1A71">
          <w:rPr>
            <w:rStyle w:val="Hyperlink"/>
            <w:b/>
            <w:bCs/>
          </w:rPr>
          <w:t>Kafka topic settings documentation</w:t>
        </w:r>
      </w:hyperlink>
    </w:p>
    <w:p w:rsidR="006E1A71" w:rsidRPr="006E1A71" w:rsidRDefault="006E1A71" w:rsidP="006E1A71">
      <w:pPr>
        <w:numPr>
          <w:ilvl w:val="0"/>
          <w:numId w:val="16"/>
        </w:numPr>
      </w:pPr>
      <w:hyperlink r:id="rId21" w:tgtFrame="_blank" w:history="1">
        <w:r w:rsidRPr="006E1A71">
          <w:rPr>
            <w:rStyle w:val="Hyperlink"/>
            <w:b/>
            <w:bCs/>
          </w:rPr>
          <w:t>Confluent blog post on Partitioning</w:t>
        </w:r>
      </w:hyperlink>
    </w:p>
    <w:p w:rsidR="006E1A71" w:rsidRPr="006E1A71" w:rsidRDefault="006E1A71" w:rsidP="006E1A7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6E1A71">
        <w:rPr>
          <w:rFonts w:ascii="Helvetica" w:eastAsia="Times New Roman" w:hAnsi="Helvetica" w:cs="Helvetica"/>
          <w:b/>
          <w:bCs/>
          <w:color w:val="2E3D49"/>
          <w:sz w:val="30"/>
          <w:szCs w:val="30"/>
        </w:rPr>
        <w:t>Kafka Producers</w:t>
      </w:r>
    </w:p>
    <w:p w:rsidR="006E1A71" w:rsidRPr="006E1A71" w:rsidRDefault="006E1A71" w:rsidP="006E1A71">
      <w:pPr>
        <w:shd w:val="clear" w:color="auto" w:fill="FFFFFF"/>
        <w:spacing w:after="225" w:line="240" w:lineRule="auto"/>
        <w:textAlignment w:val="baseline"/>
        <w:rPr>
          <w:rFonts w:ascii="Helvetica" w:eastAsia="Times New Roman" w:hAnsi="Helvetica" w:cs="Helvetica"/>
          <w:color w:val="4F4F4F"/>
          <w:sz w:val="24"/>
          <w:szCs w:val="24"/>
        </w:rPr>
      </w:pPr>
      <w:r w:rsidRPr="006E1A71">
        <w:rPr>
          <w:rFonts w:ascii="Helvetica" w:eastAsia="Times New Roman" w:hAnsi="Helvetica" w:cs="Helvetica"/>
          <w:color w:val="4F4F4F"/>
          <w:sz w:val="24"/>
          <w:szCs w:val="24"/>
        </w:rPr>
        <w:t>In this section you will learn the specifics of how Kafka Producers are created and managed. Specifically, you will see how to:</w:t>
      </w:r>
    </w:p>
    <w:p w:rsidR="006E1A71" w:rsidRPr="006E1A71" w:rsidRDefault="006E1A71" w:rsidP="006E1A71">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6E1A71">
        <w:rPr>
          <w:rFonts w:ascii="inherit" w:eastAsia="Times New Roman" w:hAnsi="inherit" w:cs="Helvetica"/>
          <w:color w:val="4F4F4F"/>
          <w:sz w:val="24"/>
          <w:szCs w:val="24"/>
        </w:rPr>
        <w:t>Synchronously and asynchronously send data to Kafka</w:t>
      </w:r>
    </w:p>
    <w:p w:rsidR="006E1A71" w:rsidRPr="006E1A71" w:rsidRDefault="006E1A71" w:rsidP="006E1A71">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6E1A71">
        <w:rPr>
          <w:rFonts w:ascii="inherit" w:eastAsia="Times New Roman" w:hAnsi="inherit" w:cs="Helvetica"/>
          <w:color w:val="4F4F4F"/>
          <w:sz w:val="24"/>
          <w:szCs w:val="24"/>
        </w:rPr>
        <w:t>Use key configuration options, such as batch size, client identifiers, compression, and acknowledgements</w:t>
      </w:r>
    </w:p>
    <w:p w:rsidR="006E1A71" w:rsidRPr="006E1A71" w:rsidRDefault="006E1A71" w:rsidP="006E1A71">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6E1A71">
        <w:rPr>
          <w:rFonts w:ascii="inherit" w:eastAsia="Times New Roman" w:hAnsi="inherit" w:cs="Helvetica"/>
          <w:color w:val="4F4F4F"/>
          <w:sz w:val="24"/>
          <w:szCs w:val="24"/>
        </w:rPr>
        <w:t xml:space="preserve">Specify data </w:t>
      </w:r>
      <w:proofErr w:type="spellStart"/>
      <w:r w:rsidRPr="006E1A71">
        <w:rPr>
          <w:rFonts w:ascii="inherit" w:eastAsia="Times New Roman" w:hAnsi="inherit" w:cs="Helvetica"/>
          <w:color w:val="4F4F4F"/>
          <w:sz w:val="24"/>
          <w:szCs w:val="24"/>
        </w:rPr>
        <w:t>serializers</w:t>
      </w:r>
      <w:proofErr w:type="spellEnd"/>
    </w:p>
    <w:p w:rsidR="006E1A71" w:rsidRDefault="006E1A71"/>
    <w:p w:rsidR="006E1A71" w:rsidRDefault="006E1A71"/>
    <w:p w:rsidR="006E1A71" w:rsidRPr="006E1A71" w:rsidRDefault="006E1A71" w:rsidP="006E1A71">
      <w:pPr>
        <w:rPr>
          <w:b/>
          <w:bCs/>
        </w:rPr>
      </w:pPr>
      <w:r w:rsidRPr="006E1A71">
        <w:rPr>
          <w:b/>
          <w:bCs/>
        </w:rPr>
        <w:t>Message Compression Types - Advantages and Disadvantages</w:t>
      </w:r>
    </w:p>
    <w:p w:rsidR="006E1A71" w:rsidRPr="006E1A71" w:rsidRDefault="006E1A71" w:rsidP="006E1A71">
      <w:r w:rsidRPr="006E1A71">
        <w:t>See this </w:t>
      </w:r>
      <w:proofErr w:type="spellStart"/>
      <w:r w:rsidRPr="006E1A71">
        <w:fldChar w:fldCharType="begin"/>
      </w:r>
      <w:r w:rsidRPr="006E1A71">
        <w:instrText xml:space="preserve"> HYPERLINK "https://blog.cloudflare.com/squeezing-the-firehose/" \t "_blank" </w:instrText>
      </w:r>
      <w:r w:rsidRPr="006E1A71">
        <w:fldChar w:fldCharType="separate"/>
      </w:r>
      <w:r w:rsidRPr="006E1A71">
        <w:rPr>
          <w:rStyle w:val="Hyperlink"/>
          <w:b/>
          <w:bCs/>
        </w:rPr>
        <w:t>Cloudflare</w:t>
      </w:r>
      <w:proofErr w:type="spellEnd"/>
      <w:r w:rsidRPr="006E1A71">
        <w:rPr>
          <w:rStyle w:val="Hyperlink"/>
          <w:b/>
          <w:bCs/>
        </w:rPr>
        <w:t xml:space="preserve"> Blog Post</w:t>
      </w:r>
      <w:r w:rsidRPr="006E1A71">
        <w:fldChar w:fldCharType="end"/>
      </w:r>
      <w:r w:rsidRPr="006E1A71">
        <w:t> for an excellent summary of compression type pros and cons.</w:t>
      </w:r>
    </w:p>
    <w:p w:rsidR="006E1A71" w:rsidRPr="006E1A71" w:rsidRDefault="006E1A71" w:rsidP="006E1A71">
      <w:r w:rsidRPr="006E1A71">
        <w:t>Here is a quick survey of the compression types and their characteristics:</w:t>
      </w:r>
    </w:p>
    <w:tbl>
      <w:tblPr>
        <w:tblW w:w="9360" w:type="dxa"/>
        <w:shd w:val="clear" w:color="auto" w:fill="FFFFFF"/>
        <w:tblCellMar>
          <w:left w:w="0" w:type="dxa"/>
          <w:right w:w="0" w:type="dxa"/>
        </w:tblCellMar>
        <w:tblLook w:val="04A0" w:firstRow="1" w:lastRow="0" w:firstColumn="1" w:lastColumn="0" w:noHBand="0" w:noVBand="1"/>
      </w:tblPr>
      <w:tblGrid>
        <w:gridCol w:w="1396"/>
        <w:gridCol w:w="3442"/>
        <w:gridCol w:w="4522"/>
      </w:tblGrid>
      <w:tr w:rsidR="006E1A71" w:rsidRPr="006E1A71" w:rsidTr="00E55C3E">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6E1A71" w:rsidRPr="006E1A71" w:rsidRDefault="006E1A71" w:rsidP="006E1A71">
            <w:pPr>
              <w:rPr>
                <w:b/>
                <w:bCs/>
              </w:rPr>
            </w:pPr>
            <w:r w:rsidRPr="006E1A71">
              <w:rPr>
                <w:b/>
                <w:bCs/>
              </w:rPr>
              <w:lastRenderedPageBreak/>
              <w:t>Algorithm</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6E1A71" w:rsidRPr="006E1A71" w:rsidRDefault="006E1A71" w:rsidP="006E1A71">
            <w:pPr>
              <w:rPr>
                <w:b/>
                <w:bCs/>
              </w:rPr>
            </w:pPr>
            <w:r w:rsidRPr="006E1A71">
              <w:rPr>
                <w:b/>
                <w:bCs/>
              </w:rPr>
              <w:t>Pros</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6E1A71" w:rsidRPr="006E1A71" w:rsidRDefault="006E1A71" w:rsidP="006E1A71">
            <w:pPr>
              <w:rPr>
                <w:b/>
                <w:bCs/>
              </w:rPr>
            </w:pPr>
            <w:r w:rsidRPr="006E1A71">
              <w:rPr>
                <w:b/>
                <w:bCs/>
              </w:rPr>
              <w:t>Cons</w:t>
            </w:r>
          </w:p>
        </w:tc>
      </w:tr>
      <w:tr w:rsidR="006E1A71" w:rsidRPr="006E1A71" w:rsidTr="00E55C3E">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E1A71" w:rsidRPr="006E1A71" w:rsidRDefault="006E1A71" w:rsidP="006E1A71">
            <w:r w:rsidRPr="006E1A71">
              <w:t>lz4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E1A71" w:rsidRPr="006E1A71" w:rsidRDefault="006E1A71" w:rsidP="006E1A71">
            <w:r w:rsidRPr="006E1A71">
              <w:t>fast compression and decompression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E1A71" w:rsidRPr="006E1A71" w:rsidRDefault="006E1A71" w:rsidP="006E1A71">
            <w:r w:rsidRPr="006E1A71">
              <w:t>not a high compression ratio</w:t>
            </w:r>
          </w:p>
        </w:tc>
      </w:tr>
      <w:tr w:rsidR="006E1A71" w:rsidRPr="006E1A71" w:rsidTr="00E55C3E">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E1A71" w:rsidRPr="006E1A71" w:rsidRDefault="006E1A71" w:rsidP="006E1A71">
            <w:r w:rsidRPr="006E1A71">
              <w:t>snappy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E1A71" w:rsidRPr="006E1A71" w:rsidRDefault="006E1A71" w:rsidP="006E1A71">
            <w:r w:rsidRPr="006E1A71">
              <w:t>fast compression and decompression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E1A71" w:rsidRPr="006E1A71" w:rsidRDefault="006E1A71" w:rsidP="006E1A71">
            <w:r w:rsidRPr="006E1A71">
              <w:t>not a high compression ratio</w:t>
            </w:r>
          </w:p>
        </w:tc>
      </w:tr>
      <w:tr w:rsidR="006E1A71" w:rsidRPr="006E1A71" w:rsidTr="00E55C3E">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E1A71" w:rsidRPr="006E1A71" w:rsidRDefault="006E1A71" w:rsidP="006E1A71">
            <w:proofErr w:type="spellStart"/>
            <w:r w:rsidRPr="006E1A71">
              <w:t>zstd</w:t>
            </w:r>
            <w:proofErr w:type="spell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E1A71" w:rsidRPr="006E1A71" w:rsidRDefault="006E1A71" w:rsidP="006E1A71">
            <w:r w:rsidRPr="006E1A71">
              <w:t>high compression ratio</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6E1A71" w:rsidRPr="006E1A71" w:rsidRDefault="006E1A71" w:rsidP="006E1A71">
            <w:r w:rsidRPr="006E1A71">
              <w:t>not as fast as lz4 or snappy</w:t>
            </w:r>
          </w:p>
        </w:tc>
      </w:tr>
      <w:tr w:rsidR="006E1A71" w:rsidRPr="006E1A71" w:rsidTr="00E55C3E">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E1A71" w:rsidRPr="006E1A71" w:rsidRDefault="006E1A71" w:rsidP="006E1A71">
            <w:proofErr w:type="spellStart"/>
            <w:r w:rsidRPr="006E1A71">
              <w:t>gzip</w:t>
            </w:r>
            <w:proofErr w:type="spellEnd"/>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E1A71" w:rsidRPr="006E1A71" w:rsidRDefault="006E1A71" w:rsidP="006E1A71">
            <w:r w:rsidRPr="006E1A71">
              <w:t>ubiquitous, widely-supported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6E1A71" w:rsidRPr="006E1A71" w:rsidRDefault="006E1A71" w:rsidP="006E1A71">
            <w:proofErr w:type="spellStart"/>
            <w:r w:rsidRPr="006E1A71">
              <w:t>cpu</w:t>
            </w:r>
            <w:proofErr w:type="spellEnd"/>
            <w:r w:rsidRPr="006E1A71">
              <w:t>-intensive, significantly slower than lz4 or snappy</w:t>
            </w:r>
          </w:p>
        </w:tc>
      </w:tr>
    </w:tbl>
    <w:p w:rsidR="00E55C3E" w:rsidRPr="00E55C3E" w:rsidRDefault="00E55C3E" w:rsidP="00E55C3E">
      <w:pPr>
        <w:rPr>
          <w:b/>
          <w:bCs/>
        </w:rPr>
      </w:pPr>
      <w:r w:rsidRPr="00E55C3E">
        <w:rPr>
          <w:b/>
          <w:bCs/>
        </w:rPr>
        <w:t>Producer Configuration Recap</w:t>
      </w:r>
    </w:p>
    <w:p w:rsidR="00E55C3E" w:rsidRPr="00E55C3E" w:rsidRDefault="00E55C3E" w:rsidP="00E55C3E">
      <w:r w:rsidRPr="00E55C3E">
        <w:t>In this section we learned the following about Producer configuration:</w:t>
      </w:r>
    </w:p>
    <w:p w:rsidR="00E55C3E" w:rsidRPr="00E55C3E" w:rsidRDefault="00E55C3E" w:rsidP="00E55C3E">
      <w:pPr>
        <w:numPr>
          <w:ilvl w:val="0"/>
          <w:numId w:val="18"/>
        </w:numPr>
      </w:pPr>
      <w:proofErr w:type="spellStart"/>
      <w:r w:rsidRPr="00E55C3E">
        <w:t>acks</w:t>
      </w:r>
      <w:proofErr w:type="spellEnd"/>
      <w:r w:rsidRPr="00E55C3E">
        <w:t> determine how many ISRs must acknowledge a message before the producer continues</w:t>
      </w:r>
    </w:p>
    <w:p w:rsidR="00E55C3E" w:rsidRPr="00E55C3E" w:rsidRDefault="00E55C3E" w:rsidP="00E55C3E">
      <w:pPr>
        <w:numPr>
          <w:ilvl w:val="0"/>
          <w:numId w:val="18"/>
        </w:numPr>
      </w:pPr>
      <w:r w:rsidRPr="00E55C3E">
        <w:t>client.id is an optional, but useful, setting for debugging</w:t>
      </w:r>
    </w:p>
    <w:p w:rsidR="00E55C3E" w:rsidRPr="00E55C3E" w:rsidRDefault="00E55C3E" w:rsidP="00E55C3E">
      <w:pPr>
        <w:numPr>
          <w:ilvl w:val="0"/>
          <w:numId w:val="18"/>
        </w:numPr>
      </w:pPr>
      <w:r w:rsidRPr="00E55C3E">
        <w:t>Producers support lz4, snappy, </w:t>
      </w:r>
      <w:proofErr w:type="spellStart"/>
      <w:r w:rsidRPr="00E55C3E">
        <w:t>gzip</w:t>
      </w:r>
      <w:proofErr w:type="spellEnd"/>
      <w:r w:rsidRPr="00E55C3E">
        <w:t>, and </w:t>
      </w:r>
      <w:proofErr w:type="spellStart"/>
      <w:r w:rsidRPr="00E55C3E">
        <w:t>zstd</w:t>
      </w:r>
      <w:proofErr w:type="spellEnd"/>
      <w:r w:rsidRPr="00E55C3E">
        <w:t> compression</w:t>
      </w:r>
    </w:p>
    <w:p w:rsidR="00E55C3E" w:rsidRPr="00E55C3E" w:rsidRDefault="00E55C3E" w:rsidP="00E55C3E">
      <w:pPr>
        <w:numPr>
          <w:ilvl w:val="1"/>
          <w:numId w:val="18"/>
        </w:numPr>
      </w:pPr>
      <w:r w:rsidRPr="00E55C3E">
        <w:t>lz4 and snappy are the fastest algorithms</w:t>
      </w:r>
    </w:p>
    <w:p w:rsidR="00E55C3E" w:rsidRPr="00E55C3E" w:rsidRDefault="00E55C3E" w:rsidP="00E55C3E">
      <w:pPr>
        <w:numPr>
          <w:ilvl w:val="1"/>
          <w:numId w:val="18"/>
        </w:numPr>
      </w:pPr>
      <w:proofErr w:type="spellStart"/>
      <w:r w:rsidRPr="00E55C3E">
        <w:t>zstd</w:t>
      </w:r>
      <w:proofErr w:type="spellEnd"/>
      <w:r w:rsidRPr="00E55C3E">
        <w:t> and </w:t>
      </w:r>
      <w:proofErr w:type="spellStart"/>
      <w:r w:rsidRPr="00E55C3E">
        <w:t>gzip</w:t>
      </w:r>
      <w:proofErr w:type="spellEnd"/>
      <w:r w:rsidRPr="00E55C3E">
        <w:t> provide a higher compression ratio</w:t>
      </w:r>
    </w:p>
    <w:p w:rsidR="00E55C3E" w:rsidRPr="00E55C3E" w:rsidRDefault="00E55C3E" w:rsidP="00E55C3E">
      <w:pPr>
        <w:numPr>
          <w:ilvl w:val="0"/>
          <w:numId w:val="18"/>
        </w:numPr>
      </w:pPr>
      <w:r w:rsidRPr="00E55C3E">
        <w:t>retries determine how many times to try to resend a message</w:t>
      </w:r>
    </w:p>
    <w:p w:rsidR="00E55C3E" w:rsidRDefault="00E55C3E" w:rsidP="00E55C3E">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Kafka Producers - Summary</w:t>
      </w:r>
    </w:p>
    <w:p w:rsidR="00E55C3E" w:rsidRDefault="00E55C3E" w:rsidP="00E55C3E">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Kafka Producers are rich in options and configuration. In this section you’ve seen how to adapt your producer code to a wide-variety of real world situations through configuration.</w:t>
      </w:r>
    </w:p>
    <w:p w:rsidR="00E55C3E" w:rsidRDefault="00E55C3E" w:rsidP="00E55C3E">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Remember, no one set of settings works in all scenarios. If your producer application isn’t performing the way you expect, it’s worth revisiting your producer configuration to ensure that the settings make sense for the throughput level you are hoping to achieve.</w:t>
      </w:r>
    </w:p>
    <w:p w:rsidR="00E55C3E" w:rsidRDefault="00E55C3E" w:rsidP="00E55C3E">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Optional Further Reading on Kafka Producers</w:t>
      </w:r>
    </w:p>
    <w:p w:rsidR="00E55C3E" w:rsidRDefault="00E55C3E" w:rsidP="00321026">
      <w:pPr>
        <w:numPr>
          <w:ilvl w:val="0"/>
          <w:numId w:val="20"/>
        </w:numPr>
        <w:spacing w:after="0" w:line="240" w:lineRule="auto"/>
        <w:textAlignment w:val="baseline"/>
        <w:rPr>
          <w:rFonts w:ascii="inherit" w:hAnsi="inherit" w:cs="Helvetica"/>
          <w:color w:val="4F4F4F"/>
          <w:sz w:val="23"/>
          <w:szCs w:val="23"/>
        </w:rPr>
      </w:pPr>
      <w:hyperlink r:id="rId22" w:tgtFrame="_blank" w:history="1">
        <w:r>
          <w:rPr>
            <w:rStyle w:val="HTMLCode"/>
            <w:rFonts w:ascii="Consolas" w:eastAsiaTheme="minorHAnsi" w:hAnsi="Consolas"/>
            <w:b/>
            <w:bCs/>
            <w:color w:val="0F2B3D"/>
            <w:sz w:val="22"/>
            <w:szCs w:val="22"/>
            <w:bdr w:val="single" w:sz="6" w:space="0" w:color="B4B9BD" w:frame="1"/>
            <w:shd w:val="clear" w:color="auto" w:fill="F7F7F8"/>
          </w:rPr>
          <w:t>confluent-</w:t>
        </w:r>
        <w:proofErr w:type="spellStart"/>
        <w:r>
          <w:rPr>
            <w:rStyle w:val="HTMLCode"/>
            <w:rFonts w:ascii="Consolas" w:eastAsiaTheme="minorHAnsi" w:hAnsi="Consolas"/>
            <w:b/>
            <w:bCs/>
            <w:color w:val="0F2B3D"/>
            <w:sz w:val="22"/>
            <w:szCs w:val="22"/>
            <w:bdr w:val="single" w:sz="6" w:space="0" w:color="B4B9BD" w:frame="1"/>
            <w:shd w:val="clear" w:color="auto" w:fill="F7F7F8"/>
          </w:rPr>
          <w:t>kafka</w:t>
        </w:r>
        <w:proofErr w:type="spellEnd"/>
        <w:r>
          <w:rPr>
            <w:rStyle w:val="HTMLCode"/>
            <w:rFonts w:ascii="Consolas" w:eastAsiaTheme="minorHAnsi" w:hAnsi="Consolas"/>
            <w:b/>
            <w:bCs/>
            <w:color w:val="0F2B3D"/>
            <w:sz w:val="22"/>
            <w:szCs w:val="22"/>
            <w:bdr w:val="single" w:sz="6" w:space="0" w:color="B4B9BD" w:frame="1"/>
            <w:shd w:val="clear" w:color="auto" w:fill="F7F7F8"/>
          </w:rPr>
          <w:t>-python</w:t>
        </w:r>
        <w:r>
          <w:rPr>
            <w:rStyle w:val="Hyperlink"/>
            <w:rFonts w:ascii="inherit" w:hAnsi="inherit" w:cs="Helvetica"/>
            <w:b/>
            <w:bCs/>
            <w:color w:val="017A9B"/>
            <w:sz w:val="23"/>
            <w:szCs w:val="23"/>
            <w:bdr w:val="none" w:sz="0" w:space="0" w:color="auto" w:frame="1"/>
          </w:rPr>
          <w:t>/</w:t>
        </w:r>
        <w:proofErr w:type="spellStart"/>
        <w:r>
          <w:rPr>
            <w:rStyle w:val="HTMLCode"/>
            <w:rFonts w:ascii="Consolas" w:eastAsiaTheme="minorHAnsi" w:hAnsi="Consolas"/>
            <w:b/>
            <w:bCs/>
            <w:color w:val="0F2B3D"/>
            <w:sz w:val="22"/>
            <w:szCs w:val="22"/>
            <w:bdr w:val="single" w:sz="6" w:space="0" w:color="B4B9BD" w:frame="1"/>
            <w:shd w:val="clear" w:color="auto" w:fill="F7F7F8"/>
          </w:rPr>
          <w:t>librdkafka</w:t>
        </w:r>
        <w:proofErr w:type="spellEnd"/>
        <w:r>
          <w:rPr>
            <w:rStyle w:val="Hyperlink"/>
            <w:rFonts w:ascii="inherit" w:hAnsi="inherit" w:cs="Helvetica"/>
            <w:b/>
            <w:bCs/>
            <w:color w:val="017A9B"/>
            <w:sz w:val="23"/>
            <w:szCs w:val="23"/>
            <w:bdr w:val="none" w:sz="0" w:space="0" w:color="auto" w:frame="1"/>
          </w:rPr>
          <w:t> Configuration Options</w:t>
        </w:r>
      </w:hyperlink>
    </w:p>
    <w:p w:rsidR="00E55C3E" w:rsidRDefault="00E55C3E" w:rsidP="00321026">
      <w:pPr>
        <w:numPr>
          <w:ilvl w:val="0"/>
          <w:numId w:val="20"/>
        </w:numPr>
        <w:spacing w:after="0" w:line="240" w:lineRule="auto"/>
        <w:textAlignment w:val="baseline"/>
        <w:rPr>
          <w:rFonts w:ascii="inherit" w:hAnsi="inherit" w:cs="Helvetica"/>
          <w:color w:val="4F4F4F"/>
          <w:sz w:val="23"/>
          <w:szCs w:val="23"/>
        </w:rPr>
      </w:pPr>
      <w:hyperlink r:id="rId23" w:anchor="producerconfigs" w:tgtFrame="_blank" w:history="1">
        <w:r>
          <w:rPr>
            <w:rStyle w:val="Hyperlink"/>
            <w:rFonts w:ascii="inherit" w:hAnsi="inherit" w:cs="Helvetica"/>
            <w:b/>
            <w:bCs/>
            <w:color w:val="017A9B"/>
            <w:sz w:val="23"/>
            <w:szCs w:val="23"/>
            <w:bdr w:val="none" w:sz="0" w:space="0" w:color="auto" w:frame="1"/>
          </w:rPr>
          <w:t>Apache Documentation on Producer Configuration</w:t>
        </w:r>
      </w:hyperlink>
    </w:p>
    <w:p w:rsidR="00E55C3E" w:rsidRDefault="00E55C3E" w:rsidP="00321026">
      <w:pPr>
        <w:numPr>
          <w:ilvl w:val="0"/>
          <w:numId w:val="20"/>
        </w:numPr>
        <w:spacing w:after="0" w:line="240" w:lineRule="auto"/>
        <w:textAlignment w:val="baseline"/>
        <w:rPr>
          <w:rFonts w:ascii="inherit" w:hAnsi="inherit" w:cs="Helvetica"/>
          <w:color w:val="4F4F4F"/>
          <w:sz w:val="23"/>
          <w:szCs w:val="23"/>
        </w:rPr>
      </w:pPr>
      <w:hyperlink r:id="rId24" w:anchor="producer" w:tgtFrame="_blank" w:history="1">
        <w:r>
          <w:rPr>
            <w:rStyle w:val="HTMLCode"/>
            <w:rFonts w:ascii="Consolas" w:eastAsiaTheme="minorHAnsi" w:hAnsi="Consolas"/>
            <w:b/>
            <w:bCs/>
            <w:color w:val="0F2B3D"/>
            <w:sz w:val="22"/>
            <w:szCs w:val="22"/>
            <w:bdr w:val="single" w:sz="6" w:space="0" w:color="B4B9BD" w:frame="1"/>
            <w:shd w:val="clear" w:color="auto" w:fill="F7F7F8"/>
          </w:rPr>
          <w:t>confluent-</w:t>
        </w:r>
        <w:proofErr w:type="spellStart"/>
        <w:r>
          <w:rPr>
            <w:rStyle w:val="HTMLCode"/>
            <w:rFonts w:ascii="Consolas" w:eastAsiaTheme="minorHAnsi" w:hAnsi="Consolas"/>
            <w:b/>
            <w:bCs/>
            <w:color w:val="0F2B3D"/>
            <w:sz w:val="22"/>
            <w:szCs w:val="22"/>
            <w:bdr w:val="single" w:sz="6" w:space="0" w:color="B4B9BD" w:frame="1"/>
            <w:shd w:val="clear" w:color="auto" w:fill="F7F7F8"/>
          </w:rPr>
          <w:t>kafka</w:t>
        </w:r>
        <w:proofErr w:type="spellEnd"/>
        <w:r>
          <w:rPr>
            <w:rStyle w:val="HTMLCode"/>
            <w:rFonts w:ascii="Consolas" w:eastAsiaTheme="minorHAnsi" w:hAnsi="Consolas"/>
            <w:b/>
            <w:bCs/>
            <w:color w:val="0F2B3D"/>
            <w:sz w:val="22"/>
            <w:szCs w:val="22"/>
            <w:bdr w:val="single" w:sz="6" w:space="0" w:color="B4B9BD" w:frame="1"/>
            <w:shd w:val="clear" w:color="auto" w:fill="F7F7F8"/>
          </w:rPr>
          <w:t>-python</w:t>
        </w:r>
        <w:r>
          <w:rPr>
            <w:rStyle w:val="Hyperlink"/>
            <w:rFonts w:ascii="inherit" w:hAnsi="inherit" w:cs="Helvetica"/>
            <w:b/>
            <w:bCs/>
            <w:color w:val="017A9B"/>
            <w:sz w:val="23"/>
            <w:szCs w:val="23"/>
            <w:bdr w:val="none" w:sz="0" w:space="0" w:color="auto" w:frame="1"/>
          </w:rPr>
          <w:t> Producer class</w:t>
        </w:r>
      </w:hyperlink>
    </w:p>
    <w:p w:rsidR="006E1A71" w:rsidRDefault="006E1A71"/>
    <w:p w:rsidR="00321026" w:rsidRDefault="00321026"/>
    <w:p w:rsidR="00321026" w:rsidRPr="00321026" w:rsidRDefault="00321026" w:rsidP="00321026">
      <w:pPr>
        <w:rPr>
          <w:b/>
          <w:bCs/>
        </w:rPr>
      </w:pPr>
      <w:r w:rsidRPr="00321026">
        <w:rPr>
          <w:b/>
          <w:bCs/>
        </w:rPr>
        <w:lastRenderedPageBreak/>
        <w:t>Kafka Consumers - Key Points</w:t>
      </w:r>
    </w:p>
    <w:p w:rsidR="00321026" w:rsidRPr="00321026" w:rsidRDefault="00321026" w:rsidP="00321026">
      <w:pPr>
        <w:numPr>
          <w:ilvl w:val="0"/>
          <w:numId w:val="21"/>
        </w:numPr>
      </w:pPr>
      <w:r w:rsidRPr="00321026">
        <w:t>client.id is an optional setting which is useful in debugging and resource limiting</w:t>
      </w:r>
    </w:p>
    <w:p w:rsidR="00321026" w:rsidRPr="00321026" w:rsidRDefault="00321026" w:rsidP="00321026">
      <w:pPr>
        <w:numPr>
          <w:ilvl w:val="0"/>
          <w:numId w:val="21"/>
        </w:numPr>
      </w:pPr>
      <w:r w:rsidRPr="00321026">
        <w:t>Poll for data to read data from Kafka</w:t>
      </w:r>
    </w:p>
    <w:p w:rsidR="00321026" w:rsidRPr="00321026" w:rsidRDefault="00321026" w:rsidP="00321026">
      <w:pPr>
        <w:numPr>
          <w:ilvl w:val="1"/>
          <w:numId w:val="21"/>
        </w:numPr>
      </w:pPr>
      <w:hyperlink r:id="rId25" w:anchor="confluent_kafka.Consumer.poll" w:tgtFrame="_blank" w:history="1">
        <w:r w:rsidRPr="00321026">
          <w:rPr>
            <w:rStyle w:val="Hyperlink"/>
            <w:b/>
            <w:bCs/>
          </w:rPr>
          <w:t>poll</w:t>
        </w:r>
      </w:hyperlink>
    </w:p>
    <w:p w:rsidR="00321026" w:rsidRPr="00321026" w:rsidRDefault="00321026" w:rsidP="00321026">
      <w:pPr>
        <w:numPr>
          <w:ilvl w:val="1"/>
          <w:numId w:val="21"/>
        </w:numPr>
      </w:pPr>
      <w:hyperlink r:id="rId26" w:anchor="confluent_kafka.Consumer.consume" w:tgtFrame="_blank" w:history="1">
        <w:r w:rsidRPr="00321026">
          <w:rPr>
            <w:rStyle w:val="Hyperlink"/>
            <w:b/>
            <w:bCs/>
          </w:rPr>
          <w:t>consume</w:t>
        </w:r>
      </w:hyperlink>
    </w:p>
    <w:p w:rsidR="00321026" w:rsidRDefault="00321026" w:rsidP="00321026">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Consumer Offsets - Key Points</w:t>
      </w:r>
    </w:p>
    <w:p w:rsidR="00321026" w:rsidRDefault="00321026" w:rsidP="00321026">
      <w:pPr>
        <w:numPr>
          <w:ilvl w:val="0"/>
          <w:numId w:val="23"/>
        </w:numPr>
        <w:shd w:val="clear" w:color="auto" w:fill="FFFFFF"/>
        <w:spacing w:after="0" w:line="240" w:lineRule="auto"/>
        <w:textAlignment w:val="baseline"/>
        <w:rPr>
          <w:rFonts w:ascii="inherit" w:hAnsi="inherit" w:cs="Helvetica"/>
          <w:color w:val="4F4F4F"/>
          <w:sz w:val="24"/>
          <w:szCs w:val="24"/>
        </w:rPr>
      </w:pPr>
      <w:r>
        <w:rPr>
          <w:rFonts w:ascii="inherit" w:hAnsi="inherit" w:cs="Helvetica"/>
          <w:color w:val="4F4F4F"/>
        </w:rPr>
        <w:t>Kafka keeps track of what data a consumer has seen with offsets</w:t>
      </w:r>
    </w:p>
    <w:p w:rsidR="00321026" w:rsidRDefault="00321026" w:rsidP="00321026">
      <w:pPr>
        <w:numPr>
          <w:ilvl w:val="1"/>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Kafka stores offsets in a private internal topic</w:t>
      </w:r>
    </w:p>
    <w:p w:rsidR="00321026" w:rsidRDefault="00321026" w:rsidP="00321026">
      <w:pPr>
        <w:numPr>
          <w:ilvl w:val="1"/>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Most client libraries automatically send offsets to Kafka for you on a periodic basis</w:t>
      </w:r>
    </w:p>
    <w:p w:rsidR="00321026" w:rsidRDefault="00321026" w:rsidP="00321026">
      <w:pPr>
        <w:numPr>
          <w:ilvl w:val="1"/>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You may </w:t>
      </w:r>
      <w:hyperlink r:id="rId27" w:anchor="confluent_kafka.Consumer.commit" w:tgtFrame="_blank" w:history="1">
        <w:r>
          <w:rPr>
            <w:rStyle w:val="Hyperlink"/>
            <w:rFonts w:ascii="inherit" w:hAnsi="inherit" w:cs="Helvetica"/>
            <w:b/>
            <w:bCs/>
            <w:color w:val="017A9B"/>
            <w:bdr w:val="none" w:sz="0" w:space="0" w:color="auto" w:frame="1"/>
          </w:rPr>
          <w:t>opt to commit offsets yourself</w:t>
        </w:r>
      </w:hyperlink>
      <w:r>
        <w:rPr>
          <w:rFonts w:ascii="inherit" w:hAnsi="inherit" w:cs="Helvetica"/>
          <w:color w:val="4F4F4F"/>
        </w:rPr>
        <w:t>, but it is not recommended unless there is a specific use-case.</w:t>
      </w:r>
    </w:p>
    <w:p w:rsidR="00321026" w:rsidRDefault="00321026" w:rsidP="00321026">
      <w:pPr>
        <w:numPr>
          <w:ilvl w:val="1"/>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Offsets may be sent synchronously or asynchronously</w:t>
      </w:r>
    </w:p>
    <w:p w:rsidR="00321026" w:rsidRDefault="00321026" w:rsidP="00321026">
      <w:pPr>
        <w:numPr>
          <w:ilvl w:val="1"/>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Committed offsets determine where the consumer will start up</w:t>
      </w:r>
    </w:p>
    <w:p w:rsidR="00321026" w:rsidRDefault="00321026" w:rsidP="00321026">
      <w:pPr>
        <w:numPr>
          <w:ilvl w:val="2"/>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If you want the consumer to start from the first known message, [set </w:t>
      </w:r>
      <w:proofErr w:type="spellStart"/>
      <w:proofErr w:type="gramStart"/>
      <w:r>
        <w:rPr>
          <w:rStyle w:val="HTMLCode"/>
          <w:rFonts w:ascii="Consolas" w:eastAsiaTheme="minorHAnsi" w:hAnsi="Consolas"/>
          <w:color w:val="0F2B3D"/>
          <w:bdr w:val="single" w:sz="6" w:space="0" w:color="B4B9BD" w:frame="1"/>
          <w:shd w:val="clear" w:color="auto" w:fill="F7F7F8"/>
        </w:rPr>
        <w:t>auto.offset</w:t>
      </w:r>
      <w:proofErr w:type="gramEnd"/>
      <w:r>
        <w:rPr>
          <w:rStyle w:val="HTMLCode"/>
          <w:rFonts w:ascii="Consolas" w:eastAsiaTheme="minorHAnsi" w:hAnsi="Consolas"/>
          <w:color w:val="0F2B3D"/>
          <w:bdr w:val="single" w:sz="6" w:space="0" w:color="B4B9BD" w:frame="1"/>
          <w:shd w:val="clear" w:color="auto" w:fill="F7F7F8"/>
        </w:rPr>
        <w:t>.reset</w:t>
      </w:r>
      <w:proofErr w:type="spellEnd"/>
      <w:r>
        <w:rPr>
          <w:rFonts w:ascii="inherit" w:hAnsi="inherit" w:cs="Helvetica"/>
          <w:color w:val="4F4F4F"/>
        </w:rPr>
        <w:t> to </w:t>
      </w:r>
      <w:r>
        <w:rPr>
          <w:rStyle w:val="HTMLCode"/>
          <w:rFonts w:ascii="Consolas" w:eastAsiaTheme="minorHAnsi" w:hAnsi="Consolas"/>
          <w:color w:val="0F2B3D"/>
          <w:bdr w:val="single" w:sz="6" w:space="0" w:color="B4B9BD" w:frame="1"/>
          <w:shd w:val="clear" w:color="auto" w:fill="F7F7F8"/>
        </w:rPr>
        <w:t>earliest</w:t>
      </w:r>
      <w:r>
        <w:rPr>
          <w:rFonts w:ascii="inherit" w:hAnsi="inherit" w:cs="Helvetica"/>
          <w:color w:val="4F4F4F"/>
        </w:rPr>
        <w:t>]</w:t>
      </w:r>
    </w:p>
    <w:p w:rsidR="00321026" w:rsidRDefault="00321026" w:rsidP="00321026">
      <w:pPr>
        <w:numPr>
          <w:ilvl w:val="2"/>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This will only work the first time you start your consumer. On subsequent restarts it will pick up wherever it left off</w:t>
      </w:r>
    </w:p>
    <w:p w:rsidR="00321026" w:rsidRDefault="00321026" w:rsidP="00321026">
      <w:pPr>
        <w:numPr>
          <w:ilvl w:val="2"/>
          <w:numId w:val="23"/>
        </w:numPr>
        <w:shd w:val="clear" w:color="auto" w:fill="FFFFFF"/>
        <w:spacing w:after="0" w:line="240" w:lineRule="auto"/>
        <w:textAlignment w:val="baseline"/>
        <w:rPr>
          <w:rFonts w:ascii="inherit" w:hAnsi="inherit" w:cs="Helvetica"/>
          <w:color w:val="4F4F4F"/>
        </w:rPr>
      </w:pPr>
      <w:r>
        <w:rPr>
          <w:rFonts w:ascii="inherit" w:hAnsi="inherit" w:cs="Helvetica"/>
          <w:color w:val="4F4F4F"/>
        </w:rPr>
        <w:t>If you always want your consumer to start from the earliest known message, you must </w:t>
      </w:r>
      <w:hyperlink r:id="rId28" w:anchor="confluent_kafka.Consumer.assign" w:tgtFrame="_blank" w:history="1">
        <w:r>
          <w:rPr>
            <w:rStyle w:val="Hyperlink"/>
            <w:rFonts w:ascii="inherit" w:hAnsi="inherit" w:cs="Helvetica"/>
            <w:b/>
            <w:bCs/>
            <w:color w:val="017A9B"/>
            <w:bdr w:val="none" w:sz="0" w:space="0" w:color="auto" w:frame="1"/>
          </w:rPr>
          <w:t>manually assign your consumer to the start of the topic on boot</w:t>
        </w:r>
      </w:hyperlink>
    </w:p>
    <w:p w:rsidR="00321026" w:rsidRDefault="00321026"/>
    <w:p w:rsidR="00321026" w:rsidRDefault="00321026"/>
    <w:p w:rsidR="00321026" w:rsidRPr="00321026" w:rsidRDefault="00321026" w:rsidP="00321026">
      <w:pPr>
        <w:rPr>
          <w:b/>
          <w:bCs/>
        </w:rPr>
      </w:pPr>
      <w:r w:rsidRPr="00321026">
        <w:rPr>
          <w:b/>
          <w:bCs/>
        </w:rPr>
        <w:t>Consumer Groups - Key Points</w:t>
      </w:r>
    </w:p>
    <w:p w:rsidR="00321026" w:rsidRPr="00321026" w:rsidRDefault="00321026" w:rsidP="00321026">
      <w:pPr>
        <w:numPr>
          <w:ilvl w:val="0"/>
          <w:numId w:val="24"/>
        </w:numPr>
      </w:pPr>
      <w:r w:rsidRPr="00321026">
        <w:t>All Kafka Consumers belong to a Consumer group</w:t>
      </w:r>
    </w:p>
    <w:p w:rsidR="00321026" w:rsidRPr="00321026" w:rsidRDefault="00321026" w:rsidP="00321026">
      <w:pPr>
        <w:numPr>
          <w:ilvl w:val="1"/>
          <w:numId w:val="24"/>
        </w:numPr>
      </w:pPr>
      <w:r w:rsidRPr="00321026">
        <w:t>The </w:t>
      </w:r>
      <w:hyperlink r:id="rId29" w:tgtFrame="_blank" w:history="1">
        <w:r w:rsidRPr="00321026">
          <w:rPr>
            <w:rStyle w:val="Hyperlink"/>
            <w:b/>
            <w:bCs/>
          </w:rPr>
          <w:t>group.id parameter</w:t>
        </w:r>
      </w:hyperlink>
      <w:r w:rsidRPr="00321026">
        <w:t> is required and identifies the globally unique consumer group</w:t>
      </w:r>
    </w:p>
    <w:p w:rsidR="00321026" w:rsidRPr="00321026" w:rsidRDefault="00321026" w:rsidP="00321026">
      <w:pPr>
        <w:numPr>
          <w:ilvl w:val="1"/>
          <w:numId w:val="24"/>
        </w:numPr>
      </w:pPr>
      <w:r w:rsidRPr="00321026">
        <w:t>Consumer groups consist of one or more consumers</w:t>
      </w:r>
    </w:p>
    <w:p w:rsidR="00321026" w:rsidRPr="00321026" w:rsidRDefault="00321026" w:rsidP="00321026">
      <w:pPr>
        <w:numPr>
          <w:ilvl w:val="0"/>
          <w:numId w:val="24"/>
        </w:numPr>
      </w:pPr>
      <w:r w:rsidRPr="00321026">
        <w:t>Consumer groups increase throughput and processing speed by allowing many consumers of topic data. However, only one consumer in the consumer group receives any given message.</w:t>
      </w:r>
    </w:p>
    <w:p w:rsidR="00321026" w:rsidRPr="00321026" w:rsidRDefault="00321026" w:rsidP="00321026">
      <w:pPr>
        <w:numPr>
          <w:ilvl w:val="0"/>
          <w:numId w:val="24"/>
        </w:numPr>
      </w:pPr>
      <w:r w:rsidRPr="00321026">
        <w:t>If your application needs to inspect every message in a topic, create a consumer group with a single member</w:t>
      </w:r>
    </w:p>
    <w:p w:rsidR="00321026" w:rsidRPr="00321026" w:rsidRDefault="00321026" w:rsidP="00321026">
      <w:pPr>
        <w:numPr>
          <w:ilvl w:val="0"/>
          <w:numId w:val="24"/>
        </w:numPr>
      </w:pPr>
      <w:r w:rsidRPr="00321026">
        <w:t>Adding or removing consumers causes Kafka to </w:t>
      </w:r>
      <w:r w:rsidRPr="00321026">
        <w:rPr>
          <w:i/>
          <w:iCs/>
        </w:rPr>
        <w:t>rebalance</w:t>
      </w:r>
    </w:p>
    <w:p w:rsidR="00321026" w:rsidRPr="00321026" w:rsidRDefault="00321026" w:rsidP="00321026">
      <w:pPr>
        <w:numPr>
          <w:ilvl w:val="1"/>
          <w:numId w:val="24"/>
        </w:numPr>
      </w:pPr>
      <w:r w:rsidRPr="00321026">
        <w:t>During a rebalance, a broker </w:t>
      </w:r>
      <w:r w:rsidRPr="00321026">
        <w:rPr>
          <w:i/>
          <w:iCs/>
        </w:rPr>
        <w:t>group coordinator</w:t>
      </w:r>
      <w:r w:rsidRPr="00321026">
        <w:t> identifies a consumer </w:t>
      </w:r>
      <w:r w:rsidRPr="00321026">
        <w:rPr>
          <w:i/>
          <w:iCs/>
        </w:rPr>
        <w:t>group leader</w:t>
      </w:r>
    </w:p>
    <w:p w:rsidR="00321026" w:rsidRPr="00321026" w:rsidRDefault="00321026" w:rsidP="00321026">
      <w:pPr>
        <w:numPr>
          <w:ilvl w:val="1"/>
          <w:numId w:val="24"/>
        </w:numPr>
      </w:pPr>
      <w:r w:rsidRPr="00321026">
        <w:t>The consumer </w:t>
      </w:r>
      <w:r w:rsidRPr="00321026">
        <w:rPr>
          <w:i/>
          <w:iCs/>
        </w:rPr>
        <w:t>group leader</w:t>
      </w:r>
      <w:r w:rsidRPr="00321026">
        <w:t> reassigns partitions to the current consumer group members</w:t>
      </w:r>
    </w:p>
    <w:p w:rsidR="00321026" w:rsidRPr="00321026" w:rsidRDefault="00321026" w:rsidP="00321026">
      <w:pPr>
        <w:numPr>
          <w:ilvl w:val="1"/>
          <w:numId w:val="24"/>
        </w:numPr>
      </w:pPr>
      <w:r w:rsidRPr="00321026">
        <w:t>During a rebalance, messages may not be processed or consumed</w:t>
      </w:r>
    </w:p>
    <w:p w:rsidR="00321026" w:rsidRDefault="00321026"/>
    <w:p w:rsidR="00321026" w:rsidRPr="00321026" w:rsidRDefault="00321026" w:rsidP="00321026">
      <w:pPr>
        <w:rPr>
          <w:b/>
          <w:bCs/>
        </w:rPr>
      </w:pPr>
      <w:r w:rsidRPr="00321026">
        <w:rPr>
          <w:b/>
          <w:bCs/>
        </w:rPr>
        <w:lastRenderedPageBreak/>
        <w:t>Topic Subscriptions - Key Points</w:t>
      </w:r>
    </w:p>
    <w:p w:rsidR="00321026" w:rsidRPr="00321026" w:rsidRDefault="00321026" w:rsidP="00321026">
      <w:pPr>
        <w:numPr>
          <w:ilvl w:val="0"/>
          <w:numId w:val="25"/>
        </w:numPr>
      </w:pPr>
      <w:r w:rsidRPr="00321026">
        <w:t>You subscribe to a topic by specifying its name</w:t>
      </w:r>
    </w:p>
    <w:p w:rsidR="00321026" w:rsidRPr="00321026" w:rsidRDefault="00321026" w:rsidP="00321026">
      <w:pPr>
        <w:numPr>
          <w:ilvl w:val="1"/>
          <w:numId w:val="25"/>
        </w:numPr>
      </w:pPr>
      <w:r w:rsidRPr="00321026">
        <w:t>If you wanted to subscribe to </w:t>
      </w:r>
      <w:proofErr w:type="spellStart"/>
      <w:proofErr w:type="gramStart"/>
      <w:r w:rsidRPr="00321026">
        <w:t>com.udacity</w:t>
      </w:r>
      <w:proofErr w:type="gramEnd"/>
      <w:r w:rsidRPr="00321026">
        <w:t>.lesson.views</w:t>
      </w:r>
      <w:proofErr w:type="spellEnd"/>
      <w:r w:rsidRPr="00321026">
        <w:t>, you would simply specify the full name as ”</w:t>
      </w:r>
      <w:proofErr w:type="spellStart"/>
      <w:r w:rsidRPr="00321026">
        <w:t>com.udacity.lesson.views</w:t>
      </w:r>
      <w:proofErr w:type="spellEnd"/>
      <w:r w:rsidRPr="00321026">
        <w:t>”</w:t>
      </w:r>
    </w:p>
    <w:p w:rsidR="00321026" w:rsidRPr="00321026" w:rsidRDefault="00321026" w:rsidP="00321026">
      <w:pPr>
        <w:numPr>
          <w:ilvl w:val="1"/>
          <w:numId w:val="25"/>
        </w:numPr>
      </w:pPr>
      <w:r w:rsidRPr="00321026">
        <w:t>Make sure to set </w:t>
      </w:r>
      <w:proofErr w:type="spellStart"/>
      <w:proofErr w:type="gramStart"/>
      <w:r w:rsidRPr="00321026">
        <w:t>allow.auto</w:t>
      </w:r>
      <w:proofErr w:type="gramEnd"/>
      <w:r w:rsidRPr="00321026">
        <w:t>.create.topics</w:t>
      </w:r>
      <w:proofErr w:type="spellEnd"/>
      <w:r w:rsidRPr="00321026">
        <w:t> to false so that the topic isn’t created by the consumer if it does not yet exist</w:t>
      </w:r>
    </w:p>
    <w:p w:rsidR="00321026" w:rsidRPr="00321026" w:rsidRDefault="00321026" w:rsidP="00321026">
      <w:pPr>
        <w:numPr>
          <w:ilvl w:val="0"/>
          <w:numId w:val="25"/>
        </w:numPr>
      </w:pPr>
      <w:r w:rsidRPr="00321026">
        <w:t>One consumer can subscribe to multiple topics by using a regular expression</w:t>
      </w:r>
    </w:p>
    <w:p w:rsidR="00321026" w:rsidRPr="00321026" w:rsidRDefault="00321026" w:rsidP="00321026">
      <w:pPr>
        <w:numPr>
          <w:ilvl w:val="1"/>
          <w:numId w:val="25"/>
        </w:numPr>
      </w:pPr>
      <w:r w:rsidRPr="00321026">
        <w:t>The format for the regular expression is slightly different. If you wanted to subscribe to </w:t>
      </w:r>
      <w:proofErr w:type="gramStart"/>
      <w:r w:rsidRPr="00321026">
        <w:t>com.udacity</w:t>
      </w:r>
      <w:proofErr w:type="gramEnd"/>
      <w:r w:rsidRPr="00321026">
        <w:t>.lesson.views.lesson1 and com.udacity.lesson.views.lesson2 you would specify the topic name as ”^</w:t>
      </w:r>
      <w:proofErr w:type="spellStart"/>
      <w:r w:rsidRPr="00321026">
        <w:t>com.udacity.lesson.views</w:t>
      </w:r>
      <w:proofErr w:type="spellEnd"/>
      <w:r w:rsidRPr="00321026">
        <w:t>.*”</w:t>
      </w:r>
    </w:p>
    <w:p w:rsidR="00321026" w:rsidRPr="00321026" w:rsidRDefault="00321026" w:rsidP="00321026">
      <w:pPr>
        <w:numPr>
          <w:ilvl w:val="1"/>
          <w:numId w:val="25"/>
        </w:numPr>
      </w:pPr>
      <w:r w:rsidRPr="00321026">
        <w:t xml:space="preserve">The topic name must be prefixed </w:t>
      </w:r>
      <w:proofErr w:type="gramStart"/>
      <w:r w:rsidRPr="00321026">
        <w:t>with ”</w:t>
      </w:r>
      <w:proofErr w:type="gramEnd"/>
      <w:r w:rsidRPr="00321026">
        <w:t>^” for the client to recognize that it is a regular expression, and </w:t>
      </w:r>
      <w:r w:rsidRPr="00321026">
        <w:rPr>
          <w:i/>
          <w:iCs/>
        </w:rPr>
        <w:t>not</w:t>
      </w:r>
      <w:r w:rsidRPr="00321026">
        <w:t> a specific topic name</w:t>
      </w:r>
    </w:p>
    <w:p w:rsidR="00321026" w:rsidRPr="00321026" w:rsidRDefault="00321026" w:rsidP="00321026">
      <w:pPr>
        <w:numPr>
          <w:ilvl w:val="1"/>
          <w:numId w:val="25"/>
        </w:numPr>
      </w:pPr>
      <w:r w:rsidRPr="00321026">
        <w:t>Use </w:t>
      </w:r>
      <w:proofErr w:type="spellStart"/>
      <w:r w:rsidRPr="00321026">
        <w:fldChar w:fldCharType="begin"/>
      </w:r>
      <w:r w:rsidRPr="00321026">
        <w:instrText xml:space="preserve"> HYPERLINK "https://developer.mozilla.org/en-US/docs/Web/JavaScript/Reference/Global_Objects/RegExp" \t "_blank" </w:instrText>
      </w:r>
      <w:r w:rsidRPr="00321026">
        <w:fldChar w:fldCharType="separate"/>
      </w:r>
      <w:r w:rsidRPr="00321026">
        <w:rPr>
          <w:rStyle w:val="Hyperlink"/>
          <w:b/>
          <w:bCs/>
        </w:rPr>
        <w:t>regexp</w:t>
      </w:r>
      <w:proofErr w:type="spellEnd"/>
      <w:r w:rsidRPr="00321026">
        <w:fldChar w:fldCharType="end"/>
      </w:r>
      <w:r w:rsidRPr="00321026">
        <w:t> to specify your regular expressions.</w:t>
      </w:r>
    </w:p>
    <w:p w:rsidR="00321026" w:rsidRPr="00321026" w:rsidRDefault="00321026" w:rsidP="00321026">
      <w:pPr>
        <w:numPr>
          <w:ilvl w:val="1"/>
          <w:numId w:val="25"/>
        </w:numPr>
      </w:pPr>
      <w:r w:rsidRPr="00321026">
        <w:t>See the </w:t>
      </w:r>
      <w:proofErr w:type="spellStart"/>
      <w:r w:rsidRPr="00321026">
        <w:fldChar w:fldCharType="begin"/>
      </w:r>
      <w:r w:rsidRPr="00321026">
        <w:instrText xml:space="preserve"> HYPERLINK "https://docs.confluent.io/current/clients/confluent-kafka-python/index.html?highlight=serializer" \l "confluent_kafka.Consumer.subscribe" \t "_blank" </w:instrText>
      </w:r>
      <w:r w:rsidRPr="00321026">
        <w:fldChar w:fldCharType="separate"/>
      </w:r>
      <w:r w:rsidRPr="00321026">
        <w:rPr>
          <w:rStyle w:val="Hyperlink"/>
          <w:b/>
          <w:bCs/>
        </w:rPr>
        <w:t>confluent_kafka_python</w:t>
      </w:r>
      <w:proofErr w:type="spellEnd"/>
      <w:r w:rsidRPr="00321026">
        <w:rPr>
          <w:rStyle w:val="Hyperlink"/>
          <w:b/>
          <w:bCs/>
        </w:rPr>
        <w:t xml:space="preserve"> subscribe()</w:t>
      </w:r>
      <w:r w:rsidRPr="00321026">
        <w:fldChar w:fldCharType="end"/>
      </w:r>
      <w:r w:rsidRPr="00321026">
        <w:t> documentation for more information</w:t>
      </w:r>
    </w:p>
    <w:p w:rsidR="00321026" w:rsidRDefault="00321026" w:rsidP="00321026">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proofErr w:type="spellStart"/>
      <w:r>
        <w:rPr>
          <w:rFonts w:ascii="Helvetica" w:hAnsi="Helvetica" w:cs="Helvetica"/>
          <w:color w:val="2E3D49"/>
          <w:sz w:val="30"/>
          <w:szCs w:val="30"/>
        </w:rPr>
        <w:t>Deserializers</w:t>
      </w:r>
      <w:proofErr w:type="spellEnd"/>
      <w:r>
        <w:rPr>
          <w:rFonts w:ascii="Helvetica" w:hAnsi="Helvetica" w:cs="Helvetica"/>
          <w:color w:val="2E3D49"/>
          <w:sz w:val="30"/>
          <w:szCs w:val="30"/>
        </w:rPr>
        <w:t xml:space="preserve"> - Key Points</w:t>
      </w:r>
    </w:p>
    <w:p w:rsidR="00321026" w:rsidRDefault="00321026" w:rsidP="00321026">
      <w:pPr>
        <w:numPr>
          <w:ilvl w:val="0"/>
          <w:numId w:val="27"/>
        </w:numPr>
        <w:shd w:val="clear" w:color="auto" w:fill="FFFFFF"/>
        <w:spacing w:after="0" w:line="240" w:lineRule="auto"/>
        <w:textAlignment w:val="baseline"/>
        <w:rPr>
          <w:rFonts w:ascii="inherit" w:hAnsi="inherit" w:cs="Helvetica"/>
          <w:color w:val="4F4F4F"/>
          <w:sz w:val="24"/>
          <w:szCs w:val="24"/>
        </w:rPr>
      </w:pPr>
      <w:r>
        <w:rPr>
          <w:rFonts w:ascii="inherit" w:hAnsi="inherit" w:cs="Helvetica"/>
          <w:color w:val="4F4F4F"/>
        </w:rPr>
        <w:t xml:space="preserve">Remember to </w:t>
      </w:r>
      <w:proofErr w:type="spellStart"/>
      <w:r>
        <w:rPr>
          <w:rFonts w:ascii="inherit" w:hAnsi="inherit" w:cs="Helvetica"/>
          <w:color w:val="4F4F4F"/>
        </w:rPr>
        <w:t>deserialize</w:t>
      </w:r>
      <w:proofErr w:type="spellEnd"/>
      <w:r>
        <w:rPr>
          <w:rFonts w:ascii="inherit" w:hAnsi="inherit" w:cs="Helvetica"/>
          <w:color w:val="4F4F4F"/>
        </w:rPr>
        <w:t xml:space="preserve"> the data you are receiving from Kafka in an appropriate format</w:t>
      </w:r>
    </w:p>
    <w:p w:rsidR="00321026" w:rsidRDefault="00321026" w:rsidP="00321026">
      <w:pPr>
        <w:numPr>
          <w:ilvl w:val="1"/>
          <w:numId w:val="27"/>
        </w:numPr>
        <w:shd w:val="clear" w:color="auto" w:fill="FFFFFF"/>
        <w:spacing w:after="0" w:line="240" w:lineRule="auto"/>
        <w:textAlignment w:val="baseline"/>
        <w:rPr>
          <w:rFonts w:ascii="inherit" w:hAnsi="inherit" w:cs="Helvetica"/>
          <w:color w:val="4F4F4F"/>
        </w:rPr>
      </w:pPr>
      <w:r>
        <w:rPr>
          <w:rFonts w:ascii="inherit" w:hAnsi="inherit" w:cs="Helvetica"/>
          <w:color w:val="4F4F4F"/>
        </w:rPr>
        <w:t xml:space="preserve">If the producer used JSON, you will need to </w:t>
      </w:r>
      <w:proofErr w:type="spellStart"/>
      <w:r>
        <w:rPr>
          <w:rFonts w:ascii="inherit" w:hAnsi="inherit" w:cs="Helvetica"/>
          <w:color w:val="4F4F4F"/>
        </w:rPr>
        <w:t>deserialize</w:t>
      </w:r>
      <w:proofErr w:type="spellEnd"/>
      <w:r>
        <w:rPr>
          <w:rFonts w:ascii="inherit" w:hAnsi="inherit" w:cs="Helvetica"/>
          <w:color w:val="4F4F4F"/>
        </w:rPr>
        <w:t xml:space="preserve"> the data using a JSON library</w:t>
      </w:r>
    </w:p>
    <w:p w:rsidR="00321026" w:rsidRDefault="00321026" w:rsidP="00321026">
      <w:pPr>
        <w:numPr>
          <w:ilvl w:val="1"/>
          <w:numId w:val="27"/>
        </w:numPr>
        <w:shd w:val="clear" w:color="auto" w:fill="FFFFFF"/>
        <w:spacing w:after="0" w:line="240" w:lineRule="auto"/>
        <w:textAlignment w:val="baseline"/>
        <w:rPr>
          <w:rFonts w:ascii="inherit" w:hAnsi="inherit" w:cs="Helvetica"/>
          <w:color w:val="4F4F4F"/>
        </w:rPr>
      </w:pPr>
      <w:r>
        <w:rPr>
          <w:rFonts w:ascii="inherit" w:hAnsi="inherit" w:cs="Helvetica"/>
          <w:color w:val="4F4F4F"/>
        </w:rPr>
        <w:t>If the producer used bytes or string data, you may not have to do anything</w:t>
      </w:r>
    </w:p>
    <w:p w:rsidR="00321026" w:rsidRDefault="00321026" w:rsidP="00321026">
      <w:pPr>
        <w:numPr>
          <w:ilvl w:val="0"/>
          <w:numId w:val="27"/>
        </w:numPr>
        <w:shd w:val="clear" w:color="auto" w:fill="FFFFFF"/>
        <w:spacing w:after="0" w:line="240" w:lineRule="auto"/>
        <w:textAlignment w:val="baseline"/>
        <w:rPr>
          <w:rFonts w:ascii="inherit" w:hAnsi="inherit" w:cs="Helvetica"/>
          <w:color w:val="4F4F4F"/>
        </w:rPr>
      </w:pPr>
      <w:r>
        <w:rPr>
          <w:rFonts w:ascii="inherit" w:hAnsi="inherit" w:cs="Helvetica"/>
          <w:color w:val="4F4F4F"/>
        </w:rPr>
        <w:t>Consumer groups increase fault tolerance and resiliency by automatically redistributing partition assignments if one or more members of the consumer group fail.</w:t>
      </w:r>
    </w:p>
    <w:p w:rsidR="00321026" w:rsidRPr="00321026" w:rsidRDefault="00321026" w:rsidP="00321026">
      <w:pPr>
        <w:rPr>
          <w:b/>
          <w:bCs/>
        </w:rPr>
      </w:pPr>
      <w:r w:rsidRPr="00321026">
        <w:rPr>
          <w:b/>
          <w:bCs/>
        </w:rPr>
        <w:t>Performance Considerations - Summary</w:t>
      </w:r>
    </w:p>
    <w:p w:rsidR="00321026" w:rsidRPr="00321026" w:rsidRDefault="00321026" w:rsidP="00321026">
      <w:r w:rsidRPr="00321026">
        <w:t>Monitoring Kafka Consumers, Producers, and Brokers for performance is an important part of using Kafka. There are many metrics by which to measure your Kafka cluster. Focus on these key metrics to get started:</w:t>
      </w:r>
    </w:p>
    <w:p w:rsidR="00321026" w:rsidRPr="00321026" w:rsidRDefault="00321026" w:rsidP="00321026">
      <w:pPr>
        <w:numPr>
          <w:ilvl w:val="0"/>
          <w:numId w:val="28"/>
        </w:numPr>
      </w:pPr>
      <w:r w:rsidRPr="00321026">
        <w:t>Consumer Lag: The difference between the latest offset in the topic and the most recently committed consumer offset</w:t>
      </w:r>
    </w:p>
    <w:p w:rsidR="00321026" w:rsidRPr="00321026" w:rsidRDefault="00321026" w:rsidP="00321026">
      <w:pPr>
        <w:numPr>
          <w:ilvl w:val="0"/>
          <w:numId w:val="28"/>
        </w:numPr>
      </w:pPr>
      <w:r w:rsidRPr="00321026">
        <w:t>Producer Response Rate: The rate at which the broker is responding to the producer indicating message status</w:t>
      </w:r>
    </w:p>
    <w:p w:rsidR="00321026" w:rsidRPr="00321026" w:rsidRDefault="00321026" w:rsidP="00321026">
      <w:pPr>
        <w:numPr>
          <w:ilvl w:val="0"/>
          <w:numId w:val="28"/>
        </w:numPr>
      </w:pPr>
      <w:r w:rsidRPr="00321026">
        <w:t>Producer Request Latency: The length of time a producer has to wait for a response from the broker after sending a message</w:t>
      </w:r>
    </w:p>
    <w:p w:rsidR="00321026" w:rsidRPr="00321026" w:rsidRDefault="00321026" w:rsidP="00321026">
      <w:pPr>
        <w:numPr>
          <w:ilvl w:val="0"/>
          <w:numId w:val="28"/>
        </w:numPr>
      </w:pPr>
      <w:r w:rsidRPr="00321026">
        <w:t>Broker Disk Space</w:t>
      </w:r>
    </w:p>
    <w:p w:rsidR="00321026" w:rsidRPr="00321026" w:rsidRDefault="00321026" w:rsidP="00321026">
      <w:pPr>
        <w:numPr>
          <w:ilvl w:val="0"/>
          <w:numId w:val="28"/>
        </w:numPr>
      </w:pPr>
      <w:r w:rsidRPr="00321026">
        <w:t>Broker Elections</w:t>
      </w:r>
    </w:p>
    <w:p w:rsidR="00321026" w:rsidRPr="00321026" w:rsidRDefault="00321026" w:rsidP="00321026">
      <w:pPr>
        <w:rPr>
          <w:b/>
          <w:bCs/>
        </w:rPr>
      </w:pPr>
      <w:r w:rsidRPr="00321026">
        <w:rPr>
          <w:b/>
          <w:bCs/>
        </w:rPr>
        <w:t>Further Research</w:t>
      </w:r>
    </w:p>
    <w:p w:rsidR="00321026" w:rsidRPr="00321026" w:rsidRDefault="00321026" w:rsidP="00321026">
      <w:pPr>
        <w:numPr>
          <w:ilvl w:val="0"/>
          <w:numId w:val="29"/>
        </w:numPr>
      </w:pPr>
      <w:hyperlink r:id="rId30" w:tgtFrame="_blank" w:history="1">
        <w:proofErr w:type="spellStart"/>
        <w:r w:rsidRPr="00321026">
          <w:rPr>
            <w:rStyle w:val="Hyperlink"/>
            <w:b/>
            <w:bCs/>
          </w:rPr>
          <w:t>DataDog</w:t>
        </w:r>
        <w:proofErr w:type="spellEnd"/>
        <w:r w:rsidRPr="00321026">
          <w:rPr>
            <w:rStyle w:val="Hyperlink"/>
            <w:b/>
            <w:bCs/>
          </w:rPr>
          <w:t xml:space="preserve"> blog post on monitoring Kafka</w:t>
        </w:r>
      </w:hyperlink>
    </w:p>
    <w:p w:rsidR="00321026" w:rsidRPr="00321026" w:rsidRDefault="00321026" w:rsidP="00321026">
      <w:pPr>
        <w:numPr>
          <w:ilvl w:val="0"/>
          <w:numId w:val="29"/>
        </w:numPr>
      </w:pPr>
      <w:hyperlink r:id="rId31" w:tgtFrame="_blank" w:history="1">
        <w:r w:rsidRPr="00321026">
          <w:rPr>
            <w:rStyle w:val="Hyperlink"/>
            <w:b/>
            <w:bCs/>
          </w:rPr>
          <w:t>Confluent article on monitoring Kafka</w:t>
        </w:r>
      </w:hyperlink>
    </w:p>
    <w:p w:rsidR="00321026" w:rsidRPr="00321026" w:rsidRDefault="00321026" w:rsidP="00321026">
      <w:pPr>
        <w:numPr>
          <w:ilvl w:val="0"/>
          <w:numId w:val="29"/>
        </w:numPr>
      </w:pPr>
      <w:hyperlink r:id="rId32" w:tgtFrame="_blank" w:history="1">
        <w:r w:rsidRPr="00321026">
          <w:rPr>
            <w:rStyle w:val="Hyperlink"/>
            <w:b/>
            <w:bCs/>
          </w:rPr>
          <w:t>New Relic article on monitoring Kafka</w:t>
        </w:r>
      </w:hyperlink>
    </w:p>
    <w:p w:rsidR="00321026" w:rsidRDefault="00321026" w:rsidP="00321026">
      <w:pPr>
        <w:pStyle w:val="Heading1"/>
        <w:shd w:val="clear" w:color="auto" w:fill="FFFFFF"/>
        <w:spacing w:before="600" w:after="75" w:line="320" w:lineRule="atLeast"/>
        <w:textAlignment w:val="baseline"/>
        <w:rPr>
          <w:rFonts w:ascii="Helvetica" w:hAnsi="Helvetica" w:cs="Helvetica"/>
          <w:color w:val="2E3D49"/>
          <w:sz w:val="36"/>
          <w:szCs w:val="36"/>
        </w:rPr>
      </w:pPr>
      <w:r>
        <w:rPr>
          <w:rFonts w:ascii="Helvetica" w:hAnsi="Helvetica" w:cs="Helvetica"/>
          <w:color w:val="2E3D49"/>
          <w:sz w:val="36"/>
          <w:szCs w:val="36"/>
        </w:rPr>
        <w:t>Glossary of Terms: (same as provided at beginning of lesson)</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sz w:val="24"/>
          <w:szCs w:val="24"/>
        </w:rPr>
      </w:pPr>
      <w:r>
        <w:rPr>
          <w:rFonts w:ascii="inherit" w:hAnsi="inherit" w:cs="Helvetica"/>
          <w:color w:val="4F4F4F"/>
        </w:rPr>
        <w:t>Broker (Kafka) - A single member server of the Kafka cluster</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Cluster (Kafka) - A group of one or more Kafka Brokers working together to satisfy Kafka production and consumption</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Node - A single computing instance. May be physical, as in a server in a datacenter, or virtual, as an instance might be in AWS, GCP, or Azure.</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Zookeeper - Used by Kafka Brokers to determine which broker is the leader of a given partition and topic, as well as track cluster membership and configuration for Kafka</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Access Control List (ACL) - Permissions associated with an object. In Kafka, this typically refers to a user’s permissions with respect to production and consumption, and/or the topics themselves.</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JVM - The Java Virtual Machine. Responsible for allowing host computers to execute the byte-code compiled against the JVM.</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Data Partition (Kafka) - Kafka topics consist of one or more partitions. A partition is a log which provides ordering guarantees for all of the data contained within it. Partitions are chosen by hashing key values.</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Data Replication (Kafka) - A mechanism by which data is written to more than one broker to ensure that if a single broker is lost, a replicated copy of the data is available.</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In-Sync Replica (ISR) - A broker which is up to date with the leader for a particular broker for all of the messages in the current topic. This number may be less than the replication factor for a topic.</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Rebalance - A process in which the current set of consumers changes (addition or removal of consumer). When this occurs, assignment of partitions to the various consumers in a consumer group must be changed.</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Data Expiration - A process in which data is removed from a Topic log, determined by data retention policies.</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Data Retention - Policies that determine how long data should be kept. Configured by time or size.</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Batch Size - The number of messages that are sent or received from Kafka</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proofErr w:type="spellStart"/>
      <w:r>
        <w:rPr>
          <w:rStyle w:val="HTMLCode"/>
          <w:rFonts w:ascii="Consolas" w:eastAsiaTheme="minorHAnsi" w:hAnsi="Consolas"/>
          <w:color w:val="0F2B3D"/>
          <w:bdr w:val="single" w:sz="6" w:space="0" w:color="B4B9BD" w:frame="1"/>
          <w:shd w:val="clear" w:color="auto" w:fill="F7F7F8"/>
        </w:rPr>
        <w:t>acks</w:t>
      </w:r>
      <w:proofErr w:type="spellEnd"/>
      <w:r>
        <w:rPr>
          <w:rFonts w:ascii="inherit" w:hAnsi="inherit" w:cs="Helvetica"/>
          <w:color w:val="4F4F4F"/>
        </w:rPr>
        <w:t> - The number of broker acknowledgements that must be received from Kafka before a producer continues processing</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Synchronous Production - Producers which send a message and wait for a response before performing additional processing</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Asynchronous Production - Producers which send a message and do not wait for a response before performing additional processing</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Avro - A binary message serialization format</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Message Serialization - The process of transforming an applications internal data representation to a format suitable for </w:t>
      </w:r>
      <w:proofErr w:type="spellStart"/>
      <w:r>
        <w:rPr>
          <w:rFonts w:ascii="inherit" w:hAnsi="inherit" w:cs="Helvetica"/>
          <w:color w:val="4F4F4F"/>
        </w:rPr>
        <w:t>interprocess</w:t>
      </w:r>
      <w:proofErr w:type="spellEnd"/>
      <w:r>
        <w:rPr>
          <w:rFonts w:ascii="inherit" w:hAnsi="inherit" w:cs="Helvetica"/>
          <w:color w:val="4F4F4F"/>
        </w:rPr>
        <w:t xml:space="preserve"> communication over a protocol like TCP or HTTP.</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Message Deserialization - The process of transforming an incoming set of data from a form suitable for </w:t>
      </w:r>
      <w:proofErr w:type="spellStart"/>
      <w:r>
        <w:rPr>
          <w:rFonts w:ascii="inherit" w:hAnsi="inherit" w:cs="Helvetica"/>
          <w:color w:val="4F4F4F"/>
        </w:rPr>
        <w:t>interprocess</w:t>
      </w:r>
      <w:proofErr w:type="spellEnd"/>
      <w:r>
        <w:rPr>
          <w:rFonts w:ascii="inherit" w:hAnsi="inherit" w:cs="Helvetica"/>
          <w:color w:val="4F4F4F"/>
        </w:rPr>
        <w:t xml:space="preserve"> communication, into a data representation more suitable for the application receiving the data.</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Retries (Kafka Producer) - The number of times the underlying library will attempt to deliver data before moving on</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Consumer Offset - A value indicating the last seen processed of a given consumer, by ID.</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Consumer Group - A collection of one or more consumers, identified by </w:t>
      </w:r>
      <w:r>
        <w:rPr>
          <w:rStyle w:val="HTMLCode"/>
          <w:rFonts w:ascii="Consolas" w:eastAsiaTheme="minorHAnsi" w:hAnsi="Consolas"/>
          <w:color w:val="0F2B3D"/>
          <w:bdr w:val="single" w:sz="6" w:space="0" w:color="B4B9BD" w:frame="1"/>
          <w:shd w:val="clear" w:color="auto" w:fill="F7F7F8"/>
        </w:rPr>
        <w:t>group.id</w:t>
      </w:r>
      <w:r>
        <w:rPr>
          <w:rFonts w:ascii="inherit" w:hAnsi="inherit" w:cs="Helvetica"/>
          <w:color w:val="4F4F4F"/>
        </w:rPr>
        <w:t> which collaborate to consume data from Kafka and share a consumer offset.</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lastRenderedPageBreak/>
        <w:t>Consumer Group Coordinator - The broker in charge of working with the Consumer Group Leader to initiate a rebalance</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Consumer Group Leader - The consumer in charge of working with the Group Coordinator to manage the consumer group</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Topic Subscription - Kafka consumers indicate to the Kafka Cluster that they would like to consume from one or more topics by specifying one or more topics that they wish to subscribe to.</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Consumer Lag - The difference between the offset of a consumer group and the latest message offset in Kafka itself</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CCPA - California Consumer Privacy Act</w:t>
      </w:r>
    </w:p>
    <w:p w:rsidR="00321026" w:rsidRDefault="00321026" w:rsidP="00321026">
      <w:pPr>
        <w:numPr>
          <w:ilvl w:val="0"/>
          <w:numId w:val="30"/>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GDPR - General Data Protection Regulation</w:t>
      </w:r>
    </w:p>
    <w:p w:rsidR="00321026" w:rsidRDefault="00321026"/>
    <w:p w:rsidR="00321026" w:rsidRPr="00321026" w:rsidRDefault="00321026" w:rsidP="00321026">
      <w:pPr>
        <w:rPr>
          <w:b/>
          <w:bCs/>
        </w:rPr>
      </w:pPr>
      <w:r w:rsidRPr="00321026">
        <w:rPr>
          <w:b/>
          <w:bCs/>
        </w:rPr>
        <w:t>Lesson Recap</w:t>
      </w:r>
    </w:p>
    <w:p w:rsidR="00321026" w:rsidRPr="00321026" w:rsidRDefault="00321026" w:rsidP="00321026">
      <w:r w:rsidRPr="00321026">
        <w:t xml:space="preserve">In this lesson, you learned what a data schema is, and how they can help us better deal with change as it occurs within our data streams. </w:t>
      </w:r>
      <w:proofErr w:type="gramStart"/>
      <w:r w:rsidRPr="00321026">
        <w:t>Specifically</w:t>
      </w:r>
      <w:proofErr w:type="gramEnd"/>
      <w:r w:rsidRPr="00321026">
        <w:t xml:space="preserve"> we learned how Apache Avro works and how it integrates with tools like Schema Registry to provide producers and consumers information about the data they are consuming. Finally, we learned how to decide if a change is backward, forward, or full compatible.</w:t>
      </w:r>
    </w:p>
    <w:p w:rsidR="00321026" w:rsidRPr="00321026" w:rsidRDefault="00321026" w:rsidP="00321026">
      <w:pPr>
        <w:rPr>
          <w:b/>
          <w:bCs/>
        </w:rPr>
      </w:pPr>
      <w:r w:rsidRPr="00321026">
        <w:rPr>
          <w:b/>
          <w:bCs/>
        </w:rPr>
        <w:t>Glossary of Key Terms in Lesson (same as presented at beginning of lesson)</w:t>
      </w:r>
    </w:p>
    <w:p w:rsidR="00321026" w:rsidRPr="00321026" w:rsidRDefault="00321026" w:rsidP="00321026">
      <w:pPr>
        <w:numPr>
          <w:ilvl w:val="0"/>
          <w:numId w:val="31"/>
        </w:numPr>
      </w:pPr>
      <w:r w:rsidRPr="00321026">
        <w:t>Data Schema - Define the shape of a particular kind of data. Specifically, data schemas define the expected fields, their names, and value types for those fields. Data schemas may also indicate whether fields are required or optional.</w:t>
      </w:r>
    </w:p>
    <w:p w:rsidR="00321026" w:rsidRPr="00321026" w:rsidRDefault="00321026" w:rsidP="00321026">
      <w:pPr>
        <w:numPr>
          <w:ilvl w:val="0"/>
          <w:numId w:val="31"/>
        </w:numPr>
      </w:pPr>
      <w:r w:rsidRPr="00321026">
        <w:t>Apache Avro - A data serialization framework which includes facilities for defining and communicating data schemas. Avro is widely used in the Kafka ecosystem and data engineering generally.</w:t>
      </w:r>
    </w:p>
    <w:p w:rsidR="00321026" w:rsidRPr="00321026" w:rsidRDefault="00321026" w:rsidP="00321026">
      <w:pPr>
        <w:numPr>
          <w:ilvl w:val="0"/>
          <w:numId w:val="31"/>
        </w:numPr>
      </w:pPr>
      <w:r w:rsidRPr="00321026">
        <w:t>Record (Avro) - A single encoded record in the defined Avro format</w:t>
      </w:r>
    </w:p>
    <w:p w:rsidR="00321026" w:rsidRPr="00321026" w:rsidRDefault="00321026" w:rsidP="00321026">
      <w:pPr>
        <w:numPr>
          <w:ilvl w:val="0"/>
          <w:numId w:val="31"/>
        </w:numPr>
      </w:pPr>
      <w:r w:rsidRPr="00321026">
        <w:t>Primitive Type (Avro) - In Avro, a primitive type is a type which requires no additional specification - null, </w:t>
      </w:r>
      <w:proofErr w:type="spellStart"/>
      <w:r w:rsidRPr="00321026">
        <w:t>boolean</w:t>
      </w:r>
      <w:proofErr w:type="spellEnd"/>
      <w:r w:rsidRPr="00321026">
        <w:t>, </w:t>
      </w:r>
      <w:proofErr w:type="spellStart"/>
      <w:r w:rsidRPr="00321026">
        <w:t>int</w:t>
      </w:r>
      <w:proofErr w:type="spellEnd"/>
      <w:r w:rsidRPr="00321026">
        <w:t>, long, float, double, bytes, string.</w:t>
      </w:r>
    </w:p>
    <w:p w:rsidR="00321026" w:rsidRPr="00321026" w:rsidRDefault="00321026" w:rsidP="00321026">
      <w:pPr>
        <w:numPr>
          <w:ilvl w:val="0"/>
          <w:numId w:val="31"/>
        </w:numPr>
      </w:pPr>
      <w:r w:rsidRPr="00321026">
        <w:t>Complex Type (Avro) - In Avro, a complex type models data structures which may involve nesting or other advanced functionality: records, </w:t>
      </w:r>
      <w:proofErr w:type="spellStart"/>
      <w:r w:rsidRPr="00321026">
        <w:t>enums</w:t>
      </w:r>
      <w:proofErr w:type="spellEnd"/>
      <w:r w:rsidRPr="00321026">
        <w:t>, maps, arrays, unions, fixed.</w:t>
      </w:r>
    </w:p>
    <w:p w:rsidR="00321026" w:rsidRPr="00321026" w:rsidRDefault="00321026" w:rsidP="00321026">
      <w:pPr>
        <w:numPr>
          <w:ilvl w:val="0"/>
          <w:numId w:val="31"/>
        </w:numPr>
      </w:pPr>
      <w:r w:rsidRPr="00321026">
        <w:t>Schema Evolution - The process of modifying an existing schema with new, deleted, or modified fields.</w:t>
      </w:r>
    </w:p>
    <w:p w:rsidR="00321026" w:rsidRPr="00321026" w:rsidRDefault="00321026" w:rsidP="00321026">
      <w:pPr>
        <w:numPr>
          <w:ilvl w:val="0"/>
          <w:numId w:val="31"/>
        </w:numPr>
      </w:pPr>
      <w:r w:rsidRPr="00321026">
        <w:t>Schema Compatibility - Determines whether or not two given versions of a schema are usable by a given client</w:t>
      </w:r>
    </w:p>
    <w:p w:rsidR="00321026" w:rsidRPr="00321026" w:rsidRDefault="00321026" w:rsidP="00321026">
      <w:pPr>
        <w:numPr>
          <w:ilvl w:val="0"/>
          <w:numId w:val="31"/>
        </w:numPr>
      </w:pPr>
      <w:r w:rsidRPr="00321026">
        <w:t>Backward Compatibility - means that consumer code developed against the most recent version of an Avro Schema can use data using the prior version of a schema without modification.</w:t>
      </w:r>
    </w:p>
    <w:p w:rsidR="00321026" w:rsidRPr="00321026" w:rsidRDefault="00321026" w:rsidP="00321026">
      <w:pPr>
        <w:numPr>
          <w:ilvl w:val="0"/>
          <w:numId w:val="31"/>
        </w:numPr>
      </w:pPr>
      <w:r w:rsidRPr="00321026">
        <w:t>Forward Compatibility - means that consumer code developed against the previous version of an Avro Schema can consume data using the newest version of a schema without modification.</w:t>
      </w:r>
    </w:p>
    <w:p w:rsidR="00321026" w:rsidRPr="00321026" w:rsidRDefault="00321026" w:rsidP="00321026">
      <w:pPr>
        <w:numPr>
          <w:ilvl w:val="0"/>
          <w:numId w:val="31"/>
        </w:numPr>
      </w:pPr>
      <w:r w:rsidRPr="00321026">
        <w:t xml:space="preserve">Full Compatibility - means that consumers developed against the latest schema can consume data using the previous schema, and that consumers developed against the previous schema </w:t>
      </w:r>
      <w:r w:rsidRPr="00321026">
        <w:lastRenderedPageBreak/>
        <w:t>can consume data from the latest schema as well. In other words, full compatibility means that a schema change is both forward and backward compatible.</w:t>
      </w:r>
    </w:p>
    <w:p w:rsidR="00321026" w:rsidRPr="00321026" w:rsidRDefault="00321026" w:rsidP="00321026">
      <w:pPr>
        <w:numPr>
          <w:ilvl w:val="0"/>
          <w:numId w:val="31"/>
        </w:numPr>
      </w:pPr>
      <w:r w:rsidRPr="00321026">
        <w:t>None Compatibility - disables compatibility checking by Schema Registry.</w:t>
      </w:r>
    </w:p>
    <w:p w:rsidR="00321026" w:rsidRDefault="00321026"/>
    <w:p w:rsidR="00321026" w:rsidRPr="00321026" w:rsidRDefault="00321026" w:rsidP="00321026">
      <w:r w:rsidRPr="00321026">
        <w:br/>
      </w:r>
    </w:p>
    <w:p w:rsidR="00321026" w:rsidRPr="00321026" w:rsidRDefault="00321026" w:rsidP="00321026">
      <w:pPr>
        <w:rPr>
          <w:b/>
          <w:bCs/>
        </w:rPr>
      </w:pPr>
      <w:r w:rsidRPr="00321026">
        <w:rPr>
          <w:b/>
          <w:bCs/>
        </w:rPr>
        <w:t>Lesson Recap</w:t>
      </w:r>
    </w:p>
    <w:p w:rsidR="00321026" w:rsidRPr="00321026" w:rsidRDefault="00321026" w:rsidP="00321026">
      <w:r w:rsidRPr="00321026">
        <w:t xml:space="preserve">In this lesson you learned how to use Kafka Connect to quickly integrate Kafka into a number of your existing data stores and workflows. We went hands-on with the JDBC and </w:t>
      </w:r>
      <w:proofErr w:type="spellStart"/>
      <w:r w:rsidRPr="00321026">
        <w:t>FileStream</w:t>
      </w:r>
      <w:proofErr w:type="spellEnd"/>
      <w:r w:rsidRPr="00321026">
        <w:t xml:space="preserve"> connectors and saw how to configure and deploy them. Next, we saw how REST Proxy can be used to bring Kafka to applications that can’t integrate native clients, but do have REST capabilities.</w:t>
      </w:r>
    </w:p>
    <w:p w:rsidR="00321026" w:rsidRPr="00321026" w:rsidRDefault="00321026" w:rsidP="00321026">
      <w:pPr>
        <w:rPr>
          <w:b/>
          <w:bCs/>
        </w:rPr>
      </w:pPr>
      <w:r w:rsidRPr="00321026">
        <w:rPr>
          <w:b/>
          <w:bCs/>
        </w:rPr>
        <w:t>Glossary of Key Terms in this Lesson: (same as provided in beginning of lesson)</w:t>
      </w:r>
    </w:p>
    <w:p w:rsidR="00321026" w:rsidRPr="00321026" w:rsidRDefault="00321026" w:rsidP="00321026">
      <w:pPr>
        <w:numPr>
          <w:ilvl w:val="0"/>
          <w:numId w:val="32"/>
        </w:numPr>
      </w:pPr>
      <w:r w:rsidRPr="00321026">
        <w:t>Kafka Connect - A web server and framework for integrating Kafka with external data sources such as SQL databases, log files, and HTTP endpoints.</w:t>
      </w:r>
    </w:p>
    <w:p w:rsidR="00321026" w:rsidRPr="00321026" w:rsidRDefault="00321026" w:rsidP="00321026">
      <w:pPr>
        <w:numPr>
          <w:ilvl w:val="0"/>
          <w:numId w:val="32"/>
        </w:numPr>
      </w:pPr>
      <w:r w:rsidRPr="00321026">
        <w:t>JAR - </w:t>
      </w:r>
      <w:r w:rsidRPr="00321026">
        <w:rPr>
          <w:b/>
          <w:bCs/>
        </w:rPr>
        <w:t>J</w:t>
      </w:r>
      <w:r w:rsidRPr="00321026">
        <w:t>ava </w:t>
      </w:r>
      <w:proofErr w:type="spellStart"/>
      <w:r w:rsidRPr="00321026">
        <w:rPr>
          <w:b/>
          <w:bCs/>
        </w:rPr>
        <w:t>AR</w:t>
      </w:r>
      <w:r w:rsidRPr="00321026">
        <w:t>chive</w:t>
      </w:r>
      <w:proofErr w:type="spellEnd"/>
      <w:r w:rsidRPr="00321026">
        <w:t xml:space="preserve">. Used to distribute Java code </w:t>
      </w:r>
      <w:proofErr w:type="spellStart"/>
      <w:r w:rsidRPr="00321026">
        <w:t>reusably</w:t>
      </w:r>
      <w:proofErr w:type="spellEnd"/>
      <w:r w:rsidRPr="00321026">
        <w:t xml:space="preserve"> in a library format under a single file.</w:t>
      </w:r>
    </w:p>
    <w:p w:rsidR="00321026" w:rsidRPr="00321026" w:rsidRDefault="00321026" w:rsidP="00321026">
      <w:pPr>
        <w:numPr>
          <w:ilvl w:val="0"/>
          <w:numId w:val="32"/>
        </w:numPr>
      </w:pPr>
      <w:r w:rsidRPr="00321026">
        <w:t>Connector - A JAR built on the Kafka Connect framework which integrates to an external system to either source or sink data from Kafka</w:t>
      </w:r>
    </w:p>
    <w:p w:rsidR="00321026" w:rsidRPr="00321026" w:rsidRDefault="00321026" w:rsidP="00321026">
      <w:pPr>
        <w:numPr>
          <w:ilvl w:val="0"/>
          <w:numId w:val="32"/>
        </w:numPr>
      </w:pPr>
      <w:r w:rsidRPr="00321026">
        <w:t>Source - A Kafka client putting data into Kafka from an external location, such as a data store</w:t>
      </w:r>
    </w:p>
    <w:p w:rsidR="00321026" w:rsidRPr="00321026" w:rsidRDefault="00321026" w:rsidP="00321026">
      <w:pPr>
        <w:numPr>
          <w:ilvl w:val="0"/>
          <w:numId w:val="32"/>
        </w:numPr>
      </w:pPr>
      <w:r w:rsidRPr="00321026">
        <w:t>Sink - A Kafka client remove data from Kafka into an external location, such as a data store</w:t>
      </w:r>
    </w:p>
    <w:p w:rsidR="00321026" w:rsidRPr="00321026" w:rsidRDefault="00321026" w:rsidP="00321026">
      <w:pPr>
        <w:numPr>
          <w:ilvl w:val="0"/>
          <w:numId w:val="32"/>
        </w:numPr>
      </w:pPr>
      <w:r w:rsidRPr="00321026">
        <w:t>JDBC - Java Database Connectivity. A Java programming abstraction over SQL database interactions.</w:t>
      </w:r>
    </w:p>
    <w:p w:rsidR="00321026" w:rsidRPr="00321026" w:rsidRDefault="00321026" w:rsidP="00321026">
      <w:pPr>
        <w:numPr>
          <w:ilvl w:val="0"/>
          <w:numId w:val="32"/>
        </w:numPr>
      </w:pPr>
      <w:r w:rsidRPr="00321026">
        <w:t>Task - Responsible for actually interacting with and moving data within a Kafka connector. One or more tasks make up a connector.</w:t>
      </w:r>
    </w:p>
    <w:p w:rsidR="00321026" w:rsidRPr="00321026" w:rsidRDefault="00321026" w:rsidP="00321026">
      <w:pPr>
        <w:numPr>
          <w:ilvl w:val="0"/>
          <w:numId w:val="32"/>
        </w:numPr>
      </w:pPr>
      <w:r w:rsidRPr="00321026">
        <w:t>Kafka REST Proxy - A web server providing APIs for producing and consuming from Kafka, as well as fetching cluster metadata.</w:t>
      </w:r>
    </w:p>
    <w:p w:rsidR="00321026" w:rsidRDefault="00321026">
      <w:bookmarkStart w:id="0" w:name="_GoBack"/>
      <w:bookmarkEnd w:id="0"/>
    </w:p>
    <w:p w:rsidR="00321026" w:rsidRDefault="00321026"/>
    <w:sectPr w:rsidR="00321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725"/>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06791"/>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D55C1"/>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66AF2"/>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749BC"/>
    <w:multiLevelType w:val="hybridMultilevel"/>
    <w:tmpl w:val="0310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494E03"/>
    <w:multiLevelType w:val="hybridMultilevel"/>
    <w:tmpl w:val="23CCB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3472B"/>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419BC"/>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C52D5"/>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DB6B0A"/>
    <w:multiLevelType w:val="hybridMultilevel"/>
    <w:tmpl w:val="4454B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4E321B"/>
    <w:multiLevelType w:val="hybridMultilevel"/>
    <w:tmpl w:val="E320D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C0895"/>
    <w:multiLevelType w:val="hybridMultilevel"/>
    <w:tmpl w:val="CE18F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7B1525"/>
    <w:multiLevelType w:val="hybridMultilevel"/>
    <w:tmpl w:val="E48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271E0"/>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ED0AF6"/>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6F7A9A"/>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86482"/>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87BE4"/>
    <w:multiLevelType w:val="multilevel"/>
    <w:tmpl w:val="773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A12BA0"/>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56CB4"/>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C3614"/>
    <w:multiLevelType w:val="multilevel"/>
    <w:tmpl w:val="971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8B5457"/>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907A7C"/>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FE5D2B"/>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9E6D39"/>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5109FE"/>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916629"/>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263F43"/>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525AF3"/>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CF20B8"/>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4157CB"/>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635CF3"/>
    <w:multiLevelType w:val="multilevel"/>
    <w:tmpl w:val="927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12"/>
  </w:num>
  <w:num w:numId="4">
    <w:abstractNumId w:val="29"/>
  </w:num>
  <w:num w:numId="5">
    <w:abstractNumId w:val="11"/>
  </w:num>
  <w:num w:numId="6">
    <w:abstractNumId w:val="21"/>
  </w:num>
  <w:num w:numId="7">
    <w:abstractNumId w:val="10"/>
  </w:num>
  <w:num w:numId="8">
    <w:abstractNumId w:val="14"/>
  </w:num>
  <w:num w:numId="9">
    <w:abstractNumId w:val="7"/>
  </w:num>
  <w:num w:numId="10">
    <w:abstractNumId w:val="27"/>
  </w:num>
  <w:num w:numId="11">
    <w:abstractNumId w:val="15"/>
  </w:num>
  <w:num w:numId="12">
    <w:abstractNumId w:val="25"/>
  </w:num>
  <w:num w:numId="13">
    <w:abstractNumId w:val="4"/>
  </w:num>
  <w:num w:numId="14">
    <w:abstractNumId w:val="6"/>
  </w:num>
  <w:num w:numId="15">
    <w:abstractNumId w:val="28"/>
  </w:num>
  <w:num w:numId="16">
    <w:abstractNumId w:val="1"/>
  </w:num>
  <w:num w:numId="17">
    <w:abstractNumId w:val="16"/>
  </w:num>
  <w:num w:numId="18">
    <w:abstractNumId w:val="19"/>
  </w:num>
  <w:num w:numId="19">
    <w:abstractNumId w:val="31"/>
  </w:num>
  <w:num w:numId="20">
    <w:abstractNumId w:val="20"/>
  </w:num>
  <w:num w:numId="21">
    <w:abstractNumId w:val="3"/>
  </w:num>
  <w:num w:numId="22">
    <w:abstractNumId w:val="13"/>
  </w:num>
  <w:num w:numId="23">
    <w:abstractNumId w:val="9"/>
  </w:num>
  <w:num w:numId="24">
    <w:abstractNumId w:val="30"/>
  </w:num>
  <w:num w:numId="25">
    <w:abstractNumId w:val="2"/>
  </w:num>
  <w:num w:numId="26">
    <w:abstractNumId w:val="23"/>
  </w:num>
  <w:num w:numId="27">
    <w:abstractNumId w:val="5"/>
  </w:num>
  <w:num w:numId="28">
    <w:abstractNumId w:val="26"/>
  </w:num>
  <w:num w:numId="29">
    <w:abstractNumId w:val="0"/>
  </w:num>
  <w:num w:numId="30">
    <w:abstractNumId w:val="22"/>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E7"/>
    <w:rsid w:val="00321026"/>
    <w:rsid w:val="00627865"/>
    <w:rsid w:val="006E1A71"/>
    <w:rsid w:val="009241A0"/>
    <w:rsid w:val="009F65E9"/>
    <w:rsid w:val="00AC26D1"/>
    <w:rsid w:val="00B315F8"/>
    <w:rsid w:val="00E142E7"/>
    <w:rsid w:val="00E5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7312"/>
  <w15:chartTrackingRefBased/>
  <w15:docId w15:val="{1E6D634D-CFEA-4294-B847-374A3A88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7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65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5F8"/>
    <w:rPr>
      <w:color w:val="0563C1" w:themeColor="hyperlink"/>
      <w:u w:val="single"/>
    </w:rPr>
  </w:style>
  <w:style w:type="character" w:customStyle="1" w:styleId="Heading2Char">
    <w:name w:val="Heading 2 Char"/>
    <w:basedOn w:val="DefaultParagraphFont"/>
    <w:link w:val="Heading2"/>
    <w:uiPriority w:val="9"/>
    <w:rsid w:val="006278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8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7865"/>
    <w:pPr>
      <w:ind w:left="720"/>
      <w:contextualSpacing/>
    </w:pPr>
  </w:style>
  <w:style w:type="character" w:styleId="Emphasis">
    <w:name w:val="Emphasis"/>
    <w:basedOn w:val="DefaultParagraphFont"/>
    <w:uiPriority w:val="20"/>
    <w:qFormat/>
    <w:rsid w:val="00627865"/>
    <w:rPr>
      <w:i/>
      <w:iCs/>
    </w:rPr>
  </w:style>
  <w:style w:type="character" w:customStyle="1" w:styleId="Heading3Char">
    <w:name w:val="Heading 3 Char"/>
    <w:basedOn w:val="DefaultParagraphFont"/>
    <w:link w:val="Heading3"/>
    <w:uiPriority w:val="9"/>
    <w:semiHidden/>
    <w:rsid w:val="009F65E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E1A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210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5196">
      <w:bodyDiv w:val="1"/>
      <w:marLeft w:val="0"/>
      <w:marRight w:val="0"/>
      <w:marTop w:val="0"/>
      <w:marBottom w:val="0"/>
      <w:divBdr>
        <w:top w:val="none" w:sz="0" w:space="0" w:color="auto"/>
        <w:left w:val="none" w:sz="0" w:space="0" w:color="auto"/>
        <w:bottom w:val="none" w:sz="0" w:space="0" w:color="auto"/>
        <w:right w:val="none" w:sz="0" w:space="0" w:color="auto"/>
      </w:divBdr>
    </w:div>
    <w:div w:id="98262051">
      <w:bodyDiv w:val="1"/>
      <w:marLeft w:val="0"/>
      <w:marRight w:val="0"/>
      <w:marTop w:val="0"/>
      <w:marBottom w:val="0"/>
      <w:divBdr>
        <w:top w:val="none" w:sz="0" w:space="0" w:color="auto"/>
        <w:left w:val="none" w:sz="0" w:space="0" w:color="auto"/>
        <w:bottom w:val="none" w:sz="0" w:space="0" w:color="auto"/>
        <w:right w:val="none" w:sz="0" w:space="0" w:color="auto"/>
      </w:divBdr>
    </w:div>
    <w:div w:id="224418307">
      <w:bodyDiv w:val="1"/>
      <w:marLeft w:val="0"/>
      <w:marRight w:val="0"/>
      <w:marTop w:val="0"/>
      <w:marBottom w:val="0"/>
      <w:divBdr>
        <w:top w:val="none" w:sz="0" w:space="0" w:color="auto"/>
        <w:left w:val="none" w:sz="0" w:space="0" w:color="auto"/>
        <w:bottom w:val="none" w:sz="0" w:space="0" w:color="auto"/>
        <w:right w:val="none" w:sz="0" w:space="0" w:color="auto"/>
      </w:divBdr>
    </w:div>
    <w:div w:id="245964332">
      <w:bodyDiv w:val="1"/>
      <w:marLeft w:val="0"/>
      <w:marRight w:val="0"/>
      <w:marTop w:val="0"/>
      <w:marBottom w:val="0"/>
      <w:divBdr>
        <w:top w:val="none" w:sz="0" w:space="0" w:color="auto"/>
        <w:left w:val="none" w:sz="0" w:space="0" w:color="auto"/>
        <w:bottom w:val="none" w:sz="0" w:space="0" w:color="auto"/>
        <w:right w:val="none" w:sz="0" w:space="0" w:color="auto"/>
      </w:divBdr>
    </w:div>
    <w:div w:id="285550634">
      <w:bodyDiv w:val="1"/>
      <w:marLeft w:val="0"/>
      <w:marRight w:val="0"/>
      <w:marTop w:val="0"/>
      <w:marBottom w:val="0"/>
      <w:divBdr>
        <w:top w:val="none" w:sz="0" w:space="0" w:color="auto"/>
        <w:left w:val="none" w:sz="0" w:space="0" w:color="auto"/>
        <w:bottom w:val="none" w:sz="0" w:space="0" w:color="auto"/>
        <w:right w:val="none" w:sz="0" w:space="0" w:color="auto"/>
      </w:divBdr>
    </w:div>
    <w:div w:id="439493054">
      <w:bodyDiv w:val="1"/>
      <w:marLeft w:val="0"/>
      <w:marRight w:val="0"/>
      <w:marTop w:val="0"/>
      <w:marBottom w:val="0"/>
      <w:divBdr>
        <w:top w:val="none" w:sz="0" w:space="0" w:color="auto"/>
        <w:left w:val="none" w:sz="0" w:space="0" w:color="auto"/>
        <w:bottom w:val="none" w:sz="0" w:space="0" w:color="auto"/>
        <w:right w:val="none" w:sz="0" w:space="0" w:color="auto"/>
      </w:divBdr>
    </w:div>
    <w:div w:id="726031302">
      <w:bodyDiv w:val="1"/>
      <w:marLeft w:val="0"/>
      <w:marRight w:val="0"/>
      <w:marTop w:val="0"/>
      <w:marBottom w:val="0"/>
      <w:divBdr>
        <w:top w:val="none" w:sz="0" w:space="0" w:color="auto"/>
        <w:left w:val="none" w:sz="0" w:space="0" w:color="auto"/>
        <w:bottom w:val="none" w:sz="0" w:space="0" w:color="auto"/>
        <w:right w:val="none" w:sz="0" w:space="0" w:color="auto"/>
      </w:divBdr>
    </w:div>
    <w:div w:id="787167266">
      <w:bodyDiv w:val="1"/>
      <w:marLeft w:val="0"/>
      <w:marRight w:val="0"/>
      <w:marTop w:val="0"/>
      <w:marBottom w:val="0"/>
      <w:divBdr>
        <w:top w:val="none" w:sz="0" w:space="0" w:color="auto"/>
        <w:left w:val="none" w:sz="0" w:space="0" w:color="auto"/>
        <w:bottom w:val="none" w:sz="0" w:space="0" w:color="auto"/>
        <w:right w:val="none" w:sz="0" w:space="0" w:color="auto"/>
      </w:divBdr>
      <w:divsChild>
        <w:div w:id="1106343916">
          <w:marLeft w:val="0"/>
          <w:marRight w:val="0"/>
          <w:marTop w:val="375"/>
          <w:marBottom w:val="375"/>
          <w:divBdr>
            <w:top w:val="none" w:sz="0" w:space="0" w:color="auto"/>
            <w:left w:val="none" w:sz="0" w:space="0" w:color="auto"/>
            <w:bottom w:val="none" w:sz="0" w:space="0" w:color="auto"/>
            <w:right w:val="none" w:sz="0" w:space="0" w:color="auto"/>
          </w:divBdr>
          <w:divsChild>
            <w:div w:id="225996406">
              <w:marLeft w:val="0"/>
              <w:marRight w:val="0"/>
              <w:marTop w:val="0"/>
              <w:marBottom w:val="0"/>
              <w:divBdr>
                <w:top w:val="none" w:sz="0" w:space="0" w:color="auto"/>
                <w:left w:val="none" w:sz="0" w:space="0" w:color="auto"/>
                <w:bottom w:val="none" w:sz="0" w:space="0" w:color="auto"/>
                <w:right w:val="none" w:sz="0" w:space="0" w:color="auto"/>
              </w:divBdr>
              <w:divsChild>
                <w:div w:id="253786668">
                  <w:marLeft w:val="0"/>
                  <w:marRight w:val="0"/>
                  <w:marTop w:val="0"/>
                  <w:marBottom w:val="0"/>
                  <w:divBdr>
                    <w:top w:val="none" w:sz="0" w:space="0" w:color="auto"/>
                    <w:left w:val="none" w:sz="0" w:space="0" w:color="auto"/>
                    <w:bottom w:val="none" w:sz="0" w:space="0" w:color="auto"/>
                    <w:right w:val="none" w:sz="0" w:space="0" w:color="auto"/>
                  </w:divBdr>
                  <w:divsChild>
                    <w:div w:id="1966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269">
          <w:marLeft w:val="0"/>
          <w:marRight w:val="0"/>
          <w:marTop w:val="375"/>
          <w:marBottom w:val="375"/>
          <w:divBdr>
            <w:top w:val="none" w:sz="0" w:space="0" w:color="auto"/>
            <w:left w:val="none" w:sz="0" w:space="0" w:color="auto"/>
            <w:bottom w:val="none" w:sz="0" w:space="0" w:color="auto"/>
            <w:right w:val="none" w:sz="0" w:space="0" w:color="auto"/>
          </w:divBdr>
          <w:divsChild>
            <w:div w:id="1465075227">
              <w:marLeft w:val="0"/>
              <w:marRight w:val="0"/>
              <w:marTop w:val="0"/>
              <w:marBottom w:val="0"/>
              <w:divBdr>
                <w:top w:val="none" w:sz="0" w:space="0" w:color="auto"/>
                <w:left w:val="none" w:sz="0" w:space="0" w:color="auto"/>
                <w:bottom w:val="none" w:sz="0" w:space="0" w:color="auto"/>
                <w:right w:val="none" w:sz="0" w:space="0" w:color="auto"/>
              </w:divBdr>
              <w:divsChild>
                <w:div w:id="952445820">
                  <w:marLeft w:val="0"/>
                  <w:marRight w:val="0"/>
                  <w:marTop w:val="0"/>
                  <w:marBottom w:val="0"/>
                  <w:divBdr>
                    <w:top w:val="none" w:sz="0" w:space="0" w:color="auto"/>
                    <w:left w:val="none" w:sz="0" w:space="0" w:color="auto"/>
                    <w:bottom w:val="none" w:sz="0" w:space="0" w:color="auto"/>
                    <w:right w:val="none" w:sz="0" w:space="0" w:color="auto"/>
                  </w:divBdr>
                  <w:divsChild>
                    <w:div w:id="503058177">
                      <w:marLeft w:val="0"/>
                      <w:marRight w:val="0"/>
                      <w:marTop w:val="0"/>
                      <w:marBottom w:val="0"/>
                      <w:divBdr>
                        <w:top w:val="single" w:sz="6" w:space="0" w:color="DBE2E8"/>
                        <w:left w:val="single" w:sz="6" w:space="0" w:color="DBE2E8"/>
                        <w:bottom w:val="single" w:sz="6" w:space="0" w:color="DBE2E8"/>
                        <w:right w:val="single" w:sz="6" w:space="0" w:color="DBE2E8"/>
                      </w:divBdr>
                      <w:divsChild>
                        <w:div w:id="1112165666">
                          <w:marLeft w:val="0"/>
                          <w:marRight w:val="0"/>
                          <w:marTop w:val="0"/>
                          <w:marBottom w:val="0"/>
                          <w:divBdr>
                            <w:top w:val="none" w:sz="0" w:space="30" w:color="auto"/>
                            <w:left w:val="none" w:sz="0" w:space="30" w:color="auto"/>
                            <w:bottom w:val="single" w:sz="6" w:space="30" w:color="DBE2E8"/>
                            <w:right w:val="none" w:sz="0" w:space="30" w:color="auto"/>
                          </w:divBdr>
                        </w:div>
                      </w:divsChild>
                    </w:div>
                  </w:divsChild>
                </w:div>
              </w:divsChild>
            </w:div>
          </w:divsChild>
        </w:div>
      </w:divsChild>
    </w:div>
    <w:div w:id="893274473">
      <w:bodyDiv w:val="1"/>
      <w:marLeft w:val="0"/>
      <w:marRight w:val="0"/>
      <w:marTop w:val="0"/>
      <w:marBottom w:val="0"/>
      <w:divBdr>
        <w:top w:val="none" w:sz="0" w:space="0" w:color="auto"/>
        <w:left w:val="none" w:sz="0" w:space="0" w:color="auto"/>
        <w:bottom w:val="none" w:sz="0" w:space="0" w:color="auto"/>
        <w:right w:val="none" w:sz="0" w:space="0" w:color="auto"/>
      </w:divBdr>
      <w:divsChild>
        <w:div w:id="601106841">
          <w:marLeft w:val="0"/>
          <w:marRight w:val="0"/>
          <w:marTop w:val="375"/>
          <w:marBottom w:val="375"/>
          <w:divBdr>
            <w:top w:val="none" w:sz="0" w:space="0" w:color="auto"/>
            <w:left w:val="none" w:sz="0" w:space="0" w:color="auto"/>
            <w:bottom w:val="none" w:sz="0" w:space="0" w:color="auto"/>
            <w:right w:val="none" w:sz="0" w:space="0" w:color="auto"/>
          </w:divBdr>
          <w:divsChild>
            <w:div w:id="2011634958">
              <w:marLeft w:val="0"/>
              <w:marRight w:val="0"/>
              <w:marTop w:val="0"/>
              <w:marBottom w:val="0"/>
              <w:divBdr>
                <w:top w:val="none" w:sz="0" w:space="0" w:color="auto"/>
                <w:left w:val="none" w:sz="0" w:space="0" w:color="auto"/>
                <w:bottom w:val="none" w:sz="0" w:space="0" w:color="auto"/>
                <w:right w:val="none" w:sz="0" w:space="0" w:color="auto"/>
              </w:divBdr>
              <w:divsChild>
                <w:div w:id="358170084">
                  <w:marLeft w:val="0"/>
                  <w:marRight w:val="0"/>
                  <w:marTop w:val="0"/>
                  <w:marBottom w:val="0"/>
                  <w:divBdr>
                    <w:top w:val="none" w:sz="0" w:space="0" w:color="auto"/>
                    <w:left w:val="none" w:sz="0" w:space="0" w:color="auto"/>
                    <w:bottom w:val="none" w:sz="0" w:space="0" w:color="auto"/>
                    <w:right w:val="none" w:sz="0" w:space="0" w:color="auto"/>
                  </w:divBdr>
                  <w:divsChild>
                    <w:div w:id="17496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5270">
          <w:marLeft w:val="0"/>
          <w:marRight w:val="0"/>
          <w:marTop w:val="375"/>
          <w:marBottom w:val="375"/>
          <w:divBdr>
            <w:top w:val="none" w:sz="0" w:space="0" w:color="auto"/>
            <w:left w:val="none" w:sz="0" w:space="0" w:color="auto"/>
            <w:bottom w:val="none" w:sz="0" w:space="0" w:color="auto"/>
            <w:right w:val="none" w:sz="0" w:space="0" w:color="auto"/>
          </w:divBdr>
          <w:divsChild>
            <w:div w:id="234322094">
              <w:marLeft w:val="0"/>
              <w:marRight w:val="0"/>
              <w:marTop w:val="0"/>
              <w:marBottom w:val="0"/>
              <w:divBdr>
                <w:top w:val="none" w:sz="0" w:space="0" w:color="auto"/>
                <w:left w:val="none" w:sz="0" w:space="0" w:color="auto"/>
                <w:bottom w:val="none" w:sz="0" w:space="0" w:color="auto"/>
                <w:right w:val="none" w:sz="0" w:space="0" w:color="auto"/>
              </w:divBdr>
              <w:divsChild>
                <w:div w:id="1137260318">
                  <w:marLeft w:val="0"/>
                  <w:marRight w:val="0"/>
                  <w:marTop w:val="0"/>
                  <w:marBottom w:val="0"/>
                  <w:divBdr>
                    <w:top w:val="none" w:sz="0" w:space="0" w:color="auto"/>
                    <w:left w:val="none" w:sz="0" w:space="0" w:color="auto"/>
                    <w:bottom w:val="none" w:sz="0" w:space="0" w:color="auto"/>
                    <w:right w:val="none" w:sz="0" w:space="0" w:color="auto"/>
                  </w:divBdr>
                  <w:divsChild>
                    <w:div w:id="759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13911">
      <w:bodyDiv w:val="1"/>
      <w:marLeft w:val="0"/>
      <w:marRight w:val="0"/>
      <w:marTop w:val="0"/>
      <w:marBottom w:val="0"/>
      <w:divBdr>
        <w:top w:val="none" w:sz="0" w:space="0" w:color="auto"/>
        <w:left w:val="none" w:sz="0" w:space="0" w:color="auto"/>
        <w:bottom w:val="none" w:sz="0" w:space="0" w:color="auto"/>
        <w:right w:val="none" w:sz="0" w:space="0" w:color="auto"/>
      </w:divBdr>
    </w:div>
    <w:div w:id="1007293888">
      <w:bodyDiv w:val="1"/>
      <w:marLeft w:val="0"/>
      <w:marRight w:val="0"/>
      <w:marTop w:val="0"/>
      <w:marBottom w:val="0"/>
      <w:divBdr>
        <w:top w:val="none" w:sz="0" w:space="0" w:color="auto"/>
        <w:left w:val="none" w:sz="0" w:space="0" w:color="auto"/>
        <w:bottom w:val="none" w:sz="0" w:space="0" w:color="auto"/>
        <w:right w:val="none" w:sz="0" w:space="0" w:color="auto"/>
      </w:divBdr>
    </w:div>
    <w:div w:id="1031102655">
      <w:bodyDiv w:val="1"/>
      <w:marLeft w:val="0"/>
      <w:marRight w:val="0"/>
      <w:marTop w:val="0"/>
      <w:marBottom w:val="0"/>
      <w:divBdr>
        <w:top w:val="none" w:sz="0" w:space="0" w:color="auto"/>
        <w:left w:val="none" w:sz="0" w:space="0" w:color="auto"/>
        <w:bottom w:val="none" w:sz="0" w:space="0" w:color="auto"/>
        <w:right w:val="none" w:sz="0" w:space="0" w:color="auto"/>
      </w:divBdr>
      <w:divsChild>
        <w:div w:id="1251157433">
          <w:marLeft w:val="0"/>
          <w:marRight w:val="0"/>
          <w:marTop w:val="375"/>
          <w:marBottom w:val="375"/>
          <w:divBdr>
            <w:top w:val="none" w:sz="0" w:space="0" w:color="auto"/>
            <w:left w:val="none" w:sz="0" w:space="0" w:color="auto"/>
            <w:bottom w:val="none" w:sz="0" w:space="0" w:color="auto"/>
            <w:right w:val="none" w:sz="0" w:space="0" w:color="auto"/>
          </w:divBdr>
          <w:divsChild>
            <w:div w:id="715198143">
              <w:marLeft w:val="0"/>
              <w:marRight w:val="0"/>
              <w:marTop w:val="0"/>
              <w:marBottom w:val="0"/>
              <w:divBdr>
                <w:top w:val="none" w:sz="0" w:space="0" w:color="auto"/>
                <w:left w:val="none" w:sz="0" w:space="0" w:color="auto"/>
                <w:bottom w:val="none" w:sz="0" w:space="0" w:color="auto"/>
                <w:right w:val="none" w:sz="0" w:space="0" w:color="auto"/>
              </w:divBdr>
              <w:divsChild>
                <w:div w:id="5791538">
                  <w:marLeft w:val="0"/>
                  <w:marRight w:val="0"/>
                  <w:marTop w:val="0"/>
                  <w:marBottom w:val="0"/>
                  <w:divBdr>
                    <w:top w:val="none" w:sz="0" w:space="0" w:color="auto"/>
                    <w:left w:val="none" w:sz="0" w:space="0" w:color="auto"/>
                    <w:bottom w:val="none" w:sz="0" w:space="0" w:color="auto"/>
                    <w:right w:val="none" w:sz="0" w:space="0" w:color="auto"/>
                  </w:divBdr>
                  <w:divsChild>
                    <w:div w:id="902639112">
                      <w:marLeft w:val="0"/>
                      <w:marRight w:val="0"/>
                      <w:marTop w:val="100"/>
                      <w:marBottom w:val="100"/>
                      <w:divBdr>
                        <w:top w:val="none" w:sz="0" w:space="0" w:color="auto"/>
                        <w:left w:val="none" w:sz="0" w:space="0" w:color="auto"/>
                        <w:bottom w:val="none" w:sz="0" w:space="0" w:color="auto"/>
                        <w:right w:val="none" w:sz="0" w:space="0" w:color="auto"/>
                      </w:divBdr>
                      <w:divsChild>
                        <w:div w:id="1850440520">
                          <w:marLeft w:val="0"/>
                          <w:marRight w:val="0"/>
                          <w:marTop w:val="0"/>
                          <w:marBottom w:val="0"/>
                          <w:divBdr>
                            <w:top w:val="none" w:sz="0" w:space="0" w:color="auto"/>
                            <w:left w:val="none" w:sz="0" w:space="0" w:color="auto"/>
                            <w:bottom w:val="none" w:sz="0" w:space="0" w:color="auto"/>
                            <w:right w:val="none" w:sz="0" w:space="0" w:color="auto"/>
                          </w:divBdr>
                          <w:divsChild>
                            <w:div w:id="1201287441">
                              <w:marLeft w:val="0"/>
                              <w:marRight w:val="0"/>
                              <w:marTop w:val="0"/>
                              <w:marBottom w:val="0"/>
                              <w:divBdr>
                                <w:top w:val="none" w:sz="0" w:space="0" w:color="auto"/>
                                <w:left w:val="none" w:sz="0" w:space="0" w:color="auto"/>
                                <w:bottom w:val="none" w:sz="0" w:space="0" w:color="auto"/>
                                <w:right w:val="none" w:sz="0" w:space="0" w:color="auto"/>
                              </w:divBdr>
                              <w:divsChild>
                                <w:div w:id="1494487510">
                                  <w:marLeft w:val="0"/>
                                  <w:marRight w:val="0"/>
                                  <w:marTop w:val="0"/>
                                  <w:marBottom w:val="0"/>
                                  <w:divBdr>
                                    <w:top w:val="none" w:sz="0" w:space="0" w:color="auto"/>
                                    <w:left w:val="none" w:sz="0" w:space="0" w:color="auto"/>
                                    <w:bottom w:val="none" w:sz="0" w:space="0" w:color="auto"/>
                                    <w:right w:val="none" w:sz="0" w:space="0" w:color="auto"/>
                                  </w:divBdr>
                                  <w:divsChild>
                                    <w:div w:id="760030520">
                                      <w:marLeft w:val="0"/>
                                      <w:marRight w:val="0"/>
                                      <w:marTop w:val="0"/>
                                      <w:marBottom w:val="0"/>
                                      <w:divBdr>
                                        <w:top w:val="none" w:sz="0" w:space="0" w:color="auto"/>
                                        <w:left w:val="none" w:sz="0" w:space="0" w:color="auto"/>
                                        <w:bottom w:val="none" w:sz="0" w:space="0" w:color="auto"/>
                                        <w:right w:val="none" w:sz="0" w:space="0" w:color="auto"/>
                                      </w:divBdr>
                                      <w:divsChild>
                                        <w:div w:id="313534808">
                                          <w:marLeft w:val="0"/>
                                          <w:marRight w:val="0"/>
                                          <w:marTop w:val="0"/>
                                          <w:marBottom w:val="0"/>
                                          <w:divBdr>
                                            <w:top w:val="none" w:sz="0" w:space="0" w:color="auto"/>
                                            <w:left w:val="none" w:sz="0" w:space="0" w:color="auto"/>
                                            <w:bottom w:val="none" w:sz="0" w:space="0" w:color="auto"/>
                                            <w:right w:val="none" w:sz="0" w:space="0" w:color="auto"/>
                                          </w:divBdr>
                                          <w:divsChild>
                                            <w:div w:id="1971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124252">
          <w:marLeft w:val="0"/>
          <w:marRight w:val="0"/>
          <w:marTop w:val="375"/>
          <w:marBottom w:val="375"/>
          <w:divBdr>
            <w:top w:val="none" w:sz="0" w:space="0" w:color="auto"/>
            <w:left w:val="none" w:sz="0" w:space="0" w:color="auto"/>
            <w:bottom w:val="none" w:sz="0" w:space="0" w:color="auto"/>
            <w:right w:val="none" w:sz="0" w:space="0" w:color="auto"/>
          </w:divBdr>
          <w:divsChild>
            <w:div w:id="1554388112">
              <w:marLeft w:val="0"/>
              <w:marRight w:val="0"/>
              <w:marTop w:val="0"/>
              <w:marBottom w:val="0"/>
              <w:divBdr>
                <w:top w:val="none" w:sz="0" w:space="0" w:color="auto"/>
                <w:left w:val="none" w:sz="0" w:space="0" w:color="auto"/>
                <w:bottom w:val="none" w:sz="0" w:space="0" w:color="auto"/>
                <w:right w:val="none" w:sz="0" w:space="0" w:color="auto"/>
              </w:divBdr>
              <w:divsChild>
                <w:div w:id="1860779411">
                  <w:marLeft w:val="0"/>
                  <w:marRight w:val="0"/>
                  <w:marTop w:val="0"/>
                  <w:marBottom w:val="0"/>
                  <w:divBdr>
                    <w:top w:val="none" w:sz="0" w:space="0" w:color="auto"/>
                    <w:left w:val="none" w:sz="0" w:space="0" w:color="auto"/>
                    <w:bottom w:val="none" w:sz="0" w:space="0" w:color="auto"/>
                    <w:right w:val="none" w:sz="0" w:space="0" w:color="auto"/>
                  </w:divBdr>
                  <w:divsChild>
                    <w:div w:id="8144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3011">
          <w:marLeft w:val="0"/>
          <w:marRight w:val="0"/>
          <w:marTop w:val="375"/>
          <w:marBottom w:val="375"/>
          <w:divBdr>
            <w:top w:val="none" w:sz="0" w:space="0" w:color="auto"/>
            <w:left w:val="none" w:sz="0" w:space="0" w:color="auto"/>
            <w:bottom w:val="none" w:sz="0" w:space="0" w:color="auto"/>
            <w:right w:val="none" w:sz="0" w:space="0" w:color="auto"/>
          </w:divBdr>
          <w:divsChild>
            <w:div w:id="2119643212">
              <w:marLeft w:val="0"/>
              <w:marRight w:val="0"/>
              <w:marTop w:val="0"/>
              <w:marBottom w:val="0"/>
              <w:divBdr>
                <w:top w:val="none" w:sz="0" w:space="0" w:color="auto"/>
                <w:left w:val="none" w:sz="0" w:space="0" w:color="auto"/>
                <w:bottom w:val="none" w:sz="0" w:space="0" w:color="auto"/>
                <w:right w:val="none" w:sz="0" w:space="0" w:color="auto"/>
              </w:divBdr>
              <w:divsChild>
                <w:div w:id="1603222375">
                  <w:marLeft w:val="0"/>
                  <w:marRight w:val="0"/>
                  <w:marTop w:val="0"/>
                  <w:marBottom w:val="0"/>
                  <w:divBdr>
                    <w:top w:val="none" w:sz="0" w:space="0" w:color="auto"/>
                    <w:left w:val="none" w:sz="0" w:space="0" w:color="auto"/>
                    <w:bottom w:val="none" w:sz="0" w:space="0" w:color="auto"/>
                    <w:right w:val="none" w:sz="0" w:space="0" w:color="auto"/>
                  </w:divBdr>
                  <w:divsChild>
                    <w:div w:id="154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3855">
      <w:bodyDiv w:val="1"/>
      <w:marLeft w:val="0"/>
      <w:marRight w:val="0"/>
      <w:marTop w:val="0"/>
      <w:marBottom w:val="0"/>
      <w:divBdr>
        <w:top w:val="none" w:sz="0" w:space="0" w:color="auto"/>
        <w:left w:val="none" w:sz="0" w:space="0" w:color="auto"/>
        <w:bottom w:val="none" w:sz="0" w:space="0" w:color="auto"/>
        <w:right w:val="none" w:sz="0" w:space="0" w:color="auto"/>
      </w:divBdr>
    </w:div>
    <w:div w:id="1077826347">
      <w:bodyDiv w:val="1"/>
      <w:marLeft w:val="0"/>
      <w:marRight w:val="0"/>
      <w:marTop w:val="0"/>
      <w:marBottom w:val="0"/>
      <w:divBdr>
        <w:top w:val="none" w:sz="0" w:space="0" w:color="auto"/>
        <w:left w:val="none" w:sz="0" w:space="0" w:color="auto"/>
        <w:bottom w:val="none" w:sz="0" w:space="0" w:color="auto"/>
        <w:right w:val="none" w:sz="0" w:space="0" w:color="auto"/>
      </w:divBdr>
    </w:div>
    <w:div w:id="1090198069">
      <w:bodyDiv w:val="1"/>
      <w:marLeft w:val="0"/>
      <w:marRight w:val="0"/>
      <w:marTop w:val="0"/>
      <w:marBottom w:val="0"/>
      <w:divBdr>
        <w:top w:val="none" w:sz="0" w:space="0" w:color="auto"/>
        <w:left w:val="none" w:sz="0" w:space="0" w:color="auto"/>
        <w:bottom w:val="none" w:sz="0" w:space="0" w:color="auto"/>
        <w:right w:val="none" w:sz="0" w:space="0" w:color="auto"/>
      </w:divBdr>
      <w:divsChild>
        <w:div w:id="1472746794">
          <w:marLeft w:val="0"/>
          <w:marRight w:val="0"/>
          <w:marTop w:val="375"/>
          <w:marBottom w:val="375"/>
          <w:divBdr>
            <w:top w:val="none" w:sz="0" w:space="0" w:color="auto"/>
            <w:left w:val="none" w:sz="0" w:space="0" w:color="auto"/>
            <w:bottom w:val="none" w:sz="0" w:space="0" w:color="auto"/>
            <w:right w:val="none" w:sz="0" w:space="0" w:color="auto"/>
          </w:divBdr>
          <w:divsChild>
            <w:div w:id="1673871707">
              <w:marLeft w:val="0"/>
              <w:marRight w:val="0"/>
              <w:marTop w:val="0"/>
              <w:marBottom w:val="0"/>
              <w:divBdr>
                <w:top w:val="none" w:sz="0" w:space="0" w:color="auto"/>
                <w:left w:val="none" w:sz="0" w:space="0" w:color="auto"/>
                <w:bottom w:val="none" w:sz="0" w:space="0" w:color="auto"/>
                <w:right w:val="none" w:sz="0" w:space="0" w:color="auto"/>
              </w:divBdr>
              <w:divsChild>
                <w:div w:id="489757807">
                  <w:marLeft w:val="0"/>
                  <w:marRight w:val="0"/>
                  <w:marTop w:val="0"/>
                  <w:marBottom w:val="0"/>
                  <w:divBdr>
                    <w:top w:val="none" w:sz="0" w:space="0" w:color="auto"/>
                    <w:left w:val="none" w:sz="0" w:space="0" w:color="auto"/>
                    <w:bottom w:val="none" w:sz="0" w:space="0" w:color="auto"/>
                    <w:right w:val="none" w:sz="0" w:space="0" w:color="auto"/>
                  </w:divBdr>
                  <w:divsChild>
                    <w:div w:id="5684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69">
          <w:marLeft w:val="0"/>
          <w:marRight w:val="0"/>
          <w:marTop w:val="375"/>
          <w:marBottom w:val="375"/>
          <w:divBdr>
            <w:top w:val="none" w:sz="0" w:space="0" w:color="auto"/>
            <w:left w:val="none" w:sz="0" w:space="0" w:color="auto"/>
            <w:bottom w:val="none" w:sz="0" w:space="0" w:color="auto"/>
            <w:right w:val="none" w:sz="0" w:space="0" w:color="auto"/>
          </w:divBdr>
          <w:divsChild>
            <w:div w:id="677541636">
              <w:marLeft w:val="0"/>
              <w:marRight w:val="0"/>
              <w:marTop w:val="0"/>
              <w:marBottom w:val="0"/>
              <w:divBdr>
                <w:top w:val="none" w:sz="0" w:space="0" w:color="auto"/>
                <w:left w:val="none" w:sz="0" w:space="0" w:color="auto"/>
                <w:bottom w:val="none" w:sz="0" w:space="0" w:color="auto"/>
                <w:right w:val="none" w:sz="0" w:space="0" w:color="auto"/>
              </w:divBdr>
              <w:divsChild>
                <w:div w:id="1186137223">
                  <w:marLeft w:val="0"/>
                  <w:marRight w:val="0"/>
                  <w:marTop w:val="0"/>
                  <w:marBottom w:val="0"/>
                  <w:divBdr>
                    <w:top w:val="none" w:sz="0" w:space="0" w:color="auto"/>
                    <w:left w:val="none" w:sz="0" w:space="0" w:color="auto"/>
                    <w:bottom w:val="none" w:sz="0" w:space="0" w:color="auto"/>
                    <w:right w:val="none" w:sz="0" w:space="0" w:color="auto"/>
                  </w:divBdr>
                  <w:divsChild>
                    <w:div w:id="2101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29360">
      <w:bodyDiv w:val="1"/>
      <w:marLeft w:val="0"/>
      <w:marRight w:val="0"/>
      <w:marTop w:val="0"/>
      <w:marBottom w:val="0"/>
      <w:divBdr>
        <w:top w:val="none" w:sz="0" w:space="0" w:color="auto"/>
        <w:left w:val="none" w:sz="0" w:space="0" w:color="auto"/>
        <w:bottom w:val="none" w:sz="0" w:space="0" w:color="auto"/>
        <w:right w:val="none" w:sz="0" w:space="0" w:color="auto"/>
      </w:divBdr>
    </w:div>
    <w:div w:id="1183932590">
      <w:bodyDiv w:val="1"/>
      <w:marLeft w:val="0"/>
      <w:marRight w:val="0"/>
      <w:marTop w:val="0"/>
      <w:marBottom w:val="0"/>
      <w:divBdr>
        <w:top w:val="none" w:sz="0" w:space="0" w:color="auto"/>
        <w:left w:val="none" w:sz="0" w:space="0" w:color="auto"/>
        <w:bottom w:val="none" w:sz="0" w:space="0" w:color="auto"/>
        <w:right w:val="none" w:sz="0" w:space="0" w:color="auto"/>
      </w:divBdr>
    </w:div>
    <w:div w:id="1416704943">
      <w:bodyDiv w:val="1"/>
      <w:marLeft w:val="0"/>
      <w:marRight w:val="0"/>
      <w:marTop w:val="0"/>
      <w:marBottom w:val="0"/>
      <w:divBdr>
        <w:top w:val="none" w:sz="0" w:space="0" w:color="auto"/>
        <w:left w:val="none" w:sz="0" w:space="0" w:color="auto"/>
        <w:bottom w:val="none" w:sz="0" w:space="0" w:color="auto"/>
        <w:right w:val="none" w:sz="0" w:space="0" w:color="auto"/>
      </w:divBdr>
    </w:div>
    <w:div w:id="1667247304">
      <w:bodyDiv w:val="1"/>
      <w:marLeft w:val="0"/>
      <w:marRight w:val="0"/>
      <w:marTop w:val="0"/>
      <w:marBottom w:val="0"/>
      <w:divBdr>
        <w:top w:val="none" w:sz="0" w:space="0" w:color="auto"/>
        <w:left w:val="none" w:sz="0" w:space="0" w:color="auto"/>
        <w:bottom w:val="none" w:sz="0" w:space="0" w:color="auto"/>
        <w:right w:val="none" w:sz="0" w:space="0" w:color="auto"/>
      </w:divBdr>
      <w:divsChild>
        <w:div w:id="87047449">
          <w:marLeft w:val="0"/>
          <w:marRight w:val="0"/>
          <w:marTop w:val="375"/>
          <w:marBottom w:val="375"/>
          <w:divBdr>
            <w:top w:val="none" w:sz="0" w:space="0" w:color="auto"/>
            <w:left w:val="none" w:sz="0" w:space="0" w:color="auto"/>
            <w:bottom w:val="none" w:sz="0" w:space="0" w:color="auto"/>
            <w:right w:val="none" w:sz="0" w:space="0" w:color="auto"/>
          </w:divBdr>
          <w:divsChild>
            <w:div w:id="2146391650">
              <w:marLeft w:val="0"/>
              <w:marRight w:val="0"/>
              <w:marTop w:val="0"/>
              <w:marBottom w:val="0"/>
              <w:divBdr>
                <w:top w:val="none" w:sz="0" w:space="0" w:color="auto"/>
                <w:left w:val="none" w:sz="0" w:space="0" w:color="auto"/>
                <w:bottom w:val="none" w:sz="0" w:space="0" w:color="auto"/>
                <w:right w:val="none" w:sz="0" w:space="0" w:color="auto"/>
              </w:divBdr>
              <w:divsChild>
                <w:div w:id="1969509482">
                  <w:marLeft w:val="0"/>
                  <w:marRight w:val="0"/>
                  <w:marTop w:val="0"/>
                  <w:marBottom w:val="0"/>
                  <w:divBdr>
                    <w:top w:val="none" w:sz="0" w:space="0" w:color="auto"/>
                    <w:left w:val="none" w:sz="0" w:space="0" w:color="auto"/>
                    <w:bottom w:val="none" w:sz="0" w:space="0" w:color="auto"/>
                    <w:right w:val="none" w:sz="0" w:space="0" w:color="auto"/>
                  </w:divBdr>
                  <w:divsChild>
                    <w:div w:id="2367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393">
          <w:marLeft w:val="0"/>
          <w:marRight w:val="0"/>
          <w:marTop w:val="375"/>
          <w:marBottom w:val="375"/>
          <w:divBdr>
            <w:top w:val="none" w:sz="0" w:space="0" w:color="auto"/>
            <w:left w:val="none" w:sz="0" w:space="0" w:color="auto"/>
            <w:bottom w:val="none" w:sz="0" w:space="0" w:color="auto"/>
            <w:right w:val="none" w:sz="0" w:space="0" w:color="auto"/>
          </w:divBdr>
          <w:divsChild>
            <w:div w:id="1546135703">
              <w:marLeft w:val="0"/>
              <w:marRight w:val="0"/>
              <w:marTop w:val="0"/>
              <w:marBottom w:val="0"/>
              <w:divBdr>
                <w:top w:val="none" w:sz="0" w:space="0" w:color="auto"/>
                <w:left w:val="none" w:sz="0" w:space="0" w:color="auto"/>
                <w:bottom w:val="none" w:sz="0" w:space="0" w:color="auto"/>
                <w:right w:val="none" w:sz="0" w:space="0" w:color="auto"/>
              </w:divBdr>
              <w:divsChild>
                <w:div w:id="368067344">
                  <w:marLeft w:val="0"/>
                  <w:marRight w:val="0"/>
                  <w:marTop w:val="0"/>
                  <w:marBottom w:val="0"/>
                  <w:divBdr>
                    <w:top w:val="none" w:sz="0" w:space="0" w:color="auto"/>
                    <w:left w:val="none" w:sz="0" w:space="0" w:color="auto"/>
                    <w:bottom w:val="none" w:sz="0" w:space="0" w:color="auto"/>
                    <w:right w:val="none" w:sz="0" w:space="0" w:color="auto"/>
                  </w:divBdr>
                  <w:divsChild>
                    <w:div w:id="6101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68934">
      <w:bodyDiv w:val="1"/>
      <w:marLeft w:val="0"/>
      <w:marRight w:val="0"/>
      <w:marTop w:val="0"/>
      <w:marBottom w:val="0"/>
      <w:divBdr>
        <w:top w:val="none" w:sz="0" w:space="0" w:color="auto"/>
        <w:left w:val="none" w:sz="0" w:space="0" w:color="auto"/>
        <w:bottom w:val="none" w:sz="0" w:space="0" w:color="auto"/>
        <w:right w:val="none" w:sz="0" w:space="0" w:color="auto"/>
      </w:divBdr>
      <w:divsChild>
        <w:div w:id="583075647">
          <w:marLeft w:val="0"/>
          <w:marRight w:val="0"/>
          <w:marTop w:val="375"/>
          <w:marBottom w:val="375"/>
          <w:divBdr>
            <w:top w:val="none" w:sz="0" w:space="0" w:color="auto"/>
            <w:left w:val="none" w:sz="0" w:space="0" w:color="auto"/>
            <w:bottom w:val="none" w:sz="0" w:space="0" w:color="auto"/>
            <w:right w:val="none" w:sz="0" w:space="0" w:color="auto"/>
          </w:divBdr>
          <w:divsChild>
            <w:div w:id="501163892">
              <w:marLeft w:val="0"/>
              <w:marRight w:val="0"/>
              <w:marTop w:val="0"/>
              <w:marBottom w:val="0"/>
              <w:divBdr>
                <w:top w:val="none" w:sz="0" w:space="0" w:color="auto"/>
                <w:left w:val="none" w:sz="0" w:space="0" w:color="auto"/>
                <w:bottom w:val="none" w:sz="0" w:space="0" w:color="auto"/>
                <w:right w:val="none" w:sz="0" w:space="0" w:color="auto"/>
              </w:divBdr>
              <w:divsChild>
                <w:div w:id="802960495">
                  <w:marLeft w:val="0"/>
                  <w:marRight w:val="0"/>
                  <w:marTop w:val="0"/>
                  <w:marBottom w:val="0"/>
                  <w:divBdr>
                    <w:top w:val="none" w:sz="0" w:space="0" w:color="auto"/>
                    <w:left w:val="none" w:sz="0" w:space="0" w:color="auto"/>
                    <w:bottom w:val="none" w:sz="0" w:space="0" w:color="auto"/>
                    <w:right w:val="none" w:sz="0" w:space="0" w:color="auto"/>
                  </w:divBdr>
                  <w:divsChild>
                    <w:div w:id="12225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7850">
          <w:marLeft w:val="0"/>
          <w:marRight w:val="0"/>
          <w:marTop w:val="375"/>
          <w:marBottom w:val="375"/>
          <w:divBdr>
            <w:top w:val="none" w:sz="0" w:space="0" w:color="auto"/>
            <w:left w:val="none" w:sz="0" w:space="0" w:color="auto"/>
            <w:bottom w:val="none" w:sz="0" w:space="0" w:color="auto"/>
            <w:right w:val="none" w:sz="0" w:space="0" w:color="auto"/>
          </w:divBdr>
          <w:divsChild>
            <w:div w:id="282078010">
              <w:marLeft w:val="0"/>
              <w:marRight w:val="0"/>
              <w:marTop w:val="0"/>
              <w:marBottom w:val="0"/>
              <w:divBdr>
                <w:top w:val="none" w:sz="0" w:space="0" w:color="auto"/>
                <w:left w:val="none" w:sz="0" w:space="0" w:color="auto"/>
                <w:bottom w:val="none" w:sz="0" w:space="0" w:color="auto"/>
                <w:right w:val="none" w:sz="0" w:space="0" w:color="auto"/>
              </w:divBdr>
              <w:divsChild>
                <w:div w:id="1005283693">
                  <w:marLeft w:val="0"/>
                  <w:marRight w:val="0"/>
                  <w:marTop w:val="0"/>
                  <w:marBottom w:val="0"/>
                  <w:divBdr>
                    <w:top w:val="none" w:sz="0" w:space="0" w:color="auto"/>
                    <w:left w:val="none" w:sz="0" w:space="0" w:color="auto"/>
                    <w:bottom w:val="none" w:sz="0" w:space="0" w:color="auto"/>
                    <w:right w:val="none" w:sz="0" w:space="0" w:color="auto"/>
                  </w:divBdr>
                  <w:divsChild>
                    <w:div w:id="662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5188">
      <w:bodyDiv w:val="1"/>
      <w:marLeft w:val="0"/>
      <w:marRight w:val="0"/>
      <w:marTop w:val="0"/>
      <w:marBottom w:val="0"/>
      <w:divBdr>
        <w:top w:val="none" w:sz="0" w:space="0" w:color="auto"/>
        <w:left w:val="none" w:sz="0" w:space="0" w:color="auto"/>
        <w:bottom w:val="none" w:sz="0" w:space="0" w:color="auto"/>
        <w:right w:val="none" w:sz="0" w:space="0" w:color="auto"/>
      </w:divBdr>
      <w:divsChild>
        <w:div w:id="1039742830">
          <w:marLeft w:val="0"/>
          <w:marRight w:val="0"/>
          <w:marTop w:val="375"/>
          <w:marBottom w:val="375"/>
          <w:divBdr>
            <w:top w:val="none" w:sz="0" w:space="0" w:color="auto"/>
            <w:left w:val="none" w:sz="0" w:space="0" w:color="auto"/>
            <w:bottom w:val="none" w:sz="0" w:space="0" w:color="auto"/>
            <w:right w:val="none" w:sz="0" w:space="0" w:color="auto"/>
          </w:divBdr>
          <w:divsChild>
            <w:div w:id="826744335">
              <w:marLeft w:val="0"/>
              <w:marRight w:val="0"/>
              <w:marTop w:val="0"/>
              <w:marBottom w:val="0"/>
              <w:divBdr>
                <w:top w:val="none" w:sz="0" w:space="0" w:color="auto"/>
                <w:left w:val="none" w:sz="0" w:space="0" w:color="auto"/>
                <w:bottom w:val="none" w:sz="0" w:space="0" w:color="auto"/>
                <w:right w:val="none" w:sz="0" w:space="0" w:color="auto"/>
              </w:divBdr>
              <w:divsChild>
                <w:div w:id="1336808918">
                  <w:marLeft w:val="0"/>
                  <w:marRight w:val="0"/>
                  <w:marTop w:val="0"/>
                  <w:marBottom w:val="0"/>
                  <w:divBdr>
                    <w:top w:val="none" w:sz="0" w:space="0" w:color="auto"/>
                    <w:left w:val="none" w:sz="0" w:space="0" w:color="auto"/>
                    <w:bottom w:val="none" w:sz="0" w:space="0" w:color="auto"/>
                    <w:right w:val="none" w:sz="0" w:space="0" w:color="auto"/>
                  </w:divBdr>
                  <w:divsChild>
                    <w:div w:id="15518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352">
          <w:marLeft w:val="0"/>
          <w:marRight w:val="0"/>
          <w:marTop w:val="375"/>
          <w:marBottom w:val="375"/>
          <w:divBdr>
            <w:top w:val="none" w:sz="0" w:space="0" w:color="auto"/>
            <w:left w:val="none" w:sz="0" w:space="0" w:color="auto"/>
            <w:bottom w:val="none" w:sz="0" w:space="0" w:color="auto"/>
            <w:right w:val="none" w:sz="0" w:space="0" w:color="auto"/>
          </w:divBdr>
          <w:divsChild>
            <w:div w:id="1721594701">
              <w:marLeft w:val="0"/>
              <w:marRight w:val="0"/>
              <w:marTop w:val="0"/>
              <w:marBottom w:val="0"/>
              <w:divBdr>
                <w:top w:val="none" w:sz="0" w:space="0" w:color="auto"/>
                <w:left w:val="none" w:sz="0" w:space="0" w:color="auto"/>
                <w:bottom w:val="none" w:sz="0" w:space="0" w:color="auto"/>
                <w:right w:val="none" w:sz="0" w:space="0" w:color="auto"/>
              </w:divBdr>
              <w:divsChild>
                <w:div w:id="8532277">
                  <w:marLeft w:val="0"/>
                  <w:marRight w:val="0"/>
                  <w:marTop w:val="0"/>
                  <w:marBottom w:val="0"/>
                  <w:divBdr>
                    <w:top w:val="none" w:sz="0" w:space="0" w:color="auto"/>
                    <w:left w:val="none" w:sz="0" w:space="0" w:color="auto"/>
                    <w:bottom w:val="none" w:sz="0" w:space="0" w:color="auto"/>
                    <w:right w:val="none" w:sz="0" w:space="0" w:color="auto"/>
                  </w:divBdr>
                  <w:divsChild>
                    <w:div w:id="2140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9679">
      <w:bodyDiv w:val="1"/>
      <w:marLeft w:val="0"/>
      <w:marRight w:val="0"/>
      <w:marTop w:val="0"/>
      <w:marBottom w:val="0"/>
      <w:divBdr>
        <w:top w:val="none" w:sz="0" w:space="0" w:color="auto"/>
        <w:left w:val="none" w:sz="0" w:space="0" w:color="auto"/>
        <w:bottom w:val="none" w:sz="0" w:space="0" w:color="auto"/>
        <w:right w:val="none" w:sz="0" w:space="0" w:color="auto"/>
      </w:divBdr>
    </w:div>
    <w:div w:id="20687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fka.apache.org/documentation/" TargetMode="External"/><Relationship Id="rId18" Type="http://schemas.openxmlformats.org/officeDocument/2006/relationships/hyperlink" Target="https://kafka.apache.org/documentation.html" TargetMode="External"/><Relationship Id="rId26" Type="http://schemas.openxmlformats.org/officeDocument/2006/relationships/hyperlink" Target="https://docs.confluent.io/current/clients/confluent-kafka-python/index.html?highlight=serializer" TargetMode="External"/><Relationship Id="rId3" Type="http://schemas.openxmlformats.org/officeDocument/2006/relationships/settings" Target="settings.xml"/><Relationship Id="rId21" Type="http://schemas.openxmlformats.org/officeDocument/2006/relationships/hyperlink" Target="https://www.confluent.io/blog/how-choose-number-topics-partitions-kafka-cluster" TargetMode="External"/><Relationship Id="rId34" Type="http://schemas.openxmlformats.org/officeDocument/2006/relationships/theme" Target="theme/theme1.xml"/><Relationship Id="rId7" Type="http://schemas.openxmlformats.org/officeDocument/2006/relationships/hyperlink" Target="https://docs.confluent.io/current/clients/confluent-kafka-python/index.html?highlight=serializer" TargetMode="External"/><Relationship Id="rId12" Type="http://schemas.openxmlformats.org/officeDocument/2006/relationships/hyperlink" Target="https://kafka.apache.org/documentation/" TargetMode="External"/><Relationship Id="rId17" Type="http://schemas.openxmlformats.org/officeDocument/2006/relationships/hyperlink" Target="https://kafka.apache.org/documentation.html" TargetMode="External"/><Relationship Id="rId25" Type="http://schemas.openxmlformats.org/officeDocument/2006/relationships/hyperlink" Target="https://docs.confluent.io/current/clients/confluent-kafka-python/index.html?highlight=serializ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documentation.html" TargetMode="External"/><Relationship Id="rId20" Type="http://schemas.openxmlformats.org/officeDocument/2006/relationships/hyperlink" Target="https://kafka.apache.org/documentation.html" TargetMode="External"/><Relationship Id="rId29" Type="http://schemas.openxmlformats.org/officeDocument/2006/relationships/hyperlink" Target="https://docs.confluent.io/current/installation/configuration/consumer-configs.html" TargetMode="External"/><Relationship Id="rId1" Type="http://schemas.openxmlformats.org/officeDocument/2006/relationships/numbering" Target="numbering.xml"/><Relationship Id="rId6" Type="http://schemas.openxmlformats.org/officeDocument/2006/relationships/hyperlink" Target="https://docs.confluent.io/current/clients/confluent-kafka-python/index.html?highlight=serializer" TargetMode="External"/><Relationship Id="rId11" Type="http://schemas.openxmlformats.org/officeDocument/2006/relationships/hyperlink" Target="https://kafka.apache.org/documentation/" TargetMode="External"/><Relationship Id="rId24" Type="http://schemas.openxmlformats.org/officeDocument/2006/relationships/hyperlink" Target="https://docs.confluent.io/current/clients/confluent-kafka-python/index.html?highlight=serializer" TargetMode="External"/><Relationship Id="rId32" Type="http://schemas.openxmlformats.org/officeDocument/2006/relationships/hyperlink" Target="https://blog.newrelic.com/engineering/new-relic-kafkapocalypse/" TargetMode="External"/><Relationship Id="rId5" Type="http://schemas.openxmlformats.org/officeDocument/2006/relationships/image" Target="media/image1.png"/><Relationship Id="rId15" Type="http://schemas.openxmlformats.org/officeDocument/2006/relationships/hyperlink" Target="https://kafka.apache.org/documentation.html" TargetMode="External"/><Relationship Id="rId23" Type="http://schemas.openxmlformats.org/officeDocument/2006/relationships/hyperlink" Target="https://kafka.apache.org/documentation/" TargetMode="External"/><Relationship Id="rId28" Type="http://schemas.openxmlformats.org/officeDocument/2006/relationships/hyperlink" Target="https://docs.confluent.io/current/clients/confluent-kafka-python/index.html?highlight=serializer" TargetMode="External"/><Relationship Id="rId10" Type="http://schemas.openxmlformats.org/officeDocument/2006/relationships/hyperlink" Target="https://www.cloudkarafka.com/blog/2018-07-04-cloudkarafka_what_is_zookeeper.html" TargetMode="External"/><Relationship Id="rId19" Type="http://schemas.openxmlformats.org/officeDocument/2006/relationships/hyperlink" Target="https://kafka.apache.org/documentation.html" TargetMode="External"/><Relationship Id="rId31" Type="http://schemas.openxmlformats.org/officeDocument/2006/relationships/hyperlink" Target="https://docs.confluent.io/current/kafka/monitoring.html" TargetMode="External"/><Relationship Id="rId4" Type="http://schemas.openxmlformats.org/officeDocument/2006/relationships/webSettings" Target="webSettings.xml"/><Relationship Id="rId9" Type="http://schemas.openxmlformats.org/officeDocument/2006/relationships/hyperlink" Target="https://zookeeper.apache.org/" TargetMode="External"/><Relationship Id="rId14" Type="http://schemas.openxmlformats.org/officeDocument/2006/relationships/hyperlink" Target="https://kafka.apache.org/documentation.html" TargetMode="External"/><Relationship Id="rId22" Type="http://schemas.openxmlformats.org/officeDocument/2006/relationships/hyperlink" Target="https://github.com/edenhill/librdkafka/blob/master/CONFIGURATION.md" TargetMode="External"/><Relationship Id="rId27" Type="http://schemas.openxmlformats.org/officeDocument/2006/relationships/hyperlink" Target="https://docs.confluent.io/current/clients/confluent-kafka-python/index.html" TargetMode="External"/><Relationship Id="rId30" Type="http://schemas.openxmlformats.org/officeDocument/2006/relationships/hyperlink" Target="https://www.datadoghq.com/blog/monitoring-kafka-performance-metrics" TargetMode="External"/><Relationship Id="rId8" Type="http://schemas.openxmlformats.org/officeDocument/2006/relationships/hyperlink" Target="https://docs.confluent.io/current/clients/confluent-kafka-python/index.html?highlight=ser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2020-11-21T10:20:00Z</dcterms:created>
  <dcterms:modified xsi:type="dcterms:W3CDTF">2020-11-21T12:03:00Z</dcterms:modified>
</cp:coreProperties>
</file>